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7931C" w14:textId="77777777" w:rsidR="005460A7" w:rsidRPr="00286D56" w:rsidRDefault="005460A7" w:rsidP="0057058C">
      <w:pPr>
        <w:spacing w:line="0" w:lineRule="atLeast"/>
        <w:jc w:val="center"/>
        <w:rPr>
          <w:rFonts w:ascii="Arial" w:eastAsia="Arial" w:hAnsi="Arial"/>
          <w:b/>
          <w:sz w:val="26"/>
          <w:szCs w:val="26"/>
        </w:rPr>
      </w:pPr>
      <w:r w:rsidRPr="00286D56">
        <w:rPr>
          <w:rFonts w:ascii="Arial" w:eastAsia="Arial" w:hAnsi="Arial"/>
          <w:b/>
          <w:sz w:val="26"/>
          <w:szCs w:val="26"/>
        </w:rPr>
        <w:t>EDITAL</w:t>
      </w:r>
    </w:p>
    <w:p w14:paraId="103371AA" w14:textId="0F11582E" w:rsidR="0057058C" w:rsidRPr="00286D56" w:rsidRDefault="00F644B8" w:rsidP="0057058C">
      <w:pPr>
        <w:spacing w:line="0" w:lineRule="atLeast"/>
        <w:jc w:val="center"/>
        <w:rPr>
          <w:rFonts w:ascii="Arial" w:eastAsia="Arial" w:hAnsi="Arial"/>
          <w:b/>
          <w:sz w:val="26"/>
          <w:szCs w:val="26"/>
        </w:rPr>
      </w:pPr>
      <w:r w:rsidRPr="00286D56">
        <w:rPr>
          <w:rFonts w:ascii="Arial" w:eastAsia="Arial" w:hAnsi="Arial"/>
          <w:b/>
          <w:sz w:val="26"/>
          <w:szCs w:val="26"/>
        </w:rPr>
        <w:t>PROCESSO LICITATÓRIO Nº 007</w:t>
      </w:r>
      <w:r w:rsidR="0057058C" w:rsidRPr="00286D56">
        <w:rPr>
          <w:rFonts w:ascii="Arial" w:eastAsia="Arial" w:hAnsi="Arial"/>
          <w:b/>
          <w:sz w:val="26"/>
          <w:szCs w:val="26"/>
        </w:rPr>
        <w:t>/202</w:t>
      </w:r>
      <w:r w:rsidR="00286D56" w:rsidRPr="00286D56">
        <w:rPr>
          <w:rFonts w:ascii="Arial" w:eastAsia="Arial" w:hAnsi="Arial"/>
          <w:b/>
          <w:sz w:val="26"/>
          <w:szCs w:val="26"/>
        </w:rPr>
        <w:t>4</w:t>
      </w:r>
      <w:r w:rsidR="007D1C3F">
        <w:rPr>
          <w:rFonts w:ascii="Arial" w:eastAsia="Arial" w:hAnsi="Arial"/>
          <w:b/>
          <w:sz w:val="26"/>
          <w:szCs w:val="26"/>
        </w:rPr>
        <w:t>.</w:t>
      </w:r>
    </w:p>
    <w:p w14:paraId="276C9F33" w14:textId="2770A791" w:rsidR="0057058C" w:rsidRPr="00286D56" w:rsidRDefault="0057058C" w:rsidP="0057058C">
      <w:pPr>
        <w:spacing w:line="0" w:lineRule="atLeast"/>
        <w:jc w:val="center"/>
        <w:rPr>
          <w:rFonts w:ascii="Arial" w:eastAsia="Arial" w:hAnsi="Arial"/>
          <w:b/>
          <w:sz w:val="26"/>
          <w:szCs w:val="26"/>
        </w:rPr>
      </w:pPr>
      <w:r w:rsidRPr="00286D56">
        <w:rPr>
          <w:rFonts w:ascii="Arial" w:eastAsia="Arial" w:hAnsi="Arial"/>
          <w:b/>
          <w:sz w:val="26"/>
          <w:szCs w:val="26"/>
        </w:rPr>
        <w:t>MODAL</w:t>
      </w:r>
      <w:r w:rsidR="00F644B8" w:rsidRPr="00286D56">
        <w:rPr>
          <w:rFonts w:ascii="Arial" w:eastAsia="Arial" w:hAnsi="Arial"/>
          <w:b/>
          <w:sz w:val="26"/>
          <w:szCs w:val="26"/>
        </w:rPr>
        <w:t>IDADE DISPENSA Nº 006</w:t>
      </w:r>
      <w:r w:rsidRPr="00286D56">
        <w:rPr>
          <w:rFonts w:ascii="Arial" w:eastAsia="Arial" w:hAnsi="Arial"/>
          <w:b/>
          <w:sz w:val="26"/>
          <w:szCs w:val="26"/>
        </w:rPr>
        <w:t>/202</w:t>
      </w:r>
      <w:r w:rsidR="00286D56" w:rsidRPr="00286D56">
        <w:rPr>
          <w:rFonts w:ascii="Arial" w:eastAsia="Arial" w:hAnsi="Arial"/>
          <w:b/>
          <w:sz w:val="26"/>
          <w:szCs w:val="26"/>
        </w:rPr>
        <w:t>4</w:t>
      </w:r>
      <w:r w:rsidR="007D1C3F">
        <w:rPr>
          <w:rFonts w:ascii="Arial" w:eastAsia="Arial" w:hAnsi="Arial"/>
          <w:b/>
          <w:sz w:val="26"/>
          <w:szCs w:val="26"/>
        </w:rPr>
        <w:t>.</w:t>
      </w:r>
    </w:p>
    <w:p w14:paraId="0D242F03" w14:textId="55170AE1" w:rsidR="00865F6E" w:rsidRDefault="00865F6E" w:rsidP="0057058C">
      <w:pPr>
        <w:spacing w:line="0" w:lineRule="atLeast"/>
        <w:jc w:val="center"/>
        <w:rPr>
          <w:rFonts w:ascii="Arial" w:eastAsia="Arial" w:hAnsi="Arial"/>
          <w:b/>
          <w:sz w:val="26"/>
          <w:szCs w:val="26"/>
        </w:rPr>
      </w:pPr>
      <w:r w:rsidRPr="00286D56">
        <w:rPr>
          <w:rFonts w:ascii="Arial" w:eastAsia="Arial" w:hAnsi="Arial"/>
          <w:b/>
          <w:sz w:val="26"/>
          <w:szCs w:val="26"/>
        </w:rPr>
        <w:t>NA FORMA ELETRÔNICA</w:t>
      </w:r>
      <w:r w:rsidR="007F6909" w:rsidRPr="00286D56">
        <w:rPr>
          <w:rFonts w:ascii="Arial" w:eastAsia="Arial" w:hAnsi="Arial"/>
          <w:b/>
          <w:sz w:val="26"/>
          <w:szCs w:val="26"/>
        </w:rPr>
        <w:t xml:space="preserve"> Nº 00</w:t>
      </w:r>
      <w:r w:rsidR="0041620D">
        <w:rPr>
          <w:rFonts w:ascii="Arial" w:eastAsia="Arial" w:hAnsi="Arial"/>
          <w:b/>
          <w:sz w:val="26"/>
          <w:szCs w:val="26"/>
        </w:rPr>
        <w:t>2</w:t>
      </w:r>
      <w:r w:rsidR="007F6909" w:rsidRPr="00286D56">
        <w:rPr>
          <w:rFonts w:ascii="Arial" w:eastAsia="Arial" w:hAnsi="Arial"/>
          <w:b/>
          <w:sz w:val="26"/>
          <w:szCs w:val="26"/>
        </w:rPr>
        <w:t>/202</w:t>
      </w:r>
      <w:r w:rsidR="00286D56" w:rsidRPr="00286D56">
        <w:rPr>
          <w:rFonts w:ascii="Arial" w:eastAsia="Arial" w:hAnsi="Arial"/>
          <w:b/>
          <w:sz w:val="26"/>
          <w:szCs w:val="26"/>
        </w:rPr>
        <w:t>4</w:t>
      </w:r>
      <w:r w:rsidR="007D1C3F">
        <w:rPr>
          <w:rFonts w:ascii="Arial" w:eastAsia="Arial" w:hAnsi="Arial"/>
          <w:b/>
          <w:sz w:val="26"/>
          <w:szCs w:val="26"/>
        </w:rPr>
        <w:t>.</w:t>
      </w:r>
    </w:p>
    <w:p w14:paraId="2ED1FE46" w14:textId="77777777" w:rsidR="0082110C" w:rsidRPr="00286D56" w:rsidRDefault="0082110C" w:rsidP="0057058C">
      <w:pPr>
        <w:spacing w:line="0" w:lineRule="atLeast"/>
        <w:jc w:val="center"/>
        <w:rPr>
          <w:rFonts w:ascii="Arial" w:eastAsia="Arial" w:hAnsi="Arial"/>
          <w:b/>
          <w:sz w:val="26"/>
          <w:szCs w:val="26"/>
        </w:rPr>
      </w:pPr>
    </w:p>
    <w:p w14:paraId="402C4481" w14:textId="77777777" w:rsidR="0030124D" w:rsidRPr="000E4A28" w:rsidRDefault="0030124D" w:rsidP="0057058C">
      <w:pPr>
        <w:spacing w:line="258" w:lineRule="exact"/>
        <w:rPr>
          <w:rFonts w:ascii="Arial" w:hAnsi="Arial" w:cs="Arial"/>
          <w:sz w:val="23"/>
          <w:szCs w:val="23"/>
        </w:rPr>
      </w:pPr>
    </w:p>
    <w:p w14:paraId="7D4CEE76" w14:textId="1BDB419D" w:rsidR="0057058C" w:rsidRPr="000E4A28" w:rsidRDefault="0057058C" w:rsidP="0057058C">
      <w:pPr>
        <w:spacing w:line="267" w:lineRule="auto"/>
        <w:ind w:firstLine="708"/>
        <w:jc w:val="both"/>
        <w:rPr>
          <w:rFonts w:ascii="Arial" w:eastAsia="Arial" w:hAnsi="Arial" w:cs="Arial"/>
          <w:sz w:val="23"/>
          <w:szCs w:val="23"/>
        </w:rPr>
      </w:pPr>
      <w:r w:rsidRPr="000E4A28">
        <w:rPr>
          <w:rFonts w:ascii="Arial" w:eastAsia="Arial" w:hAnsi="Arial" w:cs="Arial"/>
          <w:sz w:val="23"/>
          <w:szCs w:val="23"/>
        </w:rPr>
        <w:t xml:space="preserve">O </w:t>
      </w:r>
      <w:r w:rsidRPr="000E4A28">
        <w:rPr>
          <w:rFonts w:ascii="Arial" w:hAnsi="Arial" w:cs="Arial"/>
          <w:b/>
          <w:bCs/>
          <w:sz w:val="23"/>
          <w:szCs w:val="23"/>
        </w:rPr>
        <w:t xml:space="preserve">INSTITUTO DE PREVIDÊNCIA MUNICIPAL DE ARAXÁ - IPREMA </w:t>
      </w:r>
      <w:r w:rsidRPr="000E4A28">
        <w:rPr>
          <w:rFonts w:ascii="Arial" w:hAnsi="Arial" w:cs="Arial"/>
          <w:sz w:val="23"/>
          <w:szCs w:val="23"/>
        </w:rPr>
        <w:t xml:space="preserve">inscrito no CNPJ sob nº 26.034.744/0001-10, com sede na </w:t>
      </w:r>
      <w:r w:rsidR="00021112" w:rsidRPr="000E4A28">
        <w:rPr>
          <w:rFonts w:ascii="Arial" w:hAnsi="Arial" w:cs="Arial"/>
          <w:sz w:val="23"/>
          <w:szCs w:val="23"/>
        </w:rPr>
        <w:t>Rua Dr. Franklin de Castro, 160, Centro, Araxá/MG – CEP 38183-120</w:t>
      </w:r>
      <w:r w:rsidRPr="000E4A28">
        <w:rPr>
          <w:rFonts w:ascii="Arial" w:hAnsi="Arial" w:cs="Arial"/>
          <w:sz w:val="23"/>
          <w:szCs w:val="23"/>
        </w:rPr>
        <w:t xml:space="preserve"> a seguir denominado </w:t>
      </w:r>
      <w:r w:rsidRPr="000E4A28">
        <w:rPr>
          <w:rFonts w:ascii="Arial" w:hAnsi="Arial" w:cs="Arial"/>
          <w:b/>
          <w:bCs/>
          <w:sz w:val="23"/>
          <w:szCs w:val="23"/>
        </w:rPr>
        <w:t>CONTRATANTE</w:t>
      </w:r>
      <w:r w:rsidRPr="000E4A28">
        <w:rPr>
          <w:rFonts w:ascii="Arial" w:hAnsi="Arial" w:cs="Arial"/>
          <w:sz w:val="23"/>
          <w:szCs w:val="23"/>
        </w:rPr>
        <w:t>, através de seu Superintendente O Sr. Rogério Farah, Brasileiro, casado, advogado, inscrito no CPF sob o n°051.581.188-25,</w:t>
      </w:r>
      <w:r w:rsidR="000E4A28" w:rsidRPr="000E4A28">
        <w:rPr>
          <w:rFonts w:ascii="Arial" w:hAnsi="Arial" w:cs="Arial"/>
          <w:sz w:val="23"/>
          <w:szCs w:val="23"/>
        </w:rPr>
        <w:t xml:space="preserve"> domiciliado na </w:t>
      </w:r>
      <w:r w:rsidRPr="000E4A28">
        <w:rPr>
          <w:rFonts w:ascii="Arial" w:hAnsi="Arial" w:cs="Arial"/>
          <w:sz w:val="23"/>
          <w:szCs w:val="23"/>
        </w:rPr>
        <w:t xml:space="preserve"> </w:t>
      </w:r>
      <w:r w:rsidR="000E4A28" w:rsidRPr="000E4A28">
        <w:rPr>
          <w:rFonts w:ascii="Arial" w:hAnsi="Arial" w:cs="Arial"/>
          <w:sz w:val="23"/>
          <w:szCs w:val="23"/>
        </w:rPr>
        <w:t>Rua Dr. Franklin de Castro, 160, Centro, Araxá/MG – CEP 38183-120</w:t>
      </w:r>
      <w:r w:rsidRPr="000E4A28">
        <w:rPr>
          <w:rFonts w:ascii="Arial" w:eastAsia="Arial" w:hAnsi="Arial" w:cs="Arial"/>
          <w:sz w:val="23"/>
          <w:szCs w:val="23"/>
        </w:rPr>
        <w:t xml:space="preserve">torna público a abertura do </w:t>
      </w:r>
      <w:r w:rsidR="00F644B8" w:rsidRPr="000E4A28">
        <w:rPr>
          <w:rFonts w:ascii="Arial" w:eastAsia="Arial" w:hAnsi="Arial" w:cs="Arial"/>
          <w:b/>
          <w:sz w:val="23"/>
          <w:szCs w:val="23"/>
        </w:rPr>
        <w:t>Processo Licitatório nº 007</w:t>
      </w:r>
      <w:r w:rsidRPr="000E4A28">
        <w:rPr>
          <w:rFonts w:ascii="Arial" w:eastAsia="Arial" w:hAnsi="Arial" w:cs="Arial"/>
          <w:b/>
          <w:sz w:val="23"/>
          <w:szCs w:val="23"/>
        </w:rPr>
        <w:t>/202</w:t>
      </w:r>
      <w:r w:rsidR="007D1C3F" w:rsidRPr="000E4A28">
        <w:rPr>
          <w:rFonts w:ascii="Arial" w:eastAsia="Arial" w:hAnsi="Arial" w:cs="Arial"/>
          <w:b/>
          <w:sz w:val="23"/>
          <w:szCs w:val="23"/>
        </w:rPr>
        <w:t>4</w:t>
      </w:r>
      <w:r w:rsidRPr="000E4A28">
        <w:rPr>
          <w:rFonts w:ascii="Arial" w:eastAsia="Arial" w:hAnsi="Arial" w:cs="Arial"/>
          <w:sz w:val="23"/>
          <w:szCs w:val="23"/>
        </w:rPr>
        <w:t xml:space="preserve"> na modalidade </w:t>
      </w:r>
      <w:r w:rsidR="00F644B8" w:rsidRPr="000E4A28">
        <w:rPr>
          <w:rFonts w:ascii="Arial" w:eastAsia="Arial" w:hAnsi="Arial" w:cs="Arial"/>
          <w:b/>
          <w:sz w:val="23"/>
          <w:szCs w:val="23"/>
        </w:rPr>
        <w:t>DISPENSA ELETRÔNICA Nº</w:t>
      </w:r>
      <w:r w:rsidR="00130A03" w:rsidRPr="000E4A28">
        <w:rPr>
          <w:rFonts w:ascii="Arial" w:eastAsia="Arial" w:hAnsi="Arial" w:cs="Arial"/>
          <w:b/>
          <w:sz w:val="23"/>
          <w:szCs w:val="23"/>
        </w:rPr>
        <w:t xml:space="preserve"> 00</w:t>
      </w:r>
      <w:r w:rsidR="00BB7D0B" w:rsidRPr="000E4A28">
        <w:rPr>
          <w:rFonts w:ascii="Arial" w:eastAsia="Arial" w:hAnsi="Arial" w:cs="Arial"/>
          <w:b/>
          <w:sz w:val="23"/>
          <w:szCs w:val="23"/>
        </w:rPr>
        <w:t>2</w:t>
      </w:r>
      <w:r w:rsidRPr="000E4A28">
        <w:rPr>
          <w:rFonts w:ascii="Arial" w:eastAsia="Arial" w:hAnsi="Arial" w:cs="Arial"/>
          <w:b/>
          <w:sz w:val="23"/>
          <w:szCs w:val="23"/>
        </w:rPr>
        <w:t>/202</w:t>
      </w:r>
      <w:r w:rsidR="007D1C3F" w:rsidRPr="000E4A28">
        <w:rPr>
          <w:rFonts w:ascii="Arial" w:eastAsia="Arial" w:hAnsi="Arial" w:cs="Arial"/>
          <w:b/>
          <w:sz w:val="23"/>
          <w:szCs w:val="23"/>
        </w:rPr>
        <w:t>4</w:t>
      </w:r>
      <w:r w:rsidRPr="000E4A28">
        <w:rPr>
          <w:rFonts w:ascii="Arial" w:eastAsia="Arial" w:hAnsi="Arial" w:cs="Arial"/>
          <w:b/>
          <w:sz w:val="23"/>
          <w:szCs w:val="23"/>
        </w:rPr>
        <w:t>, tipo Julgamento Menor Preço Global,</w:t>
      </w:r>
      <w:r w:rsidRPr="000E4A28">
        <w:rPr>
          <w:rFonts w:ascii="Arial" w:eastAsia="Arial" w:hAnsi="Arial" w:cs="Arial"/>
          <w:sz w:val="23"/>
          <w:szCs w:val="23"/>
        </w:rPr>
        <w:t xml:space="preserve"> </w:t>
      </w:r>
      <w:r w:rsidR="0042746A" w:rsidRPr="000E4A28">
        <w:rPr>
          <w:rFonts w:ascii="Arial" w:hAnsi="Arial" w:cs="Arial"/>
          <w:sz w:val="23"/>
          <w:szCs w:val="23"/>
        </w:rPr>
        <w:t xml:space="preserve">julgamento do tipo Menor Preço Global, na forma de execução indireta, sendo o regime de execução a empreitada por preço unitário, tendo por finalidade a contratação de empresa especializada conforme previsto no objeto e demais anexo deste edital. A Concorrência será realizado pelo(a) Agente de Contratação/Pregoeiro(a) Sr. </w:t>
      </w:r>
      <w:r w:rsidR="0042746A" w:rsidRPr="000E4A28">
        <w:rPr>
          <w:rFonts w:ascii="Arial" w:hAnsi="Arial" w:cs="Arial"/>
          <w:bCs/>
          <w:sz w:val="23"/>
          <w:szCs w:val="23"/>
        </w:rPr>
        <w:t>ARLEI MARCIO VIEIRA</w:t>
      </w:r>
      <w:r w:rsidR="0042746A" w:rsidRPr="000E4A28">
        <w:rPr>
          <w:rFonts w:ascii="Arial" w:hAnsi="Arial" w:cs="Arial"/>
          <w:sz w:val="23"/>
          <w:szCs w:val="23"/>
        </w:rPr>
        <w:t xml:space="preserve"> e componentes da Equipe de Apoio, designados através Da portaria nº 1 de 2024 e será regido pela Lei Federal nº 14.133 de 1 de abril de 2021, Decreto Municipal nº 1.623 de 28 de março de 2023, Decreto Municipal nº 1.694 de 16 de maio de 2023, Lei Complementar 123 de 14 de dezembro de 2006 e demais normas pertinentes, e pelas condições estabelecidas pelo presente Edital e seus respectivos anexos</w:t>
      </w:r>
      <w:r w:rsidRPr="000E4A28">
        <w:rPr>
          <w:rFonts w:ascii="Arial" w:eastAsia="Arial" w:hAnsi="Arial" w:cs="Arial"/>
          <w:sz w:val="23"/>
          <w:szCs w:val="23"/>
        </w:rPr>
        <w:t>.</w:t>
      </w:r>
      <w:r w:rsidR="00817325" w:rsidRPr="000E4A28">
        <w:rPr>
          <w:rFonts w:ascii="Arial" w:eastAsia="Arial" w:hAnsi="Arial" w:cs="Arial"/>
          <w:sz w:val="23"/>
          <w:szCs w:val="23"/>
        </w:rPr>
        <w:t xml:space="preserve"> </w:t>
      </w:r>
    </w:p>
    <w:p w14:paraId="32674557" w14:textId="77777777" w:rsidR="0082110C" w:rsidRPr="000E4A28" w:rsidRDefault="0082110C" w:rsidP="0057058C">
      <w:pPr>
        <w:spacing w:line="267" w:lineRule="auto"/>
        <w:ind w:firstLine="708"/>
        <w:jc w:val="both"/>
        <w:rPr>
          <w:rFonts w:ascii="Arial" w:eastAsia="Arial" w:hAnsi="Arial" w:cs="Arial"/>
          <w:sz w:val="23"/>
          <w:szCs w:val="23"/>
        </w:rPr>
      </w:pPr>
    </w:p>
    <w:p w14:paraId="0B6530C3" w14:textId="77777777" w:rsidR="0057058C" w:rsidRPr="00246B7D" w:rsidRDefault="0057058C" w:rsidP="0057058C">
      <w:pPr>
        <w:spacing w:line="269" w:lineRule="exact"/>
        <w:rPr>
          <w:rFonts w:ascii="Arial" w:hAnsi="Arial" w:cs="Arial"/>
          <w:sz w:val="23"/>
          <w:szCs w:val="23"/>
        </w:rPr>
      </w:pPr>
    </w:p>
    <w:p w14:paraId="440C611C" w14:textId="43CDCC84" w:rsidR="0057058C" w:rsidRPr="00286D56" w:rsidRDefault="0057058C" w:rsidP="0057058C">
      <w:pPr>
        <w:spacing w:line="0" w:lineRule="atLeast"/>
        <w:rPr>
          <w:rFonts w:ascii="Arial" w:eastAsia="Arial" w:hAnsi="Arial" w:cs="Arial"/>
          <w:b/>
          <w:sz w:val="23"/>
          <w:szCs w:val="23"/>
        </w:rPr>
      </w:pPr>
      <w:r w:rsidRPr="00286D56">
        <w:rPr>
          <w:rFonts w:ascii="Arial" w:eastAsia="Arial" w:hAnsi="Arial" w:cs="Arial"/>
          <w:b/>
          <w:sz w:val="23"/>
          <w:szCs w:val="23"/>
        </w:rPr>
        <w:t>DA SESSÃO PÚBLICA:</w:t>
      </w:r>
    </w:p>
    <w:p w14:paraId="29F658D3" w14:textId="77777777" w:rsidR="0057058C" w:rsidRPr="00286D56" w:rsidRDefault="0057058C" w:rsidP="0057058C">
      <w:pPr>
        <w:spacing w:line="311" w:lineRule="exact"/>
        <w:rPr>
          <w:rFonts w:ascii="Arial" w:hAnsi="Arial" w:cs="Arial"/>
          <w:sz w:val="23"/>
          <w:szCs w:val="23"/>
        </w:rPr>
      </w:pPr>
    </w:p>
    <w:p w14:paraId="6ABA4E79" w14:textId="77777777" w:rsidR="00FB5D8B" w:rsidRPr="0082110C" w:rsidRDefault="00FB5D8B" w:rsidP="00380DFC">
      <w:pPr>
        <w:autoSpaceDE w:val="0"/>
        <w:autoSpaceDN w:val="0"/>
        <w:adjustRightInd w:val="0"/>
        <w:jc w:val="both"/>
        <w:rPr>
          <w:rFonts w:ascii="Arial" w:eastAsiaTheme="minorHAnsi" w:hAnsi="Arial" w:cs="Arial"/>
          <w:b/>
          <w:bCs/>
          <w:sz w:val="23"/>
          <w:szCs w:val="23"/>
          <w:lang w:eastAsia="en-US"/>
        </w:rPr>
      </w:pPr>
      <w:r w:rsidRPr="0082110C">
        <w:rPr>
          <w:rFonts w:ascii="Arial" w:eastAsiaTheme="minorHAnsi" w:hAnsi="Arial" w:cs="Arial"/>
          <w:b/>
          <w:bCs/>
          <w:sz w:val="23"/>
          <w:szCs w:val="23"/>
          <w:lang w:eastAsia="en-US"/>
        </w:rPr>
        <w:t>INÍCIO ACOLHIMENTO DAS PROPOSTAS COMERCIAIS:</w:t>
      </w:r>
    </w:p>
    <w:p w14:paraId="08615E2A" w14:textId="40C61450" w:rsidR="00FB5D8B" w:rsidRPr="0082110C" w:rsidRDefault="00FB5D8B" w:rsidP="00FB5D8B">
      <w:pPr>
        <w:autoSpaceDE w:val="0"/>
        <w:autoSpaceDN w:val="0"/>
        <w:adjustRightInd w:val="0"/>
        <w:jc w:val="both"/>
        <w:rPr>
          <w:rFonts w:ascii="Arial" w:eastAsiaTheme="minorHAnsi" w:hAnsi="Arial" w:cs="Arial"/>
          <w:sz w:val="23"/>
          <w:szCs w:val="23"/>
          <w:lang w:eastAsia="en-US"/>
        </w:rPr>
      </w:pPr>
      <w:r w:rsidRPr="0082110C">
        <w:rPr>
          <w:rFonts w:ascii="Arial" w:eastAsiaTheme="minorHAnsi" w:hAnsi="Arial" w:cs="Arial"/>
          <w:sz w:val="23"/>
          <w:szCs w:val="23"/>
          <w:lang w:eastAsia="en-US"/>
        </w:rPr>
        <w:t xml:space="preserve">Dia: </w:t>
      </w:r>
      <w:r w:rsidR="0082110C">
        <w:rPr>
          <w:rFonts w:ascii="Arial" w:eastAsiaTheme="minorHAnsi" w:hAnsi="Arial" w:cs="Arial"/>
          <w:sz w:val="23"/>
          <w:szCs w:val="23"/>
          <w:lang w:eastAsia="en-US"/>
        </w:rPr>
        <w:t>2</w:t>
      </w:r>
      <w:r w:rsidR="007F6909" w:rsidRPr="0082110C">
        <w:rPr>
          <w:rFonts w:ascii="Arial" w:eastAsiaTheme="minorHAnsi" w:hAnsi="Arial" w:cs="Arial"/>
          <w:sz w:val="23"/>
          <w:szCs w:val="23"/>
          <w:lang w:eastAsia="en-US"/>
        </w:rPr>
        <w:t>7</w:t>
      </w:r>
      <w:r w:rsidRPr="0082110C">
        <w:rPr>
          <w:rFonts w:ascii="Arial" w:eastAsiaTheme="minorHAnsi" w:hAnsi="Arial" w:cs="Arial"/>
          <w:sz w:val="23"/>
          <w:szCs w:val="23"/>
          <w:lang w:eastAsia="en-US"/>
        </w:rPr>
        <w:t>/0</w:t>
      </w:r>
      <w:r w:rsidR="0082110C">
        <w:rPr>
          <w:rFonts w:ascii="Arial" w:eastAsiaTheme="minorHAnsi" w:hAnsi="Arial" w:cs="Arial"/>
          <w:sz w:val="23"/>
          <w:szCs w:val="23"/>
          <w:lang w:eastAsia="en-US"/>
        </w:rPr>
        <w:t>5</w:t>
      </w:r>
      <w:r w:rsidRPr="0082110C">
        <w:rPr>
          <w:rFonts w:ascii="Arial" w:eastAsiaTheme="minorHAnsi" w:hAnsi="Arial" w:cs="Arial"/>
          <w:sz w:val="23"/>
          <w:szCs w:val="23"/>
          <w:lang w:eastAsia="en-US"/>
        </w:rPr>
        <w:t>/202</w:t>
      </w:r>
      <w:r w:rsidR="0082110C">
        <w:rPr>
          <w:rFonts w:ascii="Arial" w:eastAsiaTheme="minorHAnsi" w:hAnsi="Arial" w:cs="Arial"/>
          <w:sz w:val="23"/>
          <w:szCs w:val="23"/>
          <w:lang w:eastAsia="en-US"/>
        </w:rPr>
        <w:t>4</w:t>
      </w:r>
      <w:r w:rsidRPr="0082110C">
        <w:rPr>
          <w:rFonts w:ascii="Arial" w:eastAsiaTheme="minorHAnsi" w:hAnsi="Arial" w:cs="Arial"/>
          <w:sz w:val="23"/>
          <w:szCs w:val="23"/>
          <w:lang w:eastAsia="en-US"/>
        </w:rPr>
        <w:t xml:space="preserve"> </w:t>
      </w:r>
      <w:proofErr w:type="spellStart"/>
      <w:r w:rsidRPr="0082110C">
        <w:rPr>
          <w:rFonts w:ascii="Arial" w:eastAsiaTheme="minorHAnsi" w:hAnsi="Arial" w:cs="Arial"/>
          <w:sz w:val="23"/>
          <w:szCs w:val="23"/>
          <w:lang w:eastAsia="en-US"/>
        </w:rPr>
        <w:t>á</w:t>
      </w:r>
      <w:proofErr w:type="spellEnd"/>
      <w:r w:rsidRPr="0082110C">
        <w:rPr>
          <w:rFonts w:ascii="Arial" w:eastAsiaTheme="minorHAnsi" w:hAnsi="Arial" w:cs="Arial"/>
          <w:sz w:val="23"/>
          <w:szCs w:val="23"/>
          <w:lang w:eastAsia="en-US"/>
        </w:rPr>
        <w:t xml:space="preserve"> partir da 0</w:t>
      </w:r>
      <w:r w:rsidR="000B752E" w:rsidRPr="0082110C">
        <w:rPr>
          <w:rFonts w:ascii="Arial" w:eastAsiaTheme="minorHAnsi" w:hAnsi="Arial" w:cs="Arial"/>
          <w:sz w:val="23"/>
          <w:szCs w:val="23"/>
          <w:lang w:eastAsia="en-US"/>
        </w:rPr>
        <w:t>9</w:t>
      </w:r>
      <w:r w:rsidRPr="0082110C">
        <w:rPr>
          <w:rFonts w:ascii="Arial" w:eastAsiaTheme="minorHAnsi" w:hAnsi="Arial" w:cs="Arial"/>
          <w:sz w:val="23"/>
          <w:szCs w:val="23"/>
          <w:lang w:eastAsia="en-US"/>
        </w:rPr>
        <w:t>h00min (</w:t>
      </w:r>
      <w:r w:rsidR="000B752E" w:rsidRPr="0082110C">
        <w:rPr>
          <w:rFonts w:ascii="Arial" w:eastAsiaTheme="minorHAnsi" w:hAnsi="Arial" w:cs="Arial"/>
          <w:sz w:val="23"/>
          <w:szCs w:val="23"/>
          <w:lang w:eastAsia="en-US"/>
        </w:rPr>
        <w:t>nove</w:t>
      </w:r>
      <w:r w:rsidRPr="0082110C">
        <w:rPr>
          <w:rFonts w:ascii="Arial" w:eastAsiaTheme="minorHAnsi" w:hAnsi="Arial" w:cs="Arial"/>
          <w:sz w:val="23"/>
          <w:szCs w:val="23"/>
          <w:lang w:eastAsia="en-US"/>
        </w:rPr>
        <w:t xml:space="preserve"> horas).</w:t>
      </w:r>
    </w:p>
    <w:p w14:paraId="1A661B72" w14:textId="77777777" w:rsidR="00FB5D8B" w:rsidRPr="0082110C" w:rsidRDefault="00FB5D8B" w:rsidP="00FB5D8B">
      <w:pPr>
        <w:autoSpaceDE w:val="0"/>
        <w:autoSpaceDN w:val="0"/>
        <w:adjustRightInd w:val="0"/>
        <w:jc w:val="both"/>
        <w:rPr>
          <w:rFonts w:ascii="Arial" w:eastAsiaTheme="minorHAnsi" w:hAnsi="Arial" w:cs="Arial"/>
          <w:sz w:val="23"/>
          <w:szCs w:val="23"/>
          <w:lang w:eastAsia="en-US"/>
        </w:rPr>
      </w:pPr>
    </w:p>
    <w:p w14:paraId="5A37A201" w14:textId="77777777" w:rsidR="00FB5D8B" w:rsidRPr="0082110C" w:rsidRDefault="00FB5D8B" w:rsidP="00FB5D8B">
      <w:pPr>
        <w:autoSpaceDE w:val="0"/>
        <w:autoSpaceDN w:val="0"/>
        <w:adjustRightInd w:val="0"/>
        <w:jc w:val="both"/>
        <w:rPr>
          <w:rFonts w:ascii="Arial" w:eastAsiaTheme="minorHAnsi" w:hAnsi="Arial" w:cs="Arial"/>
          <w:b/>
          <w:bCs/>
          <w:sz w:val="23"/>
          <w:szCs w:val="23"/>
          <w:lang w:eastAsia="en-US"/>
        </w:rPr>
      </w:pPr>
      <w:r w:rsidRPr="0082110C">
        <w:rPr>
          <w:rFonts w:ascii="Arial" w:eastAsiaTheme="minorHAnsi" w:hAnsi="Arial" w:cs="Arial"/>
          <w:b/>
          <w:bCs/>
          <w:sz w:val="23"/>
          <w:szCs w:val="23"/>
          <w:lang w:eastAsia="en-US"/>
        </w:rPr>
        <w:t>LIMITE ACOLHIMENTO DAS PROPOSTAS COMERCIAIS:</w:t>
      </w:r>
    </w:p>
    <w:p w14:paraId="234EE60B" w14:textId="4264A106" w:rsidR="00FB5D8B" w:rsidRPr="0082110C" w:rsidRDefault="00FB5D8B" w:rsidP="00FB5D8B">
      <w:pPr>
        <w:autoSpaceDE w:val="0"/>
        <w:autoSpaceDN w:val="0"/>
        <w:adjustRightInd w:val="0"/>
        <w:jc w:val="both"/>
        <w:rPr>
          <w:rFonts w:ascii="Arial" w:eastAsiaTheme="minorHAnsi" w:hAnsi="Arial" w:cs="Arial"/>
          <w:sz w:val="23"/>
          <w:szCs w:val="23"/>
          <w:lang w:eastAsia="en-US"/>
        </w:rPr>
      </w:pPr>
      <w:r w:rsidRPr="0082110C">
        <w:rPr>
          <w:rFonts w:ascii="Arial" w:eastAsiaTheme="minorHAnsi" w:hAnsi="Arial" w:cs="Arial"/>
          <w:sz w:val="23"/>
          <w:szCs w:val="23"/>
          <w:lang w:eastAsia="en-US"/>
        </w:rPr>
        <w:t xml:space="preserve">Dia: </w:t>
      </w:r>
      <w:r w:rsidR="0082110C">
        <w:rPr>
          <w:rFonts w:ascii="Arial" w:eastAsiaTheme="minorHAnsi" w:hAnsi="Arial" w:cs="Arial"/>
          <w:sz w:val="23"/>
          <w:szCs w:val="23"/>
          <w:lang w:eastAsia="en-US"/>
        </w:rPr>
        <w:t>0</w:t>
      </w:r>
      <w:r w:rsidR="007F6909" w:rsidRPr="0082110C">
        <w:rPr>
          <w:rFonts w:ascii="Arial" w:eastAsiaTheme="minorHAnsi" w:hAnsi="Arial" w:cs="Arial"/>
          <w:sz w:val="23"/>
          <w:szCs w:val="23"/>
          <w:lang w:eastAsia="en-US"/>
        </w:rPr>
        <w:t>5</w:t>
      </w:r>
      <w:r w:rsidRPr="0082110C">
        <w:rPr>
          <w:rFonts w:ascii="Arial" w:eastAsiaTheme="minorHAnsi" w:hAnsi="Arial" w:cs="Arial"/>
          <w:sz w:val="23"/>
          <w:szCs w:val="23"/>
          <w:lang w:eastAsia="en-US"/>
        </w:rPr>
        <w:t>/06/202</w:t>
      </w:r>
      <w:r w:rsidR="0082110C">
        <w:rPr>
          <w:rFonts w:ascii="Arial" w:eastAsiaTheme="minorHAnsi" w:hAnsi="Arial" w:cs="Arial"/>
          <w:sz w:val="23"/>
          <w:szCs w:val="23"/>
          <w:lang w:eastAsia="en-US"/>
        </w:rPr>
        <w:t>4</w:t>
      </w:r>
      <w:r w:rsidRPr="0082110C">
        <w:rPr>
          <w:rFonts w:ascii="Arial" w:eastAsiaTheme="minorHAnsi" w:hAnsi="Arial" w:cs="Arial"/>
          <w:sz w:val="23"/>
          <w:szCs w:val="23"/>
          <w:lang w:eastAsia="en-US"/>
        </w:rPr>
        <w:t xml:space="preserve"> às 09h00min (nove horas).</w:t>
      </w:r>
    </w:p>
    <w:p w14:paraId="24DBFA22" w14:textId="77777777" w:rsidR="00FB5D8B" w:rsidRPr="0082110C" w:rsidRDefault="00FB5D8B" w:rsidP="00FB5D8B">
      <w:pPr>
        <w:autoSpaceDE w:val="0"/>
        <w:autoSpaceDN w:val="0"/>
        <w:adjustRightInd w:val="0"/>
        <w:jc w:val="both"/>
        <w:rPr>
          <w:rFonts w:ascii="Arial" w:eastAsiaTheme="minorHAnsi" w:hAnsi="Arial" w:cs="Arial"/>
          <w:sz w:val="23"/>
          <w:szCs w:val="23"/>
          <w:lang w:eastAsia="en-US"/>
        </w:rPr>
      </w:pPr>
    </w:p>
    <w:p w14:paraId="26179E6E" w14:textId="77777777" w:rsidR="00FB5D8B" w:rsidRPr="0082110C" w:rsidRDefault="00FB5D8B" w:rsidP="00FB5D8B">
      <w:pPr>
        <w:autoSpaceDE w:val="0"/>
        <w:autoSpaceDN w:val="0"/>
        <w:adjustRightInd w:val="0"/>
        <w:jc w:val="both"/>
        <w:rPr>
          <w:rFonts w:ascii="Arial" w:eastAsiaTheme="minorHAnsi" w:hAnsi="Arial" w:cs="Arial"/>
          <w:b/>
          <w:bCs/>
          <w:sz w:val="23"/>
          <w:szCs w:val="23"/>
          <w:lang w:eastAsia="en-US"/>
        </w:rPr>
      </w:pPr>
      <w:r w:rsidRPr="0082110C">
        <w:rPr>
          <w:rFonts w:ascii="Arial" w:eastAsiaTheme="minorHAnsi" w:hAnsi="Arial" w:cs="Arial"/>
          <w:b/>
          <w:bCs/>
          <w:sz w:val="23"/>
          <w:szCs w:val="23"/>
          <w:lang w:eastAsia="en-US"/>
        </w:rPr>
        <w:t>SESSÃO DA DISPUTA DA DISPENSA ELETRÔNICA:</w:t>
      </w:r>
    </w:p>
    <w:p w14:paraId="73259EA6" w14:textId="146B715D" w:rsidR="0057058C" w:rsidRPr="00286D56" w:rsidRDefault="00FB5D8B" w:rsidP="00FB5D8B">
      <w:pPr>
        <w:spacing w:line="272" w:lineRule="auto"/>
        <w:jc w:val="both"/>
        <w:rPr>
          <w:rFonts w:ascii="Arial" w:eastAsia="Arial" w:hAnsi="Arial" w:cs="Arial"/>
          <w:sz w:val="23"/>
          <w:szCs w:val="23"/>
        </w:rPr>
      </w:pPr>
      <w:r w:rsidRPr="0082110C">
        <w:rPr>
          <w:rFonts w:ascii="Arial" w:eastAsiaTheme="minorHAnsi" w:hAnsi="Arial" w:cs="Arial"/>
          <w:sz w:val="23"/>
          <w:szCs w:val="23"/>
          <w:lang w:eastAsia="en-US"/>
        </w:rPr>
        <w:t xml:space="preserve">Dia: </w:t>
      </w:r>
      <w:r w:rsidR="0082110C">
        <w:rPr>
          <w:rFonts w:ascii="Arial" w:eastAsiaTheme="minorHAnsi" w:hAnsi="Arial" w:cs="Arial"/>
          <w:sz w:val="23"/>
          <w:szCs w:val="23"/>
          <w:lang w:eastAsia="en-US"/>
        </w:rPr>
        <w:t>0</w:t>
      </w:r>
      <w:r w:rsidR="007F6909" w:rsidRPr="0082110C">
        <w:rPr>
          <w:rFonts w:ascii="Arial" w:eastAsiaTheme="minorHAnsi" w:hAnsi="Arial" w:cs="Arial"/>
          <w:sz w:val="23"/>
          <w:szCs w:val="23"/>
          <w:lang w:eastAsia="en-US"/>
        </w:rPr>
        <w:t>5</w:t>
      </w:r>
      <w:r w:rsidRPr="0082110C">
        <w:rPr>
          <w:rFonts w:ascii="Arial" w:eastAsiaTheme="minorHAnsi" w:hAnsi="Arial" w:cs="Arial"/>
          <w:sz w:val="23"/>
          <w:szCs w:val="23"/>
          <w:lang w:eastAsia="en-US"/>
        </w:rPr>
        <w:t>/06/202</w:t>
      </w:r>
      <w:r w:rsidR="0082110C">
        <w:rPr>
          <w:rFonts w:ascii="Arial" w:eastAsiaTheme="minorHAnsi" w:hAnsi="Arial" w:cs="Arial"/>
          <w:sz w:val="23"/>
          <w:szCs w:val="23"/>
          <w:lang w:eastAsia="en-US"/>
        </w:rPr>
        <w:t>4</w:t>
      </w:r>
      <w:r w:rsidRPr="0082110C">
        <w:rPr>
          <w:rFonts w:ascii="Arial" w:eastAsiaTheme="minorHAnsi" w:hAnsi="Arial" w:cs="Arial"/>
          <w:sz w:val="23"/>
          <w:szCs w:val="23"/>
          <w:lang w:eastAsia="en-US"/>
        </w:rPr>
        <w:t xml:space="preserve"> </w:t>
      </w:r>
      <w:r w:rsidR="000B752E" w:rsidRPr="0082110C">
        <w:rPr>
          <w:rFonts w:ascii="Arial" w:eastAsiaTheme="minorHAnsi" w:hAnsi="Arial" w:cs="Arial"/>
          <w:sz w:val="23"/>
          <w:szCs w:val="23"/>
          <w:lang w:eastAsia="en-US"/>
        </w:rPr>
        <w:t xml:space="preserve">INICIO </w:t>
      </w:r>
      <w:r w:rsidRPr="0082110C">
        <w:rPr>
          <w:rFonts w:ascii="Arial" w:eastAsiaTheme="minorHAnsi" w:hAnsi="Arial" w:cs="Arial"/>
          <w:sz w:val="23"/>
          <w:szCs w:val="23"/>
          <w:lang w:eastAsia="en-US"/>
        </w:rPr>
        <w:t>às 09h0</w:t>
      </w:r>
      <w:r w:rsidR="0082110C">
        <w:rPr>
          <w:rFonts w:ascii="Arial" w:eastAsiaTheme="minorHAnsi" w:hAnsi="Arial" w:cs="Arial"/>
          <w:sz w:val="23"/>
          <w:szCs w:val="23"/>
          <w:lang w:eastAsia="en-US"/>
        </w:rPr>
        <w:t>0</w:t>
      </w:r>
      <w:r w:rsidRPr="0082110C">
        <w:rPr>
          <w:rFonts w:ascii="Arial" w:eastAsiaTheme="minorHAnsi" w:hAnsi="Arial" w:cs="Arial"/>
          <w:sz w:val="23"/>
          <w:szCs w:val="23"/>
          <w:lang w:eastAsia="en-US"/>
        </w:rPr>
        <w:t xml:space="preserve">min (nove horas) e </w:t>
      </w:r>
      <w:r w:rsidR="000B752E" w:rsidRPr="0082110C">
        <w:rPr>
          <w:rFonts w:ascii="Arial" w:eastAsiaTheme="minorHAnsi" w:hAnsi="Arial" w:cs="Arial"/>
          <w:sz w:val="23"/>
          <w:szCs w:val="23"/>
          <w:lang w:eastAsia="en-US"/>
        </w:rPr>
        <w:t xml:space="preserve">FIM </w:t>
      </w:r>
      <w:r w:rsidRPr="0082110C">
        <w:rPr>
          <w:rFonts w:ascii="Arial" w:eastAsiaTheme="minorHAnsi" w:hAnsi="Arial" w:cs="Arial"/>
          <w:sz w:val="23"/>
          <w:szCs w:val="23"/>
          <w:lang w:eastAsia="en-US"/>
        </w:rPr>
        <w:t>às 1</w:t>
      </w:r>
      <w:r w:rsidR="0082110C">
        <w:rPr>
          <w:rFonts w:ascii="Arial" w:eastAsiaTheme="minorHAnsi" w:hAnsi="Arial" w:cs="Arial"/>
          <w:sz w:val="23"/>
          <w:szCs w:val="23"/>
          <w:lang w:eastAsia="en-US"/>
        </w:rPr>
        <w:t>6</w:t>
      </w:r>
      <w:r w:rsidRPr="0082110C">
        <w:rPr>
          <w:rFonts w:ascii="Arial" w:eastAsiaTheme="minorHAnsi" w:hAnsi="Arial" w:cs="Arial"/>
          <w:sz w:val="23"/>
          <w:szCs w:val="23"/>
          <w:lang w:eastAsia="en-US"/>
        </w:rPr>
        <w:t>h0</w:t>
      </w:r>
      <w:r w:rsidR="0082110C">
        <w:rPr>
          <w:rFonts w:ascii="Arial" w:eastAsiaTheme="minorHAnsi" w:hAnsi="Arial" w:cs="Arial"/>
          <w:sz w:val="23"/>
          <w:szCs w:val="23"/>
          <w:lang w:eastAsia="en-US"/>
        </w:rPr>
        <w:t>0</w:t>
      </w:r>
      <w:r w:rsidRPr="0082110C">
        <w:rPr>
          <w:rFonts w:ascii="Arial" w:eastAsiaTheme="minorHAnsi" w:hAnsi="Arial" w:cs="Arial"/>
          <w:sz w:val="23"/>
          <w:szCs w:val="23"/>
          <w:lang w:eastAsia="en-US"/>
        </w:rPr>
        <w:t>min (</w:t>
      </w:r>
      <w:r w:rsidR="00380DFC" w:rsidRPr="0082110C">
        <w:rPr>
          <w:rFonts w:ascii="Arial" w:eastAsiaTheme="minorHAnsi" w:hAnsi="Arial" w:cs="Arial"/>
          <w:sz w:val="23"/>
          <w:szCs w:val="23"/>
          <w:lang w:eastAsia="en-US"/>
        </w:rPr>
        <w:t>quinze</w:t>
      </w:r>
      <w:r w:rsidRPr="0082110C">
        <w:rPr>
          <w:rFonts w:ascii="Arial" w:eastAsiaTheme="minorHAnsi" w:hAnsi="Arial" w:cs="Arial"/>
          <w:sz w:val="23"/>
          <w:szCs w:val="23"/>
          <w:lang w:eastAsia="en-US"/>
        </w:rPr>
        <w:t xml:space="preserve"> horas)</w:t>
      </w:r>
      <w:r w:rsidR="000B752E" w:rsidRPr="0082110C">
        <w:rPr>
          <w:rFonts w:ascii="Arial" w:eastAsiaTheme="minorHAnsi" w:hAnsi="Arial" w:cs="Arial"/>
          <w:sz w:val="23"/>
          <w:szCs w:val="23"/>
          <w:lang w:eastAsia="en-US"/>
        </w:rPr>
        <w:t>.</w:t>
      </w:r>
    </w:p>
    <w:p w14:paraId="05444B75" w14:textId="77777777" w:rsidR="000F6D0B" w:rsidRDefault="000F6D0B" w:rsidP="00FB5D8B">
      <w:pPr>
        <w:ind w:right="-261"/>
        <w:jc w:val="both"/>
        <w:rPr>
          <w:rFonts w:ascii="Arial" w:hAnsi="Arial" w:cs="Arial"/>
          <w:sz w:val="23"/>
          <w:szCs w:val="23"/>
        </w:rPr>
      </w:pPr>
    </w:p>
    <w:p w14:paraId="1660350C" w14:textId="77777777" w:rsidR="0082110C" w:rsidRPr="00286D56" w:rsidRDefault="0082110C" w:rsidP="00FB5D8B">
      <w:pPr>
        <w:ind w:right="-261"/>
        <w:jc w:val="both"/>
        <w:rPr>
          <w:rFonts w:ascii="Arial" w:hAnsi="Arial" w:cs="Arial"/>
          <w:sz w:val="23"/>
          <w:szCs w:val="23"/>
        </w:rPr>
      </w:pPr>
    </w:p>
    <w:p w14:paraId="280F7271" w14:textId="706F7DF1" w:rsidR="000F6D0B" w:rsidRPr="00286D56" w:rsidRDefault="000F6D0B" w:rsidP="000F6D0B">
      <w:pPr>
        <w:numPr>
          <w:ilvl w:val="0"/>
          <w:numId w:val="1"/>
        </w:numPr>
        <w:tabs>
          <w:tab w:val="left" w:pos="142"/>
          <w:tab w:val="left" w:pos="284"/>
        </w:tabs>
        <w:ind w:left="0" w:right="-261" w:firstLine="0"/>
        <w:jc w:val="both"/>
        <w:rPr>
          <w:rFonts w:ascii="Arial" w:hAnsi="Arial" w:cs="Arial"/>
          <w:b/>
          <w:bCs/>
          <w:sz w:val="23"/>
          <w:szCs w:val="23"/>
        </w:rPr>
      </w:pPr>
      <w:r w:rsidRPr="00286D56">
        <w:rPr>
          <w:rFonts w:ascii="Arial" w:hAnsi="Arial" w:cs="Arial"/>
          <w:b/>
          <w:bCs/>
          <w:sz w:val="23"/>
          <w:szCs w:val="23"/>
        </w:rPr>
        <w:t>DO OBJETO:</w:t>
      </w:r>
    </w:p>
    <w:p w14:paraId="73A60F99" w14:textId="77777777" w:rsidR="000F6D0B" w:rsidRPr="00286D56" w:rsidRDefault="000F6D0B" w:rsidP="000F6D0B">
      <w:pPr>
        <w:tabs>
          <w:tab w:val="left" w:pos="142"/>
          <w:tab w:val="left" w:pos="284"/>
        </w:tabs>
        <w:ind w:right="-261"/>
        <w:jc w:val="both"/>
        <w:rPr>
          <w:rFonts w:ascii="Arial" w:hAnsi="Arial" w:cs="Arial"/>
          <w:b/>
          <w:bCs/>
          <w:sz w:val="23"/>
          <w:szCs w:val="23"/>
        </w:rPr>
      </w:pPr>
    </w:p>
    <w:p w14:paraId="44B1436A" w14:textId="3790CE47" w:rsidR="000F6D0B" w:rsidRPr="00246B7D" w:rsidRDefault="00246B7D" w:rsidP="00286D56">
      <w:pPr>
        <w:spacing w:line="256" w:lineRule="auto"/>
        <w:jc w:val="both"/>
        <w:rPr>
          <w:rFonts w:ascii="Arial" w:hAnsi="Arial" w:cs="Arial"/>
          <w:color w:val="000000"/>
          <w:sz w:val="23"/>
          <w:szCs w:val="23"/>
          <w:lang w:eastAsia="en-US"/>
        </w:rPr>
      </w:pPr>
      <w:r w:rsidRPr="00246B7D">
        <w:rPr>
          <w:rFonts w:ascii="Arial" w:hAnsi="Arial" w:cs="Arial"/>
          <w:sz w:val="23"/>
          <w:szCs w:val="23"/>
        </w:rPr>
        <w:t xml:space="preserve">Contratação de empresa especializada para efetuar roçada mecanizada e manual no terreno do IPREMA localizado na Alameda Aconcágua, bairro Guilhermina Vieira Chaer, ARAXA – MG, (área do terreno 43.213m²). </w:t>
      </w:r>
      <w:r w:rsidRPr="00246B7D">
        <w:rPr>
          <w:rFonts w:ascii="Arial" w:hAnsi="Arial" w:cs="Arial"/>
          <w:color w:val="000000"/>
          <w:sz w:val="23"/>
          <w:szCs w:val="23"/>
        </w:rPr>
        <w:t>Sendo que o terreno tem inclinações de até 40 graus, com vegetação composta por capim Napier, capim gordura e diversos outros naturais do cerrado, será necessário o uso de trator, roçadeira costal, foice e facão para a devida roçada.</w:t>
      </w:r>
    </w:p>
    <w:p w14:paraId="5F740376" w14:textId="77777777" w:rsidR="000F6D0B" w:rsidRDefault="000F6D0B" w:rsidP="0057058C">
      <w:pPr>
        <w:spacing w:line="267" w:lineRule="exact"/>
        <w:rPr>
          <w:rFonts w:ascii="Arial" w:hAnsi="Arial" w:cs="Arial"/>
          <w:b/>
          <w:sz w:val="23"/>
          <w:szCs w:val="23"/>
        </w:rPr>
      </w:pPr>
    </w:p>
    <w:p w14:paraId="3B73F237" w14:textId="77777777" w:rsidR="0082110C" w:rsidRPr="00865F6E" w:rsidRDefault="0082110C" w:rsidP="0057058C">
      <w:pPr>
        <w:spacing w:line="267" w:lineRule="exact"/>
        <w:rPr>
          <w:rFonts w:ascii="Arial" w:hAnsi="Arial" w:cs="Arial"/>
          <w:b/>
          <w:sz w:val="23"/>
          <w:szCs w:val="23"/>
        </w:rPr>
      </w:pPr>
    </w:p>
    <w:p w14:paraId="00B5AA6D" w14:textId="77777777" w:rsidR="009A1766" w:rsidRPr="00865F6E" w:rsidRDefault="009A1766" w:rsidP="009A1766">
      <w:pPr>
        <w:spacing w:line="0" w:lineRule="atLeast"/>
        <w:rPr>
          <w:rFonts w:ascii="Arial" w:eastAsia="Arial" w:hAnsi="Arial"/>
          <w:b/>
          <w:sz w:val="23"/>
          <w:szCs w:val="23"/>
        </w:rPr>
      </w:pPr>
      <w:r w:rsidRPr="00865F6E">
        <w:rPr>
          <w:rFonts w:ascii="Arial" w:eastAsia="Arial" w:hAnsi="Arial"/>
          <w:b/>
          <w:sz w:val="23"/>
          <w:szCs w:val="23"/>
        </w:rPr>
        <w:lastRenderedPageBreak/>
        <w:t>1.2 - Constituem anexos deste instrumento convocatório, dele fazendo parte integrante:</w:t>
      </w:r>
    </w:p>
    <w:p w14:paraId="5457C1EE" w14:textId="77777777" w:rsidR="009A1766" w:rsidRPr="00865F6E" w:rsidRDefault="009A1766" w:rsidP="009A1766">
      <w:pPr>
        <w:spacing w:line="311" w:lineRule="exact"/>
        <w:rPr>
          <w:sz w:val="23"/>
          <w:szCs w:val="23"/>
        </w:rPr>
      </w:pPr>
    </w:p>
    <w:p w14:paraId="45B7B95A" w14:textId="1EB73C28" w:rsidR="009A1766" w:rsidRPr="00865F6E" w:rsidRDefault="009A1766" w:rsidP="009A1766">
      <w:pPr>
        <w:spacing w:line="270" w:lineRule="auto"/>
        <w:ind w:right="-2"/>
        <w:rPr>
          <w:rFonts w:ascii="Arial" w:eastAsia="Arial" w:hAnsi="Arial"/>
          <w:sz w:val="23"/>
          <w:szCs w:val="23"/>
        </w:rPr>
      </w:pPr>
      <w:r w:rsidRPr="00865F6E">
        <w:rPr>
          <w:rFonts w:ascii="Arial" w:eastAsia="Arial" w:hAnsi="Arial"/>
          <w:b/>
          <w:sz w:val="23"/>
          <w:szCs w:val="23"/>
        </w:rPr>
        <w:t>Anexo I –</w:t>
      </w:r>
      <w:r w:rsidRPr="00865F6E">
        <w:rPr>
          <w:rFonts w:ascii="Arial" w:eastAsia="Arial" w:hAnsi="Arial"/>
          <w:sz w:val="23"/>
          <w:szCs w:val="23"/>
        </w:rPr>
        <w:t xml:space="preserve"> Termo de </w:t>
      </w:r>
      <w:r w:rsidR="00BB7D0B" w:rsidRPr="00865F6E">
        <w:rPr>
          <w:rFonts w:ascii="Arial" w:eastAsia="Arial" w:hAnsi="Arial"/>
          <w:sz w:val="23"/>
          <w:szCs w:val="23"/>
        </w:rPr>
        <w:t>referência</w:t>
      </w:r>
      <w:r w:rsidRPr="00865F6E">
        <w:rPr>
          <w:rFonts w:ascii="Arial" w:eastAsia="Arial" w:hAnsi="Arial"/>
          <w:sz w:val="23"/>
          <w:szCs w:val="23"/>
        </w:rPr>
        <w:t>;</w:t>
      </w:r>
    </w:p>
    <w:p w14:paraId="344E9A99" w14:textId="77777777" w:rsidR="009A1766" w:rsidRPr="00865F6E" w:rsidRDefault="009A1766" w:rsidP="009A1766">
      <w:pPr>
        <w:spacing w:line="270" w:lineRule="auto"/>
        <w:ind w:right="-2"/>
        <w:rPr>
          <w:rFonts w:ascii="Arial" w:eastAsia="Arial" w:hAnsi="Arial"/>
          <w:sz w:val="23"/>
          <w:szCs w:val="23"/>
        </w:rPr>
      </w:pPr>
      <w:r w:rsidRPr="00865F6E">
        <w:rPr>
          <w:rFonts w:ascii="Arial" w:eastAsia="Arial" w:hAnsi="Arial"/>
          <w:b/>
          <w:sz w:val="23"/>
          <w:szCs w:val="23"/>
        </w:rPr>
        <w:t>Anexo II -</w:t>
      </w:r>
      <w:r w:rsidRPr="00865F6E">
        <w:rPr>
          <w:rFonts w:ascii="Arial" w:eastAsia="Arial" w:hAnsi="Arial"/>
          <w:sz w:val="23"/>
          <w:szCs w:val="23"/>
        </w:rPr>
        <w:t xml:space="preserve"> Modelo de Proposta de Preços</w:t>
      </w:r>
    </w:p>
    <w:p w14:paraId="468D9E72" w14:textId="18F2D07D" w:rsidR="009A1766" w:rsidRPr="00865F6E" w:rsidRDefault="009A1766" w:rsidP="009A1766">
      <w:pPr>
        <w:spacing w:line="270" w:lineRule="auto"/>
        <w:ind w:right="-2"/>
        <w:rPr>
          <w:rFonts w:ascii="Arial" w:eastAsia="Arial" w:hAnsi="Arial"/>
          <w:sz w:val="23"/>
          <w:szCs w:val="23"/>
        </w:rPr>
      </w:pPr>
      <w:r w:rsidRPr="00865F6E">
        <w:rPr>
          <w:rFonts w:ascii="Arial" w:eastAsia="Arial" w:hAnsi="Arial"/>
          <w:b/>
          <w:sz w:val="23"/>
          <w:szCs w:val="23"/>
        </w:rPr>
        <w:t xml:space="preserve">Anexo III - </w:t>
      </w:r>
      <w:r w:rsidR="00821BFB" w:rsidRPr="00865F6E">
        <w:rPr>
          <w:rFonts w:ascii="Arial" w:eastAsia="Arial" w:hAnsi="Arial"/>
          <w:sz w:val="23"/>
          <w:szCs w:val="23"/>
        </w:rPr>
        <w:t>Modelo Declaração de Enquadramento de Micro Empresa ou EPP</w:t>
      </w:r>
      <w:r w:rsidRPr="00865F6E">
        <w:rPr>
          <w:rFonts w:ascii="Arial" w:eastAsia="Arial" w:hAnsi="Arial"/>
          <w:sz w:val="23"/>
          <w:szCs w:val="23"/>
        </w:rPr>
        <w:t>;</w:t>
      </w:r>
    </w:p>
    <w:p w14:paraId="42046477" w14:textId="77777777" w:rsidR="009A1766" w:rsidRPr="00865F6E" w:rsidRDefault="009A1766" w:rsidP="009A1766">
      <w:pPr>
        <w:spacing w:line="16" w:lineRule="exact"/>
        <w:ind w:right="-2"/>
        <w:rPr>
          <w:sz w:val="23"/>
          <w:szCs w:val="23"/>
        </w:rPr>
      </w:pPr>
    </w:p>
    <w:p w14:paraId="3D8EF608" w14:textId="7D6536D8" w:rsidR="009A1766" w:rsidRPr="00865F6E" w:rsidRDefault="009A1766" w:rsidP="009A1766">
      <w:pPr>
        <w:spacing w:line="272" w:lineRule="auto"/>
        <w:ind w:right="-2"/>
        <w:jc w:val="both"/>
        <w:rPr>
          <w:rFonts w:ascii="Arial" w:eastAsia="Arial" w:hAnsi="Arial"/>
          <w:sz w:val="23"/>
          <w:szCs w:val="23"/>
        </w:rPr>
      </w:pPr>
      <w:r w:rsidRPr="00865F6E">
        <w:rPr>
          <w:rFonts w:ascii="Arial" w:eastAsia="Arial" w:hAnsi="Arial"/>
          <w:b/>
          <w:sz w:val="23"/>
          <w:szCs w:val="23"/>
        </w:rPr>
        <w:t>Anexo IV -</w:t>
      </w:r>
      <w:r w:rsidRPr="00865F6E">
        <w:rPr>
          <w:rFonts w:ascii="Arial" w:eastAsia="Arial" w:hAnsi="Arial"/>
          <w:sz w:val="23"/>
          <w:szCs w:val="23"/>
        </w:rPr>
        <w:t xml:space="preserve"> </w:t>
      </w:r>
      <w:r w:rsidR="00821BFB" w:rsidRPr="00865F6E">
        <w:rPr>
          <w:rFonts w:ascii="Arial" w:eastAsia="Arial" w:hAnsi="Arial"/>
          <w:sz w:val="23"/>
          <w:szCs w:val="23"/>
        </w:rPr>
        <w:t>Modelo de Declaração Geral</w:t>
      </w:r>
      <w:r w:rsidRPr="00865F6E">
        <w:rPr>
          <w:rFonts w:ascii="Arial" w:eastAsia="Arial" w:hAnsi="Arial"/>
          <w:sz w:val="23"/>
          <w:szCs w:val="23"/>
        </w:rPr>
        <w:t>;</w:t>
      </w:r>
    </w:p>
    <w:p w14:paraId="308171B7" w14:textId="77777777" w:rsidR="009A1766" w:rsidRDefault="009A1766" w:rsidP="009A1766">
      <w:pPr>
        <w:spacing w:line="272" w:lineRule="auto"/>
        <w:ind w:right="-2"/>
        <w:jc w:val="both"/>
        <w:rPr>
          <w:rFonts w:ascii="Arial" w:eastAsia="Arial" w:hAnsi="Arial"/>
          <w:sz w:val="23"/>
          <w:szCs w:val="23"/>
        </w:rPr>
      </w:pPr>
      <w:r w:rsidRPr="00865F6E">
        <w:rPr>
          <w:rFonts w:ascii="Arial" w:eastAsia="Arial" w:hAnsi="Arial"/>
          <w:b/>
          <w:sz w:val="23"/>
          <w:szCs w:val="23"/>
        </w:rPr>
        <w:t>Anexo V -</w:t>
      </w:r>
      <w:r w:rsidRPr="00865F6E">
        <w:rPr>
          <w:rFonts w:ascii="Arial" w:eastAsia="Arial" w:hAnsi="Arial"/>
          <w:sz w:val="23"/>
          <w:szCs w:val="23"/>
        </w:rPr>
        <w:t xml:space="preserve"> Modelo de Minuta de Contrato;</w:t>
      </w:r>
    </w:p>
    <w:p w14:paraId="70F44707" w14:textId="77777777" w:rsidR="00865F6E" w:rsidRPr="00865F6E" w:rsidRDefault="00865F6E" w:rsidP="009A1766">
      <w:pPr>
        <w:spacing w:line="272" w:lineRule="auto"/>
        <w:ind w:right="-2"/>
        <w:jc w:val="both"/>
        <w:rPr>
          <w:rFonts w:ascii="Arial" w:eastAsia="Arial" w:hAnsi="Arial"/>
          <w:sz w:val="23"/>
          <w:szCs w:val="23"/>
        </w:rPr>
      </w:pPr>
    </w:p>
    <w:p w14:paraId="6655D7AB" w14:textId="77777777" w:rsidR="00143A46" w:rsidRPr="00865F6E" w:rsidRDefault="00143A46" w:rsidP="00143A46">
      <w:pPr>
        <w:pStyle w:val="PargrafodaLista"/>
        <w:numPr>
          <w:ilvl w:val="0"/>
          <w:numId w:val="1"/>
        </w:numPr>
        <w:tabs>
          <w:tab w:val="left" w:pos="142"/>
        </w:tabs>
        <w:ind w:right="-261"/>
        <w:jc w:val="center"/>
        <w:rPr>
          <w:rFonts w:ascii="Arial" w:hAnsi="Arial" w:cs="Arial"/>
          <w:b/>
          <w:bCs/>
          <w:sz w:val="23"/>
          <w:szCs w:val="23"/>
        </w:rPr>
      </w:pPr>
      <w:r w:rsidRPr="00865F6E">
        <w:rPr>
          <w:rFonts w:ascii="Arial" w:eastAsia="Arial" w:hAnsi="Arial"/>
          <w:b/>
          <w:noProof/>
          <w:sz w:val="23"/>
          <w:szCs w:val="23"/>
          <w:lang w:eastAsia="pt-BR"/>
        </w:rPr>
        <w:drawing>
          <wp:anchor distT="0" distB="0" distL="114300" distR="114300" simplePos="0" relativeHeight="251734016" behindDoc="1" locked="0" layoutInCell="1" allowOverlap="1" wp14:anchorId="077D98EA" wp14:editId="78600B9E">
            <wp:simplePos x="0" y="0"/>
            <wp:positionH relativeFrom="column">
              <wp:posOffset>86360</wp:posOffset>
            </wp:positionH>
            <wp:positionV relativeFrom="paragraph">
              <wp:posOffset>227330</wp:posOffset>
            </wp:positionV>
            <wp:extent cx="5977890" cy="889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009A1766" w:rsidRPr="00865F6E">
        <w:rPr>
          <w:rFonts w:ascii="Arial" w:hAnsi="Arial" w:cs="Arial"/>
          <w:b/>
          <w:bCs/>
          <w:sz w:val="23"/>
          <w:szCs w:val="23"/>
        </w:rPr>
        <w:t>REQUISITANTE:</w:t>
      </w:r>
    </w:p>
    <w:p w14:paraId="063FAC57" w14:textId="77777777" w:rsidR="009A1766" w:rsidRPr="00865F6E" w:rsidRDefault="000F6D0B" w:rsidP="00AA1329">
      <w:pPr>
        <w:tabs>
          <w:tab w:val="left" w:pos="426"/>
        </w:tabs>
        <w:jc w:val="both"/>
        <w:rPr>
          <w:rFonts w:ascii="Arial" w:hAnsi="Arial" w:cs="Arial"/>
          <w:sz w:val="23"/>
          <w:szCs w:val="23"/>
        </w:rPr>
      </w:pPr>
      <w:r w:rsidRPr="00865F6E">
        <w:rPr>
          <w:rFonts w:ascii="Arial" w:hAnsi="Arial" w:cs="Arial"/>
          <w:sz w:val="23"/>
          <w:szCs w:val="23"/>
        </w:rPr>
        <w:t xml:space="preserve">2.1. </w:t>
      </w:r>
      <w:r w:rsidR="00823045" w:rsidRPr="00865F6E">
        <w:rPr>
          <w:rFonts w:ascii="Arial" w:hAnsi="Arial" w:cs="Arial"/>
          <w:noProof/>
          <w:sz w:val="23"/>
          <w:szCs w:val="23"/>
        </w:rPr>
        <w:t>ALESSANDRA DINIZ</w:t>
      </w:r>
      <w:r w:rsidR="00823045" w:rsidRPr="00865F6E">
        <w:rPr>
          <w:rFonts w:ascii="Arial" w:hAnsi="Arial" w:cs="Arial"/>
          <w:sz w:val="23"/>
          <w:szCs w:val="23"/>
        </w:rPr>
        <w:t xml:space="preserve"> – DIRETORA ADMINISTRATIVA</w:t>
      </w:r>
      <w:r w:rsidR="009A1766" w:rsidRPr="00865F6E">
        <w:rPr>
          <w:rFonts w:ascii="Arial" w:hAnsi="Arial" w:cs="Arial"/>
          <w:sz w:val="23"/>
          <w:szCs w:val="23"/>
        </w:rPr>
        <w:t xml:space="preserve"> DO IPREMA – Instituto de Previdência Municipal de Araxá/MG.</w:t>
      </w:r>
    </w:p>
    <w:p w14:paraId="53C34AB0" w14:textId="77777777" w:rsidR="00817325" w:rsidRPr="00865F6E" w:rsidRDefault="00817325" w:rsidP="009A1766">
      <w:pPr>
        <w:tabs>
          <w:tab w:val="left" w:pos="426"/>
        </w:tabs>
        <w:ind w:right="-342"/>
        <w:jc w:val="both"/>
        <w:rPr>
          <w:sz w:val="23"/>
          <w:szCs w:val="23"/>
        </w:rPr>
      </w:pPr>
    </w:p>
    <w:p w14:paraId="06152DEA" w14:textId="77777777" w:rsidR="00E15347" w:rsidRPr="00AA1329" w:rsidRDefault="00E15347" w:rsidP="00E15347">
      <w:pPr>
        <w:spacing w:line="0" w:lineRule="atLeast"/>
        <w:jc w:val="center"/>
        <w:rPr>
          <w:rFonts w:ascii="Arial" w:eastAsia="Arial" w:hAnsi="Arial"/>
          <w:b/>
          <w:sz w:val="23"/>
          <w:szCs w:val="23"/>
        </w:rPr>
      </w:pPr>
      <w:r w:rsidRPr="00AA1329">
        <w:rPr>
          <w:rFonts w:ascii="Arial" w:eastAsia="Arial" w:hAnsi="Arial"/>
          <w:b/>
          <w:sz w:val="23"/>
          <w:szCs w:val="23"/>
        </w:rPr>
        <w:t>3 - DA EXCLUSIVIDADE PARA ME E EPP</w:t>
      </w:r>
    </w:p>
    <w:p w14:paraId="758F13AA" w14:textId="77777777" w:rsidR="00E15347" w:rsidRPr="00246B7D" w:rsidRDefault="00E15347" w:rsidP="00E15347">
      <w:pPr>
        <w:spacing w:line="20" w:lineRule="exact"/>
        <w:rPr>
          <w:sz w:val="23"/>
          <w:szCs w:val="23"/>
          <w:highlight w:val="yellow"/>
        </w:rPr>
      </w:pPr>
      <w:r w:rsidRPr="00246B7D">
        <w:rPr>
          <w:rFonts w:ascii="Arial" w:eastAsia="Arial" w:hAnsi="Arial"/>
          <w:b/>
          <w:noProof/>
          <w:sz w:val="23"/>
          <w:szCs w:val="23"/>
          <w:highlight w:val="yellow"/>
        </w:rPr>
        <w:drawing>
          <wp:anchor distT="0" distB="0" distL="114300" distR="114300" simplePos="0" relativeHeight="251662336" behindDoc="1" locked="0" layoutInCell="1" allowOverlap="1" wp14:anchorId="17AA9899" wp14:editId="06ACE427">
            <wp:simplePos x="0" y="0"/>
            <wp:positionH relativeFrom="column">
              <wp:posOffset>-18415</wp:posOffset>
            </wp:positionH>
            <wp:positionV relativeFrom="paragraph">
              <wp:posOffset>55245</wp:posOffset>
            </wp:positionV>
            <wp:extent cx="5977890" cy="88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246B7D">
        <w:rPr>
          <w:rFonts w:ascii="Arial" w:eastAsia="Arial" w:hAnsi="Arial"/>
          <w:b/>
          <w:noProof/>
          <w:sz w:val="23"/>
          <w:szCs w:val="23"/>
          <w:highlight w:val="yellow"/>
        </w:rPr>
        <w:drawing>
          <wp:anchor distT="0" distB="0" distL="114300" distR="114300" simplePos="0" relativeHeight="251663360" behindDoc="1" locked="0" layoutInCell="1" allowOverlap="1" wp14:anchorId="31B952FB" wp14:editId="2DB14479">
            <wp:simplePos x="0" y="0"/>
            <wp:positionH relativeFrom="column">
              <wp:posOffset>-18415</wp:posOffset>
            </wp:positionH>
            <wp:positionV relativeFrom="paragraph">
              <wp:posOffset>36830</wp:posOffset>
            </wp:positionV>
            <wp:extent cx="5977890" cy="889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0CF260AA" w14:textId="77777777" w:rsidR="00E15347" w:rsidRPr="00AA1329" w:rsidRDefault="00E15347" w:rsidP="00E15347">
      <w:pPr>
        <w:spacing w:line="379" w:lineRule="exact"/>
        <w:rPr>
          <w:rFonts w:ascii="Arial" w:hAnsi="Arial" w:cs="Arial"/>
          <w:sz w:val="23"/>
          <w:szCs w:val="23"/>
          <w:highlight w:val="yellow"/>
        </w:rPr>
      </w:pPr>
    </w:p>
    <w:p w14:paraId="48D26094" w14:textId="77777777" w:rsidR="00AA1329" w:rsidRPr="00AA1329" w:rsidRDefault="00AA1329" w:rsidP="00AA1329">
      <w:pPr>
        <w:shd w:val="clear" w:color="auto" w:fill="FFFFFF"/>
        <w:jc w:val="both"/>
        <w:rPr>
          <w:rFonts w:ascii="Arial" w:hAnsi="Arial" w:cs="Arial"/>
          <w:sz w:val="23"/>
          <w:szCs w:val="23"/>
        </w:rPr>
      </w:pPr>
      <w:r w:rsidRPr="00AA1329">
        <w:rPr>
          <w:rFonts w:ascii="Arial" w:hAnsi="Arial" w:cs="Arial"/>
          <w:sz w:val="23"/>
          <w:szCs w:val="23"/>
        </w:rPr>
        <w:t xml:space="preserve">3.1.1 - Considerando que é ato discricionário da Administração diante da avaliação de conveniência e oportunidade no caso concreto; tendo em vista que deveria ser estabelecida cota de até 25% para a participação de micro empresas e empresas de pequeno porte, nesta contratação em tela para </w:t>
      </w:r>
      <w:r w:rsidRPr="00AA1329">
        <w:rPr>
          <w:rFonts w:ascii="Arial" w:hAnsi="Arial" w:cs="Arial"/>
          <w:b/>
          <w:bCs/>
          <w:sz w:val="23"/>
          <w:szCs w:val="23"/>
        </w:rPr>
        <w:t xml:space="preserve">Contratação de empresa especializada para efetuar roçada mecanizada e manual no terreno do IPREMA localizado na Alameda Aconcágua, bairro Guilhermina Vieira Chaer, ARAXA – MG, (área do terreno 43.213m²). </w:t>
      </w:r>
      <w:r w:rsidRPr="00AA1329">
        <w:rPr>
          <w:rFonts w:ascii="Arial" w:hAnsi="Arial" w:cs="Arial"/>
          <w:b/>
          <w:bCs/>
          <w:color w:val="000000"/>
          <w:sz w:val="23"/>
          <w:szCs w:val="23"/>
        </w:rPr>
        <w:t>Sendo que o terreno tem inclinações de até 40 graus, com vegetação composta por capim Napier, capim gordura e diversos outros naturais do cerrado, será necessário o uso de trator, roçadeira costal, foice e facão para a devida roçada</w:t>
      </w:r>
      <w:r w:rsidRPr="00AA1329">
        <w:rPr>
          <w:rFonts w:ascii="Arial" w:hAnsi="Arial" w:cs="Arial"/>
          <w:sz w:val="23"/>
          <w:szCs w:val="23"/>
        </w:rPr>
        <w:t>, não será concedida cota, levando – se em consideração a logística, pois não é economicamente viável para o IPREMA, sendo mais viável tecnicamente que tais itens sejam compostos em itens de ampla disputa, conforme critérios técnicos de segregação, possibilitando que no momento do fornecimento todos SERVIÇOS sejam efetivamente entregues. Considerando que contratação em epígrafe sem divisão de cota decorre também de aspectos operacionais, com vistas a otimizar as atividades de gestão dos serviços, o que traz mais vantagens e benefícios para o IPREMA, garantindo melhores condições para operacionalização, execução e acompanhamento do contrato que terá mais qualidade sem sofrer solução de continuidade; Por todas estas razões e ainda por questões de compatibilidade, padronização, integração e outras relacionadas à conveniência administrativa, não será estabelecido no presente certame cota de até 25% (vinte e cinco por cento) do objeto para a contratação de microempresas e empresas de pequeno porte</w:t>
      </w:r>
    </w:p>
    <w:p w14:paraId="5E2B8454" w14:textId="77777777" w:rsidR="00E15347" w:rsidRPr="00865F6E" w:rsidRDefault="00E15347" w:rsidP="00E15347">
      <w:pPr>
        <w:spacing w:line="20" w:lineRule="exact"/>
        <w:rPr>
          <w:sz w:val="23"/>
          <w:szCs w:val="23"/>
        </w:rPr>
      </w:pPr>
      <w:r w:rsidRPr="00865F6E">
        <w:rPr>
          <w:rFonts w:ascii="Arial" w:eastAsia="Arial" w:hAnsi="Arial"/>
          <w:noProof/>
          <w:sz w:val="23"/>
          <w:szCs w:val="23"/>
        </w:rPr>
        <w:drawing>
          <wp:anchor distT="0" distB="0" distL="114300" distR="114300" simplePos="0" relativeHeight="251665408" behindDoc="1" locked="0" layoutInCell="1" allowOverlap="1" wp14:anchorId="049C8EE8" wp14:editId="05230F8F">
            <wp:simplePos x="0" y="0"/>
            <wp:positionH relativeFrom="column">
              <wp:posOffset>-18415</wp:posOffset>
            </wp:positionH>
            <wp:positionV relativeFrom="paragraph">
              <wp:posOffset>172720</wp:posOffset>
            </wp:positionV>
            <wp:extent cx="5976620" cy="889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noProof/>
          <w:sz w:val="23"/>
          <w:szCs w:val="23"/>
        </w:rPr>
        <w:drawing>
          <wp:anchor distT="0" distB="0" distL="114300" distR="114300" simplePos="0" relativeHeight="251666432" behindDoc="1" locked="0" layoutInCell="1" allowOverlap="1" wp14:anchorId="2D189A0C" wp14:editId="23DA8192">
            <wp:simplePos x="0" y="0"/>
            <wp:positionH relativeFrom="column">
              <wp:posOffset>-18415</wp:posOffset>
            </wp:positionH>
            <wp:positionV relativeFrom="paragraph">
              <wp:posOffset>191135</wp:posOffset>
            </wp:positionV>
            <wp:extent cx="5976620" cy="889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4680797C" w14:textId="77777777" w:rsidR="00E15347" w:rsidRPr="00865F6E" w:rsidRDefault="00E15347" w:rsidP="00E15347">
      <w:pPr>
        <w:spacing w:line="314" w:lineRule="exact"/>
        <w:rPr>
          <w:sz w:val="23"/>
          <w:szCs w:val="23"/>
        </w:rPr>
      </w:pPr>
    </w:p>
    <w:p w14:paraId="49C16443" w14:textId="77777777" w:rsidR="00E15347" w:rsidRPr="00865F6E" w:rsidRDefault="00E15347" w:rsidP="00E15347">
      <w:pPr>
        <w:spacing w:line="0" w:lineRule="atLeast"/>
        <w:ind w:right="20"/>
        <w:jc w:val="center"/>
        <w:rPr>
          <w:rFonts w:ascii="Arial" w:eastAsia="Arial" w:hAnsi="Arial"/>
          <w:b/>
          <w:sz w:val="23"/>
          <w:szCs w:val="23"/>
        </w:rPr>
      </w:pPr>
      <w:r w:rsidRPr="00865F6E">
        <w:rPr>
          <w:rFonts w:ascii="Arial" w:eastAsia="Arial" w:hAnsi="Arial"/>
          <w:b/>
          <w:sz w:val="23"/>
          <w:szCs w:val="23"/>
        </w:rPr>
        <w:t>4 - DAS CONDIÇÕES DE PARTICIPAÇÃO</w:t>
      </w:r>
    </w:p>
    <w:p w14:paraId="1B302C7E" w14:textId="77777777" w:rsidR="00E15347" w:rsidRPr="00865F6E" w:rsidRDefault="00E15347" w:rsidP="00E15347">
      <w:pPr>
        <w:spacing w:line="20" w:lineRule="exact"/>
        <w:rPr>
          <w:sz w:val="23"/>
          <w:szCs w:val="23"/>
        </w:rPr>
      </w:pPr>
      <w:r w:rsidRPr="00865F6E">
        <w:rPr>
          <w:rFonts w:ascii="Arial" w:eastAsia="Arial" w:hAnsi="Arial"/>
          <w:b/>
          <w:noProof/>
          <w:sz w:val="23"/>
          <w:szCs w:val="23"/>
        </w:rPr>
        <w:drawing>
          <wp:anchor distT="0" distB="0" distL="114300" distR="114300" simplePos="0" relativeHeight="251667456" behindDoc="1" locked="0" layoutInCell="1" allowOverlap="1" wp14:anchorId="10A99542" wp14:editId="54CFC8F0">
            <wp:simplePos x="0" y="0"/>
            <wp:positionH relativeFrom="column">
              <wp:posOffset>-18415</wp:posOffset>
            </wp:positionH>
            <wp:positionV relativeFrom="paragraph">
              <wp:posOffset>55245</wp:posOffset>
            </wp:positionV>
            <wp:extent cx="5976620" cy="889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b/>
          <w:noProof/>
          <w:sz w:val="23"/>
          <w:szCs w:val="23"/>
        </w:rPr>
        <w:drawing>
          <wp:anchor distT="0" distB="0" distL="114300" distR="114300" simplePos="0" relativeHeight="251668480" behindDoc="1" locked="0" layoutInCell="1" allowOverlap="1" wp14:anchorId="425C6F5C" wp14:editId="6F2903E5">
            <wp:simplePos x="0" y="0"/>
            <wp:positionH relativeFrom="column">
              <wp:posOffset>-18415</wp:posOffset>
            </wp:positionH>
            <wp:positionV relativeFrom="paragraph">
              <wp:posOffset>36830</wp:posOffset>
            </wp:positionV>
            <wp:extent cx="5976620" cy="889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2227A28F" w14:textId="77777777" w:rsidR="00E15347" w:rsidRPr="00865F6E" w:rsidRDefault="00E15347" w:rsidP="00E15347">
      <w:pPr>
        <w:spacing w:line="379" w:lineRule="exact"/>
        <w:rPr>
          <w:sz w:val="23"/>
          <w:szCs w:val="23"/>
        </w:rPr>
      </w:pPr>
    </w:p>
    <w:p w14:paraId="6594180C" w14:textId="77777777" w:rsidR="00E15347" w:rsidRPr="00865F6E" w:rsidRDefault="00E15347" w:rsidP="00E15347">
      <w:pPr>
        <w:spacing w:line="273" w:lineRule="auto"/>
        <w:ind w:right="20"/>
        <w:jc w:val="both"/>
        <w:rPr>
          <w:rFonts w:ascii="Arial" w:eastAsia="Arial" w:hAnsi="Arial"/>
          <w:color w:val="0000FF"/>
          <w:sz w:val="23"/>
          <w:szCs w:val="23"/>
          <w:u w:val="single"/>
        </w:rPr>
      </w:pPr>
      <w:r w:rsidRPr="00865F6E">
        <w:rPr>
          <w:rFonts w:ascii="Arial" w:eastAsia="Arial" w:hAnsi="Arial"/>
          <w:sz w:val="23"/>
          <w:szCs w:val="23"/>
        </w:rPr>
        <w:t xml:space="preserve">4.1 - Poderão participar da presente licitação qualquer empresa ou sociedade estabelecida no Brasil, que esteja credenciada para execução dos serviços equivalentes ao objeto do presente Edital, desde que não infrinjam a Lei nº 14.133/21 e estejam em condições de atender todas as exigências do presente Edital </w:t>
      </w:r>
      <w:r w:rsidR="007A0D02" w:rsidRPr="00865F6E">
        <w:rPr>
          <w:rFonts w:ascii="Arial" w:eastAsia="Arial" w:hAnsi="Arial"/>
          <w:sz w:val="23"/>
          <w:szCs w:val="23"/>
        </w:rPr>
        <w:t xml:space="preserve">de </w:t>
      </w:r>
      <w:r w:rsidR="007A0D02" w:rsidRPr="00865F6E">
        <w:rPr>
          <w:rFonts w:ascii="Arial" w:eastAsia="Arial" w:hAnsi="Arial"/>
          <w:sz w:val="23"/>
          <w:szCs w:val="23"/>
        </w:rPr>
        <w:lastRenderedPageBreak/>
        <w:t xml:space="preserve">Dispensa </w:t>
      </w:r>
      <w:r w:rsidRPr="00865F6E">
        <w:rPr>
          <w:rFonts w:ascii="Arial" w:eastAsia="Arial" w:hAnsi="Arial"/>
          <w:sz w:val="23"/>
          <w:szCs w:val="23"/>
        </w:rPr>
        <w:t xml:space="preserve">e que estejam prévia e devidamente credenciadas, através do site </w:t>
      </w:r>
      <w:r w:rsidRPr="00865F6E">
        <w:rPr>
          <w:rFonts w:ascii="Arial" w:eastAsia="Arial" w:hAnsi="Arial"/>
          <w:color w:val="0000FF"/>
          <w:sz w:val="23"/>
          <w:szCs w:val="23"/>
          <w:u w:val="single"/>
        </w:rPr>
        <w:t>https://www.licitanet.com.br</w:t>
      </w:r>
    </w:p>
    <w:p w14:paraId="7D6B64DD" w14:textId="77777777" w:rsidR="00E15347" w:rsidRPr="00865F6E" w:rsidRDefault="00E15347" w:rsidP="00E15347">
      <w:pPr>
        <w:spacing w:line="281" w:lineRule="exact"/>
        <w:rPr>
          <w:sz w:val="23"/>
          <w:szCs w:val="23"/>
        </w:rPr>
      </w:pPr>
    </w:p>
    <w:p w14:paraId="1C0970B1" w14:textId="77777777" w:rsidR="00E15347" w:rsidRPr="00865F6E" w:rsidRDefault="00E15347" w:rsidP="00E15347">
      <w:pPr>
        <w:spacing w:line="270" w:lineRule="auto"/>
        <w:ind w:right="20"/>
        <w:jc w:val="both"/>
        <w:rPr>
          <w:rFonts w:ascii="Arial" w:eastAsia="Arial" w:hAnsi="Arial"/>
          <w:sz w:val="23"/>
          <w:szCs w:val="23"/>
        </w:rPr>
      </w:pPr>
      <w:r w:rsidRPr="00865F6E">
        <w:rPr>
          <w:rFonts w:ascii="Arial" w:eastAsia="Arial" w:hAnsi="Arial"/>
          <w:sz w:val="23"/>
          <w:szCs w:val="23"/>
        </w:rPr>
        <w:t>4.2 - Será concedido tratamento favorecido para as Microempresas (ME) e Empresas de Pequeno Porte (EPP) e para o Microempreendedor Individual - MEI, nos limites previstos da Lei Complementar nº 123, de 2006.</w:t>
      </w:r>
    </w:p>
    <w:p w14:paraId="3134FA43" w14:textId="77777777" w:rsidR="00E15347" w:rsidRPr="00865F6E" w:rsidRDefault="00E15347" w:rsidP="009A1766">
      <w:pPr>
        <w:tabs>
          <w:tab w:val="left" w:pos="426"/>
        </w:tabs>
        <w:ind w:right="-342"/>
        <w:jc w:val="both"/>
        <w:rPr>
          <w:sz w:val="23"/>
          <w:szCs w:val="23"/>
        </w:rPr>
      </w:pPr>
    </w:p>
    <w:p w14:paraId="5871AC83" w14:textId="77777777" w:rsidR="00E15347" w:rsidRPr="00865F6E" w:rsidRDefault="00E15347" w:rsidP="00E15347">
      <w:pPr>
        <w:spacing w:line="271" w:lineRule="auto"/>
        <w:ind w:right="20"/>
        <w:jc w:val="both"/>
        <w:rPr>
          <w:rFonts w:ascii="Arial" w:eastAsia="Arial" w:hAnsi="Arial" w:cs="Arial"/>
          <w:sz w:val="23"/>
          <w:szCs w:val="23"/>
        </w:rPr>
      </w:pPr>
      <w:r w:rsidRPr="00865F6E">
        <w:rPr>
          <w:rFonts w:ascii="Arial" w:eastAsia="Arial" w:hAnsi="Arial" w:cs="Arial"/>
          <w:sz w:val="23"/>
          <w:szCs w:val="23"/>
        </w:rPr>
        <w:t>4.3 - 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1BF40511" w14:textId="77777777" w:rsidR="00E15347" w:rsidRPr="00865F6E" w:rsidRDefault="00E15347" w:rsidP="00E15347">
      <w:pPr>
        <w:spacing w:line="279" w:lineRule="exact"/>
        <w:rPr>
          <w:rFonts w:ascii="Arial" w:hAnsi="Arial" w:cs="Arial"/>
          <w:sz w:val="23"/>
          <w:szCs w:val="23"/>
        </w:rPr>
      </w:pPr>
    </w:p>
    <w:p w14:paraId="7B733118" w14:textId="77777777" w:rsidR="00E15347" w:rsidRPr="00865F6E" w:rsidRDefault="00E15347" w:rsidP="00E15347">
      <w:pPr>
        <w:spacing w:line="272" w:lineRule="auto"/>
        <w:ind w:right="20"/>
        <w:jc w:val="both"/>
        <w:rPr>
          <w:rFonts w:ascii="Arial" w:eastAsia="Arial" w:hAnsi="Arial" w:cs="Arial"/>
          <w:sz w:val="23"/>
          <w:szCs w:val="23"/>
        </w:rPr>
      </w:pPr>
      <w:r w:rsidRPr="00865F6E">
        <w:rPr>
          <w:rFonts w:ascii="Arial" w:eastAsia="Arial" w:hAnsi="Arial" w:cs="Arial"/>
          <w:sz w:val="23"/>
          <w:szCs w:val="23"/>
        </w:rPr>
        <w:t>4.4 - Todos os custos decorrentes da elaboração e apresentação de propostas serão de responsabilidade exclusiva do(a) licitante, não sendo o IPREMA, em nenhum caso, responsável pelos mesmos. O(A) licitante também é o único responsável pelas transações que forem efetuadas em seu nome no Sistema, ou pela sua eventual desconexão.</w:t>
      </w:r>
    </w:p>
    <w:p w14:paraId="0D2F5058" w14:textId="77777777" w:rsidR="00E15347" w:rsidRPr="00865F6E" w:rsidRDefault="00E15347" w:rsidP="00E15347">
      <w:pPr>
        <w:spacing w:line="280" w:lineRule="exact"/>
        <w:rPr>
          <w:rFonts w:ascii="Arial" w:hAnsi="Arial" w:cs="Arial"/>
          <w:sz w:val="23"/>
          <w:szCs w:val="23"/>
        </w:rPr>
      </w:pPr>
    </w:p>
    <w:p w14:paraId="6B2A05BA" w14:textId="77777777" w:rsidR="00E15347" w:rsidRPr="00865F6E" w:rsidRDefault="00E15347" w:rsidP="00E15347">
      <w:pPr>
        <w:spacing w:line="264" w:lineRule="auto"/>
        <w:ind w:right="20"/>
        <w:jc w:val="both"/>
        <w:rPr>
          <w:rFonts w:ascii="Arial" w:eastAsia="Arial" w:hAnsi="Arial" w:cs="Arial"/>
          <w:sz w:val="23"/>
          <w:szCs w:val="23"/>
        </w:rPr>
      </w:pPr>
      <w:r w:rsidRPr="00865F6E">
        <w:rPr>
          <w:rFonts w:ascii="Arial" w:eastAsia="Arial" w:hAnsi="Arial" w:cs="Arial"/>
          <w:sz w:val="23"/>
          <w:szCs w:val="23"/>
        </w:rPr>
        <w:t xml:space="preserve">4.5 - </w:t>
      </w:r>
      <w:proofErr w:type="gramStart"/>
      <w:r w:rsidRPr="00865F6E">
        <w:rPr>
          <w:rFonts w:ascii="Arial" w:eastAsia="Arial" w:hAnsi="Arial" w:cs="Arial"/>
          <w:sz w:val="23"/>
          <w:szCs w:val="23"/>
        </w:rPr>
        <w:t>Os(</w:t>
      </w:r>
      <w:proofErr w:type="gramEnd"/>
      <w:r w:rsidRPr="00865F6E">
        <w:rPr>
          <w:rFonts w:ascii="Arial" w:eastAsia="Arial" w:hAnsi="Arial" w:cs="Arial"/>
          <w:sz w:val="23"/>
          <w:szCs w:val="23"/>
        </w:rPr>
        <w:t>As) licitantes interessados(as) deverão proceder ao credenciamento antes da data marcada para início da sessão pública via internet.</w:t>
      </w:r>
    </w:p>
    <w:p w14:paraId="462A8E88" w14:textId="77777777" w:rsidR="00E15347" w:rsidRPr="00865F6E" w:rsidRDefault="00E15347" w:rsidP="00E15347">
      <w:pPr>
        <w:spacing w:line="288" w:lineRule="exact"/>
        <w:rPr>
          <w:rFonts w:ascii="Arial" w:hAnsi="Arial" w:cs="Arial"/>
          <w:sz w:val="23"/>
          <w:szCs w:val="23"/>
        </w:rPr>
      </w:pPr>
    </w:p>
    <w:p w14:paraId="69AAC8DA" w14:textId="77777777" w:rsidR="00E15347" w:rsidRPr="00865F6E" w:rsidRDefault="00E15347" w:rsidP="00E15347">
      <w:pPr>
        <w:spacing w:line="262" w:lineRule="auto"/>
        <w:ind w:right="20"/>
        <w:jc w:val="both"/>
        <w:rPr>
          <w:rFonts w:ascii="Arial" w:eastAsia="Arial" w:hAnsi="Arial" w:cs="Arial"/>
          <w:color w:val="0000FF"/>
          <w:sz w:val="23"/>
          <w:szCs w:val="23"/>
          <w:u w:val="single"/>
        </w:rPr>
      </w:pPr>
      <w:r w:rsidRPr="00865F6E">
        <w:rPr>
          <w:rFonts w:ascii="Arial" w:eastAsia="Arial" w:hAnsi="Arial" w:cs="Arial"/>
          <w:sz w:val="23"/>
          <w:szCs w:val="23"/>
        </w:rPr>
        <w:t>4.6 - O credenciamento dar-se-á pela atribuição de chave de identificação e de senha, pessoal e intransferível, para acesso ao Sistema Eletrônico, no site</w:t>
      </w:r>
      <w:r w:rsidRPr="00865F6E">
        <w:rPr>
          <w:rFonts w:ascii="Arial" w:eastAsia="Arial" w:hAnsi="Arial" w:cs="Arial"/>
          <w:color w:val="0000FF"/>
          <w:sz w:val="23"/>
          <w:szCs w:val="23"/>
        </w:rPr>
        <w:t xml:space="preserve"> </w:t>
      </w:r>
      <w:r w:rsidRPr="00865F6E">
        <w:rPr>
          <w:rFonts w:ascii="Arial" w:eastAsia="Arial" w:hAnsi="Arial" w:cs="Arial"/>
          <w:color w:val="0000FF"/>
          <w:sz w:val="23"/>
          <w:szCs w:val="23"/>
          <w:u w:val="single"/>
        </w:rPr>
        <w:t>https://licitanet.com.br</w:t>
      </w:r>
    </w:p>
    <w:p w14:paraId="57E83E0B" w14:textId="77777777" w:rsidR="00E15347" w:rsidRPr="00865F6E" w:rsidRDefault="00E15347" w:rsidP="00E15347">
      <w:pPr>
        <w:spacing w:line="292" w:lineRule="exact"/>
        <w:rPr>
          <w:rFonts w:ascii="Arial" w:hAnsi="Arial" w:cs="Arial"/>
          <w:sz w:val="23"/>
          <w:szCs w:val="23"/>
        </w:rPr>
      </w:pPr>
    </w:p>
    <w:p w14:paraId="03A10697" w14:textId="77777777" w:rsidR="00E15347" w:rsidRPr="00865F6E" w:rsidRDefault="00E15347" w:rsidP="00E15347">
      <w:pPr>
        <w:spacing w:line="271" w:lineRule="auto"/>
        <w:ind w:right="20"/>
        <w:jc w:val="both"/>
        <w:rPr>
          <w:rFonts w:ascii="Arial" w:eastAsia="Arial" w:hAnsi="Arial" w:cs="Arial"/>
          <w:sz w:val="23"/>
          <w:szCs w:val="23"/>
        </w:rPr>
      </w:pPr>
      <w:r w:rsidRPr="00865F6E">
        <w:rPr>
          <w:rFonts w:ascii="Arial" w:eastAsia="Arial" w:hAnsi="Arial" w:cs="Arial"/>
          <w:sz w:val="23"/>
          <w:szCs w:val="23"/>
        </w:rPr>
        <w:t>4.7 - O credenciamento junto ao provedor do Sistema implica na responsabilidade legal única e exclusiva do(a) licitante, ou de seu(</w:t>
      </w:r>
      <w:proofErr w:type="spellStart"/>
      <w:r w:rsidRPr="00865F6E">
        <w:rPr>
          <w:rFonts w:ascii="Arial" w:eastAsia="Arial" w:hAnsi="Arial" w:cs="Arial"/>
          <w:sz w:val="23"/>
          <w:szCs w:val="23"/>
        </w:rPr>
        <w:t>ua</w:t>
      </w:r>
      <w:proofErr w:type="spellEnd"/>
      <w:r w:rsidRPr="00865F6E">
        <w:rPr>
          <w:rFonts w:ascii="Arial" w:eastAsia="Arial" w:hAnsi="Arial" w:cs="Arial"/>
          <w:sz w:val="23"/>
          <w:szCs w:val="23"/>
        </w:rPr>
        <w:t xml:space="preserve">) representante legal e na presunção de sua capacidade técnica para realização das transações inerentes a este </w:t>
      </w:r>
      <w:r w:rsidR="008C2361" w:rsidRPr="00865F6E">
        <w:rPr>
          <w:rFonts w:ascii="Arial" w:eastAsia="Arial" w:hAnsi="Arial" w:cs="Arial"/>
          <w:sz w:val="23"/>
          <w:szCs w:val="23"/>
        </w:rPr>
        <w:t xml:space="preserve">Dispensa </w:t>
      </w:r>
      <w:r w:rsidRPr="00865F6E">
        <w:rPr>
          <w:rFonts w:ascii="Arial" w:eastAsia="Arial" w:hAnsi="Arial" w:cs="Arial"/>
          <w:sz w:val="23"/>
          <w:szCs w:val="23"/>
        </w:rPr>
        <w:t>Eletrônic</w:t>
      </w:r>
      <w:r w:rsidR="008C2361" w:rsidRPr="00865F6E">
        <w:rPr>
          <w:rFonts w:ascii="Arial" w:eastAsia="Arial" w:hAnsi="Arial" w:cs="Arial"/>
          <w:sz w:val="23"/>
          <w:szCs w:val="23"/>
        </w:rPr>
        <w:t>a</w:t>
      </w:r>
      <w:r w:rsidRPr="00865F6E">
        <w:rPr>
          <w:rFonts w:ascii="Arial" w:eastAsia="Arial" w:hAnsi="Arial" w:cs="Arial"/>
          <w:sz w:val="23"/>
          <w:szCs w:val="23"/>
        </w:rPr>
        <w:t>.</w:t>
      </w:r>
    </w:p>
    <w:p w14:paraId="5386731F" w14:textId="77777777" w:rsidR="00E15347" w:rsidRPr="00865F6E" w:rsidRDefault="00E15347" w:rsidP="00E15347">
      <w:pPr>
        <w:spacing w:line="279" w:lineRule="exact"/>
        <w:rPr>
          <w:rFonts w:ascii="Arial" w:hAnsi="Arial" w:cs="Arial"/>
          <w:sz w:val="23"/>
          <w:szCs w:val="23"/>
        </w:rPr>
      </w:pPr>
    </w:p>
    <w:p w14:paraId="67FB42CD" w14:textId="77777777" w:rsidR="00E15347" w:rsidRPr="00865F6E" w:rsidRDefault="00E15347" w:rsidP="00E15347">
      <w:pPr>
        <w:spacing w:line="272" w:lineRule="auto"/>
        <w:ind w:right="20"/>
        <w:jc w:val="both"/>
        <w:rPr>
          <w:rFonts w:ascii="Arial" w:eastAsia="Arial" w:hAnsi="Arial" w:cs="Arial"/>
          <w:sz w:val="23"/>
          <w:szCs w:val="23"/>
        </w:rPr>
      </w:pPr>
      <w:r w:rsidRPr="00865F6E">
        <w:rPr>
          <w:rFonts w:ascii="Arial" w:eastAsia="Arial" w:hAnsi="Arial" w:cs="Arial"/>
          <w:sz w:val="23"/>
          <w:szCs w:val="23"/>
        </w:rPr>
        <w:t>4.8 - O uso da senha de acesso pelo(a) licitante é de sua responsabilidade exclusiva, incluindo qualquer transação efetuada diretamente ou por seu(</w:t>
      </w:r>
      <w:proofErr w:type="spellStart"/>
      <w:r w:rsidRPr="00865F6E">
        <w:rPr>
          <w:rFonts w:ascii="Arial" w:eastAsia="Arial" w:hAnsi="Arial" w:cs="Arial"/>
          <w:sz w:val="23"/>
          <w:szCs w:val="23"/>
        </w:rPr>
        <w:t>ua</w:t>
      </w:r>
      <w:proofErr w:type="spellEnd"/>
      <w:r w:rsidRPr="00865F6E">
        <w:rPr>
          <w:rFonts w:ascii="Arial" w:eastAsia="Arial" w:hAnsi="Arial" w:cs="Arial"/>
          <w:sz w:val="23"/>
          <w:szCs w:val="23"/>
        </w:rPr>
        <w:t>) representante, não cabendo ao provedor do Sistema, ou ao IPREMA, promotora da licitação, responsabilidade por eventuais danos decorrentes do uso indevido da senha, ainda que, por terceiros.</w:t>
      </w:r>
    </w:p>
    <w:p w14:paraId="2D3EAACF" w14:textId="77777777" w:rsidR="00E15347" w:rsidRPr="00865F6E" w:rsidRDefault="00E15347" w:rsidP="00E15347">
      <w:pPr>
        <w:spacing w:line="280" w:lineRule="exact"/>
        <w:rPr>
          <w:rFonts w:ascii="Arial" w:hAnsi="Arial" w:cs="Arial"/>
          <w:sz w:val="23"/>
          <w:szCs w:val="23"/>
        </w:rPr>
      </w:pPr>
    </w:p>
    <w:p w14:paraId="582B9619" w14:textId="77777777" w:rsidR="00E15347" w:rsidRPr="00865F6E" w:rsidRDefault="00E15347" w:rsidP="00E15347">
      <w:pPr>
        <w:spacing w:line="264" w:lineRule="auto"/>
        <w:ind w:right="20"/>
        <w:jc w:val="both"/>
        <w:rPr>
          <w:rFonts w:ascii="Arial" w:eastAsia="Arial" w:hAnsi="Arial" w:cs="Arial"/>
          <w:sz w:val="23"/>
          <w:szCs w:val="23"/>
        </w:rPr>
      </w:pPr>
      <w:r w:rsidRPr="00865F6E">
        <w:rPr>
          <w:rFonts w:ascii="Arial" w:eastAsia="Arial" w:hAnsi="Arial" w:cs="Arial"/>
          <w:sz w:val="23"/>
          <w:szCs w:val="23"/>
        </w:rPr>
        <w:t>4.9 - A perda da senha ou a quebra de sigilo deverão ser comunicadas ao provedor do Sistema para imediato bloqueio de acesso.</w:t>
      </w:r>
    </w:p>
    <w:p w14:paraId="1B2A2130" w14:textId="77777777" w:rsidR="00E15347" w:rsidRPr="00865F6E" w:rsidRDefault="00E15347" w:rsidP="00E15347">
      <w:pPr>
        <w:spacing w:line="264" w:lineRule="auto"/>
        <w:ind w:right="20"/>
        <w:jc w:val="both"/>
        <w:rPr>
          <w:rFonts w:ascii="Arial" w:hAnsi="Arial" w:cs="Arial"/>
          <w:sz w:val="23"/>
          <w:szCs w:val="23"/>
        </w:rPr>
      </w:pPr>
    </w:p>
    <w:p w14:paraId="3A47FBB0" w14:textId="77777777" w:rsidR="00E15347" w:rsidRPr="00865F6E" w:rsidRDefault="00E15347" w:rsidP="00E15347">
      <w:pPr>
        <w:spacing w:line="271" w:lineRule="auto"/>
        <w:ind w:right="20"/>
        <w:jc w:val="both"/>
        <w:rPr>
          <w:rFonts w:ascii="Arial" w:eastAsia="Arial" w:hAnsi="Arial" w:cs="Arial"/>
          <w:sz w:val="23"/>
          <w:szCs w:val="23"/>
        </w:rPr>
      </w:pPr>
      <w:r w:rsidRPr="00865F6E">
        <w:rPr>
          <w:rFonts w:ascii="Arial" w:eastAsia="Arial" w:hAnsi="Arial" w:cs="Arial"/>
          <w:sz w:val="23"/>
          <w:szCs w:val="23"/>
        </w:rPr>
        <w:t>4.10 - A declaração falsa relativa ao cumprimento dos requisitos de habilitação e proposta sujeitará o(a) licitante às sanções previstas no art. 7º da Lei Federal nº 10.520/2002 e no art. 49 do Decreto Federal nº 10.024/2019.</w:t>
      </w:r>
    </w:p>
    <w:p w14:paraId="768F7330" w14:textId="77777777" w:rsidR="00E15347" w:rsidRPr="00865F6E" w:rsidRDefault="00E15347" w:rsidP="00E15347">
      <w:pPr>
        <w:spacing w:line="279" w:lineRule="exact"/>
        <w:rPr>
          <w:rFonts w:ascii="Arial" w:hAnsi="Arial" w:cs="Arial"/>
          <w:sz w:val="23"/>
          <w:szCs w:val="23"/>
        </w:rPr>
      </w:pPr>
    </w:p>
    <w:p w14:paraId="7842F9FC" w14:textId="77777777" w:rsidR="00E15347" w:rsidRPr="00865F6E" w:rsidRDefault="00E15347" w:rsidP="00E15347">
      <w:pPr>
        <w:spacing w:line="272" w:lineRule="auto"/>
        <w:jc w:val="both"/>
        <w:rPr>
          <w:rFonts w:ascii="Arial" w:eastAsia="Arial" w:hAnsi="Arial" w:cs="Arial"/>
          <w:sz w:val="23"/>
          <w:szCs w:val="23"/>
        </w:rPr>
      </w:pPr>
      <w:r w:rsidRPr="00865F6E">
        <w:rPr>
          <w:rFonts w:ascii="Arial" w:eastAsia="Arial" w:hAnsi="Arial" w:cs="Arial"/>
          <w:sz w:val="23"/>
          <w:szCs w:val="23"/>
        </w:rPr>
        <w:t xml:space="preserve">4.11 - A participação nesta licitação importa à proponente na irrestrita aceitação das condições estabelecidas no presente Edital, bem como, a observância dos </w:t>
      </w:r>
      <w:r w:rsidRPr="00865F6E">
        <w:rPr>
          <w:rFonts w:ascii="Arial" w:eastAsia="Arial" w:hAnsi="Arial" w:cs="Arial"/>
          <w:sz w:val="23"/>
          <w:szCs w:val="23"/>
        </w:rPr>
        <w:lastRenderedPageBreak/>
        <w:t>regulamentos, normas administrativas e técnicas aplicáveis, inclusive quanto a recursos. A não observância destas condições ensejará no sumário impedimento da proponente, no referido certame.</w:t>
      </w:r>
    </w:p>
    <w:p w14:paraId="3C7D3AFF" w14:textId="77777777" w:rsidR="00E15347" w:rsidRPr="00865F6E" w:rsidRDefault="00E15347" w:rsidP="00E15347">
      <w:pPr>
        <w:spacing w:line="280" w:lineRule="exact"/>
        <w:rPr>
          <w:rFonts w:ascii="Arial" w:hAnsi="Arial" w:cs="Arial"/>
          <w:sz w:val="23"/>
          <w:szCs w:val="23"/>
        </w:rPr>
      </w:pPr>
    </w:p>
    <w:p w14:paraId="2B4D2B9E" w14:textId="77777777" w:rsidR="00E15347" w:rsidRPr="00865F6E" w:rsidRDefault="00E15347" w:rsidP="00E15347">
      <w:pPr>
        <w:spacing w:line="272" w:lineRule="auto"/>
        <w:jc w:val="both"/>
        <w:rPr>
          <w:rFonts w:ascii="Arial" w:eastAsia="Arial" w:hAnsi="Arial" w:cs="Arial"/>
          <w:b/>
          <w:sz w:val="23"/>
          <w:szCs w:val="23"/>
        </w:rPr>
      </w:pPr>
      <w:r w:rsidRPr="00865F6E">
        <w:rPr>
          <w:rFonts w:ascii="Arial" w:eastAsia="Arial" w:hAnsi="Arial" w:cs="Arial"/>
          <w:sz w:val="23"/>
          <w:szCs w:val="23"/>
        </w:rPr>
        <w:t xml:space="preserve">4.12 - Não cabe as(aos) licitantes, após sua abertura, alegação de desconhecimento de seus itens ou reclamação quanto ao seu conteúdo. Antes de elaborar suas propostas, as(os) licitantes deverão ler atentamente este Edital e seus Anexos, devendo estar em conformidade com as especificações do Termo de Referência - </w:t>
      </w:r>
      <w:r w:rsidRPr="00865F6E">
        <w:rPr>
          <w:rFonts w:ascii="Arial" w:eastAsia="Arial" w:hAnsi="Arial" w:cs="Arial"/>
          <w:b/>
          <w:sz w:val="23"/>
          <w:szCs w:val="23"/>
        </w:rPr>
        <w:t>Anexo I.</w:t>
      </w:r>
    </w:p>
    <w:p w14:paraId="4A8F2437" w14:textId="77777777" w:rsidR="00E15347" w:rsidRPr="00865F6E" w:rsidRDefault="00E15347" w:rsidP="00E15347">
      <w:pPr>
        <w:spacing w:line="280" w:lineRule="exact"/>
        <w:rPr>
          <w:rFonts w:ascii="Arial" w:hAnsi="Arial" w:cs="Arial"/>
          <w:sz w:val="23"/>
          <w:szCs w:val="23"/>
        </w:rPr>
      </w:pPr>
    </w:p>
    <w:p w14:paraId="706D2752" w14:textId="77777777" w:rsidR="00E15347" w:rsidRPr="00865F6E" w:rsidRDefault="00E15347" w:rsidP="00E15347">
      <w:pPr>
        <w:spacing w:line="273" w:lineRule="auto"/>
        <w:ind w:right="20"/>
        <w:jc w:val="both"/>
        <w:rPr>
          <w:rFonts w:ascii="Arial" w:eastAsia="Arial" w:hAnsi="Arial" w:cs="Arial"/>
          <w:sz w:val="23"/>
          <w:szCs w:val="23"/>
        </w:rPr>
      </w:pPr>
      <w:r w:rsidRPr="00865F6E">
        <w:rPr>
          <w:rFonts w:ascii="Arial" w:eastAsia="Arial" w:hAnsi="Arial" w:cs="Arial"/>
          <w:sz w:val="23"/>
          <w:szCs w:val="23"/>
        </w:rPr>
        <w:t>4.13 - Como requisito para participação nesta Dispensa o(a) licitante deverá manifestar, em campo próprio do Sistema Eletrônico, de agora em diante denominado apenas Sistema, que cumpre plenamente os requisitos de habilitação e que sua proposta de preços está em conformidade com as exigências do instrumento convocatório, bem como a descrição técnica constante do Termo de Referência - Anexo I.</w:t>
      </w:r>
    </w:p>
    <w:p w14:paraId="268A70B9" w14:textId="77777777" w:rsidR="00E15347" w:rsidRPr="00865F6E" w:rsidRDefault="00E15347" w:rsidP="00E15347">
      <w:pPr>
        <w:spacing w:line="278" w:lineRule="exact"/>
        <w:rPr>
          <w:rFonts w:ascii="Arial" w:hAnsi="Arial" w:cs="Arial"/>
          <w:sz w:val="23"/>
          <w:szCs w:val="23"/>
        </w:rPr>
      </w:pPr>
    </w:p>
    <w:p w14:paraId="28132D78" w14:textId="77777777" w:rsidR="00E15347" w:rsidRPr="00865F6E" w:rsidRDefault="00E15347" w:rsidP="00E15347">
      <w:pPr>
        <w:spacing w:line="270" w:lineRule="auto"/>
        <w:ind w:right="20"/>
        <w:jc w:val="both"/>
        <w:rPr>
          <w:rFonts w:ascii="Arial" w:eastAsia="Arial" w:hAnsi="Arial" w:cs="Arial"/>
          <w:sz w:val="23"/>
          <w:szCs w:val="23"/>
        </w:rPr>
      </w:pPr>
      <w:r w:rsidRPr="00865F6E">
        <w:rPr>
          <w:rFonts w:ascii="Arial" w:eastAsia="Arial" w:hAnsi="Arial" w:cs="Arial"/>
          <w:sz w:val="23"/>
          <w:szCs w:val="23"/>
        </w:rPr>
        <w:t xml:space="preserve">4.14 - O(A) licitante deverá encaminhar por meio do Sistema, junto com os documentos de habilitação, a Declaração Geral, podendo ser utilizado o modelo do </w:t>
      </w:r>
      <w:r w:rsidRPr="00865F6E">
        <w:rPr>
          <w:rFonts w:ascii="Arial" w:eastAsia="Arial" w:hAnsi="Arial" w:cs="Arial"/>
          <w:b/>
          <w:sz w:val="23"/>
          <w:szCs w:val="23"/>
        </w:rPr>
        <w:t>Anexo III</w:t>
      </w:r>
      <w:r w:rsidRPr="00865F6E">
        <w:rPr>
          <w:rFonts w:ascii="Arial" w:eastAsia="Arial" w:hAnsi="Arial" w:cs="Arial"/>
          <w:sz w:val="23"/>
          <w:szCs w:val="23"/>
        </w:rPr>
        <w:t xml:space="preserve"> deste Edital</w:t>
      </w:r>
    </w:p>
    <w:p w14:paraId="02C41A48" w14:textId="77777777" w:rsidR="00E15347" w:rsidRPr="00865F6E" w:rsidRDefault="00E15347" w:rsidP="00E15347">
      <w:pPr>
        <w:spacing w:line="363" w:lineRule="exact"/>
        <w:rPr>
          <w:sz w:val="23"/>
          <w:szCs w:val="23"/>
        </w:rPr>
      </w:pPr>
    </w:p>
    <w:p w14:paraId="3830ECC9" w14:textId="77777777" w:rsidR="00E15347" w:rsidRPr="00865F6E" w:rsidRDefault="00E15347" w:rsidP="00E15347">
      <w:pPr>
        <w:spacing w:line="0" w:lineRule="atLeast"/>
        <w:jc w:val="center"/>
        <w:rPr>
          <w:rFonts w:ascii="Arial" w:eastAsia="Arial" w:hAnsi="Arial"/>
          <w:b/>
          <w:sz w:val="23"/>
          <w:szCs w:val="23"/>
        </w:rPr>
      </w:pPr>
      <w:r w:rsidRPr="00865F6E">
        <w:rPr>
          <w:rFonts w:ascii="Arial" w:eastAsia="Arial" w:hAnsi="Arial"/>
          <w:b/>
          <w:sz w:val="23"/>
          <w:szCs w:val="23"/>
        </w:rPr>
        <w:t>5 - DO CREDENCIAMENTO</w:t>
      </w:r>
    </w:p>
    <w:p w14:paraId="47F8B071" w14:textId="77777777" w:rsidR="00E15347" w:rsidRPr="00865F6E" w:rsidRDefault="00E15347" w:rsidP="00E15347">
      <w:pPr>
        <w:spacing w:line="20" w:lineRule="exact"/>
        <w:rPr>
          <w:sz w:val="23"/>
          <w:szCs w:val="23"/>
        </w:rPr>
      </w:pPr>
      <w:r w:rsidRPr="00865F6E">
        <w:rPr>
          <w:rFonts w:ascii="Arial" w:eastAsia="Arial" w:hAnsi="Arial"/>
          <w:b/>
          <w:noProof/>
          <w:sz w:val="23"/>
          <w:szCs w:val="23"/>
        </w:rPr>
        <w:drawing>
          <wp:anchor distT="0" distB="0" distL="114300" distR="114300" simplePos="0" relativeHeight="251670528" behindDoc="1" locked="0" layoutInCell="1" allowOverlap="1" wp14:anchorId="1387627A" wp14:editId="4BD9A694">
            <wp:simplePos x="0" y="0"/>
            <wp:positionH relativeFrom="column">
              <wp:posOffset>-18415</wp:posOffset>
            </wp:positionH>
            <wp:positionV relativeFrom="paragraph">
              <wp:posOffset>57150</wp:posOffset>
            </wp:positionV>
            <wp:extent cx="5977890" cy="889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b/>
          <w:noProof/>
          <w:sz w:val="23"/>
          <w:szCs w:val="23"/>
        </w:rPr>
        <w:drawing>
          <wp:anchor distT="0" distB="0" distL="114300" distR="114300" simplePos="0" relativeHeight="251671552" behindDoc="1" locked="0" layoutInCell="1" allowOverlap="1" wp14:anchorId="77D867CF" wp14:editId="44136D8E">
            <wp:simplePos x="0" y="0"/>
            <wp:positionH relativeFrom="column">
              <wp:posOffset>-18415</wp:posOffset>
            </wp:positionH>
            <wp:positionV relativeFrom="paragraph">
              <wp:posOffset>38735</wp:posOffset>
            </wp:positionV>
            <wp:extent cx="5977890" cy="889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2A95AC3B" w14:textId="77777777" w:rsidR="00E15347" w:rsidRPr="00865F6E" w:rsidRDefault="00E15347" w:rsidP="00E15347">
      <w:pPr>
        <w:spacing w:line="356" w:lineRule="exact"/>
        <w:rPr>
          <w:sz w:val="23"/>
          <w:szCs w:val="23"/>
        </w:rPr>
      </w:pPr>
    </w:p>
    <w:p w14:paraId="4AFD0A5B" w14:textId="77777777" w:rsidR="00E15347" w:rsidRPr="00865F6E" w:rsidRDefault="008C2361" w:rsidP="00E15347">
      <w:pPr>
        <w:spacing w:line="264" w:lineRule="auto"/>
        <w:ind w:right="20"/>
        <w:jc w:val="both"/>
        <w:rPr>
          <w:rFonts w:ascii="Arial" w:eastAsia="Arial" w:hAnsi="Arial"/>
          <w:color w:val="0000FF"/>
          <w:sz w:val="23"/>
          <w:szCs w:val="23"/>
          <w:u w:val="single"/>
        </w:rPr>
      </w:pPr>
      <w:r w:rsidRPr="00865F6E">
        <w:rPr>
          <w:rFonts w:ascii="Arial" w:eastAsia="Arial" w:hAnsi="Arial"/>
          <w:sz w:val="23"/>
          <w:szCs w:val="23"/>
        </w:rPr>
        <w:t>5.1 - Para participar desta</w:t>
      </w:r>
      <w:r w:rsidR="00E15347" w:rsidRPr="00865F6E">
        <w:rPr>
          <w:rFonts w:ascii="Arial" w:eastAsia="Arial" w:hAnsi="Arial"/>
          <w:sz w:val="23"/>
          <w:szCs w:val="23"/>
        </w:rPr>
        <w:t xml:space="preserve"> </w:t>
      </w:r>
      <w:r w:rsidRPr="00865F6E">
        <w:rPr>
          <w:rFonts w:ascii="Arial" w:eastAsia="Arial" w:hAnsi="Arial"/>
          <w:sz w:val="23"/>
          <w:szCs w:val="23"/>
        </w:rPr>
        <w:t>Dispensa</w:t>
      </w:r>
      <w:r w:rsidR="00E15347" w:rsidRPr="00865F6E">
        <w:rPr>
          <w:rFonts w:ascii="Arial" w:eastAsia="Arial" w:hAnsi="Arial"/>
          <w:sz w:val="23"/>
          <w:szCs w:val="23"/>
        </w:rPr>
        <w:t>, o(a) licitante deverá estar credenciado no Sistema “</w:t>
      </w:r>
      <w:r w:rsidRPr="00865F6E">
        <w:rPr>
          <w:rFonts w:ascii="Arial" w:eastAsia="Arial" w:hAnsi="Arial"/>
          <w:sz w:val="23"/>
          <w:szCs w:val="23"/>
        </w:rPr>
        <w:t>Dispensa Eletrônica</w:t>
      </w:r>
      <w:r w:rsidR="00E15347" w:rsidRPr="00865F6E">
        <w:rPr>
          <w:rFonts w:ascii="Arial" w:eastAsia="Arial" w:hAnsi="Arial"/>
          <w:sz w:val="23"/>
          <w:szCs w:val="23"/>
        </w:rPr>
        <w:t>” através do site</w:t>
      </w:r>
      <w:r w:rsidR="00E15347" w:rsidRPr="00865F6E">
        <w:rPr>
          <w:rFonts w:ascii="Arial" w:eastAsia="Arial" w:hAnsi="Arial"/>
          <w:color w:val="0000FF"/>
          <w:sz w:val="23"/>
          <w:szCs w:val="23"/>
        </w:rPr>
        <w:t xml:space="preserve"> </w:t>
      </w:r>
      <w:r w:rsidR="00E15347" w:rsidRPr="00865F6E">
        <w:rPr>
          <w:rFonts w:ascii="Arial" w:eastAsia="Arial" w:hAnsi="Arial"/>
          <w:color w:val="0000FF"/>
          <w:sz w:val="23"/>
          <w:szCs w:val="23"/>
          <w:u w:val="single"/>
        </w:rPr>
        <w:t>https://www.licitanet.com.br</w:t>
      </w:r>
    </w:p>
    <w:p w14:paraId="6883245D" w14:textId="77777777" w:rsidR="00E15347" w:rsidRPr="00865F6E" w:rsidRDefault="00E15347" w:rsidP="00E15347">
      <w:pPr>
        <w:spacing w:line="286" w:lineRule="exact"/>
        <w:rPr>
          <w:sz w:val="23"/>
          <w:szCs w:val="23"/>
        </w:rPr>
      </w:pPr>
    </w:p>
    <w:p w14:paraId="0A1705CA" w14:textId="77777777" w:rsidR="00E15347" w:rsidRPr="00865F6E" w:rsidRDefault="00E15347" w:rsidP="00E15347">
      <w:pPr>
        <w:spacing w:line="267" w:lineRule="auto"/>
        <w:ind w:right="20"/>
        <w:jc w:val="both"/>
        <w:rPr>
          <w:rFonts w:ascii="Arial" w:eastAsia="Arial" w:hAnsi="Arial"/>
          <w:sz w:val="23"/>
          <w:szCs w:val="23"/>
        </w:rPr>
      </w:pPr>
      <w:r w:rsidRPr="00865F6E">
        <w:rPr>
          <w:rFonts w:ascii="Arial" w:eastAsia="Arial" w:hAnsi="Arial"/>
          <w:sz w:val="23"/>
          <w:szCs w:val="23"/>
        </w:rPr>
        <w:t>5.2 - O credenciamento dar-se-á pela atribuição de chave de identificação e de senha, pessoal e intransferível, para acesso ao Sistema.</w:t>
      </w:r>
    </w:p>
    <w:p w14:paraId="3045CF7B" w14:textId="77777777" w:rsidR="00E15347" w:rsidRPr="00865F6E" w:rsidRDefault="00E15347" w:rsidP="00E15347">
      <w:pPr>
        <w:spacing w:line="270" w:lineRule="auto"/>
        <w:jc w:val="both"/>
        <w:rPr>
          <w:rFonts w:ascii="Arial" w:eastAsia="Arial" w:hAnsi="Arial"/>
          <w:sz w:val="23"/>
          <w:szCs w:val="23"/>
        </w:rPr>
      </w:pPr>
      <w:r w:rsidRPr="00865F6E">
        <w:rPr>
          <w:rFonts w:ascii="Arial" w:eastAsia="Arial" w:hAnsi="Arial"/>
          <w:sz w:val="23"/>
          <w:szCs w:val="23"/>
        </w:rPr>
        <w:t>5.3 - O credenciamento junto ao provedor do Sistema implica na responsabilidade legal do(a) licitante ou de seu(</w:t>
      </w:r>
      <w:proofErr w:type="spellStart"/>
      <w:r w:rsidRPr="00865F6E">
        <w:rPr>
          <w:rFonts w:ascii="Arial" w:eastAsia="Arial" w:hAnsi="Arial"/>
          <w:sz w:val="23"/>
          <w:szCs w:val="23"/>
        </w:rPr>
        <w:t>ua</w:t>
      </w:r>
      <w:proofErr w:type="spellEnd"/>
      <w:r w:rsidRPr="00865F6E">
        <w:rPr>
          <w:rFonts w:ascii="Arial" w:eastAsia="Arial" w:hAnsi="Arial"/>
          <w:sz w:val="23"/>
          <w:szCs w:val="23"/>
        </w:rPr>
        <w:t xml:space="preserve">) representante legal e a presunção de sua capacidade técnica para realização das transações </w:t>
      </w:r>
      <w:r w:rsidR="008C2361" w:rsidRPr="00865F6E">
        <w:rPr>
          <w:rFonts w:ascii="Arial" w:eastAsia="Arial" w:hAnsi="Arial"/>
          <w:sz w:val="23"/>
          <w:szCs w:val="23"/>
        </w:rPr>
        <w:t>inerentes a esta</w:t>
      </w:r>
      <w:r w:rsidRPr="00865F6E">
        <w:rPr>
          <w:rFonts w:ascii="Arial" w:eastAsia="Arial" w:hAnsi="Arial"/>
          <w:sz w:val="23"/>
          <w:szCs w:val="23"/>
        </w:rPr>
        <w:t xml:space="preserve"> </w:t>
      </w:r>
      <w:r w:rsidR="008C2361" w:rsidRPr="00865F6E">
        <w:rPr>
          <w:rFonts w:ascii="Arial" w:eastAsia="Arial" w:hAnsi="Arial"/>
          <w:sz w:val="23"/>
          <w:szCs w:val="23"/>
        </w:rPr>
        <w:t>Dispensa</w:t>
      </w:r>
      <w:r w:rsidRPr="00865F6E">
        <w:rPr>
          <w:rFonts w:ascii="Arial" w:eastAsia="Arial" w:hAnsi="Arial"/>
          <w:sz w:val="23"/>
          <w:szCs w:val="23"/>
        </w:rPr>
        <w:t>.</w:t>
      </w:r>
    </w:p>
    <w:p w14:paraId="013564E6" w14:textId="77777777" w:rsidR="00E15347" w:rsidRPr="00865F6E" w:rsidRDefault="00E15347" w:rsidP="00E15347">
      <w:pPr>
        <w:spacing w:line="282" w:lineRule="exact"/>
        <w:rPr>
          <w:sz w:val="23"/>
          <w:szCs w:val="23"/>
        </w:rPr>
      </w:pPr>
    </w:p>
    <w:p w14:paraId="786C7C68" w14:textId="77777777" w:rsidR="00E15347" w:rsidRPr="00865F6E" w:rsidRDefault="00E15347" w:rsidP="00E15347">
      <w:pPr>
        <w:spacing w:line="270" w:lineRule="auto"/>
        <w:ind w:right="20"/>
        <w:jc w:val="both"/>
        <w:rPr>
          <w:rFonts w:ascii="Arial" w:eastAsia="Arial" w:hAnsi="Arial"/>
          <w:sz w:val="23"/>
          <w:szCs w:val="23"/>
        </w:rPr>
      </w:pPr>
      <w:r w:rsidRPr="00865F6E">
        <w:rPr>
          <w:rFonts w:ascii="Arial" w:eastAsia="Arial" w:hAnsi="Arial"/>
          <w:sz w:val="23"/>
          <w:szCs w:val="23"/>
        </w:rPr>
        <w:t>5.4 - O(A) licitante que deixar de assinalar o campo da Declaração de ME/EPP/MEI não terá direito a usufruir do tratamento favorecido previsto na Lei Complementar nº 123, de 2006, mesmo que Microempresa (ME), Empresa de Pequeno Porte (EPP), MEI ou Sociedade Cooperativa.</w:t>
      </w:r>
    </w:p>
    <w:p w14:paraId="5824C398" w14:textId="77777777" w:rsidR="00E15347" w:rsidRPr="00865F6E" w:rsidRDefault="00E15347" w:rsidP="00E15347">
      <w:pPr>
        <w:spacing w:line="242" w:lineRule="exact"/>
        <w:rPr>
          <w:sz w:val="23"/>
          <w:szCs w:val="23"/>
        </w:rPr>
      </w:pPr>
    </w:p>
    <w:p w14:paraId="15708BB1" w14:textId="77777777" w:rsidR="00E15347" w:rsidRPr="00865F6E" w:rsidRDefault="00E15347" w:rsidP="00E15347">
      <w:pPr>
        <w:spacing w:line="270" w:lineRule="auto"/>
        <w:jc w:val="both"/>
        <w:rPr>
          <w:rFonts w:ascii="Arial" w:eastAsia="Arial" w:hAnsi="Arial"/>
          <w:sz w:val="23"/>
          <w:szCs w:val="23"/>
        </w:rPr>
      </w:pPr>
      <w:r w:rsidRPr="00865F6E">
        <w:rPr>
          <w:rFonts w:ascii="Arial" w:eastAsia="Arial" w:hAnsi="Arial"/>
          <w:sz w:val="23"/>
          <w:szCs w:val="23"/>
        </w:rPr>
        <w:t xml:space="preserve">5.4.1 - O(A) licitante deverá encaminhar por meio do Sistema, junto com os documentos de habilitação, a Declaração de Enquadramento como Microempresa (ME) ou Empresa de Pequeno Porte (EPP), MEI, podendo ser utilizado o modelo do </w:t>
      </w:r>
      <w:r w:rsidRPr="00865F6E">
        <w:rPr>
          <w:rFonts w:ascii="Arial" w:eastAsia="Arial" w:hAnsi="Arial"/>
          <w:b/>
          <w:sz w:val="23"/>
          <w:szCs w:val="23"/>
        </w:rPr>
        <w:t>Anexo IX</w:t>
      </w:r>
      <w:r w:rsidRPr="00865F6E">
        <w:rPr>
          <w:rFonts w:ascii="Arial" w:eastAsia="Arial" w:hAnsi="Arial"/>
          <w:sz w:val="23"/>
          <w:szCs w:val="23"/>
        </w:rPr>
        <w:t xml:space="preserve"> deste Edital</w:t>
      </w:r>
    </w:p>
    <w:p w14:paraId="19ABC73E" w14:textId="77777777" w:rsidR="00E15347" w:rsidRPr="00865F6E" w:rsidRDefault="00E15347" w:rsidP="00E15347">
      <w:pPr>
        <w:spacing w:line="282" w:lineRule="exact"/>
        <w:rPr>
          <w:sz w:val="23"/>
          <w:szCs w:val="23"/>
        </w:rPr>
      </w:pPr>
    </w:p>
    <w:p w14:paraId="6E074301" w14:textId="77777777" w:rsidR="00E15347" w:rsidRPr="00865F6E" w:rsidRDefault="00E15347" w:rsidP="00E15347">
      <w:pPr>
        <w:spacing w:line="273" w:lineRule="auto"/>
        <w:jc w:val="both"/>
        <w:rPr>
          <w:rFonts w:ascii="Arial" w:eastAsia="Arial" w:hAnsi="Arial"/>
          <w:sz w:val="23"/>
          <w:szCs w:val="23"/>
        </w:rPr>
      </w:pPr>
      <w:r w:rsidRPr="00865F6E">
        <w:rPr>
          <w:rFonts w:ascii="Arial" w:eastAsia="Arial" w:hAnsi="Arial"/>
          <w:sz w:val="23"/>
          <w:szCs w:val="23"/>
        </w:rPr>
        <w:t>5.5 - O(A) licitante responsabiliza-se exclusiva e formalmente pelas transações efetuadas em seu nome, assume como firmes e verdadeiras suas propostas e seus lances, inclusive os atos praticados diretamente ou por seu(</w:t>
      </w:r>
      <w:proofErr w:type="spellStart"/>
      <w:r w:rsidRPr="00865F6E">
        <w:rPr>
          <w:rFonts w:ascii="Arial" w:eastAsia="Arial" w:hAnsi="Arial"/>
          <w:sz w:val="23"/>
          <w:szCs w:val="23"/>
        </w:rPr>
        <w:t>ua</w:t>
      </w:r>
      <w:proofErr w:type="spellEnd"/>
      <w:r w:rsidRPr="00865F6E">
        <w:rPr>
          <w:rFonts w:ascii="Arial" w:eastAsia="Arial" w:hAnsi="Arial"/>
          <w:sz w:val="23"/>
          <w:szCs w:val="23"/>
        </w:rPr>
        <w:t xml:space="preserve">) representante, excluída </w:t>
      </w:r>
      <w:r w:rsidRPr="00865F6E">
        <w:rPr>
          <w:rFonts w:ascii="Arial" w:eastAsia="Arial" w:hAnsi="Arial"/>
          <w:sz w:val="23"/>
          <w:szCs w:val="23"/>
        </w:rPr>
        <w:lastRenderedPageBreak/>
        <w:t>a responsabilidade do provedor do Sistema ou do órgão ou entidade promotora da licitação por eventuais danos decorrentes de uso indevido das credenciais de acesso, ainda que por terceiros.</w:t>
      </w:r>
    </w:p>
    <w:p w14:paraId="27A26105" w14:textId="77777777" w:rsidR="00E15347" w:rsidRPr="00865F6E" w:rsidRDefault="00E15347" w:rsidP="00E15347">
      <w:pPr>
        <w:spacing w:line="20" w:lineRule="exact"/>
        <w:rPr>
          <w:sz w:val="23"/>
          <w:szCs w:val="23"/>
        </w:rPr>
      </w:pPr>
      <w:r w:rsidRPr="00865F6E">
        <w:rPr>
          <w:rFonts w:ascii="Arial" w:eastAsia="Arial" w:hAnsi="Arial"/>
          <w:noProof/>
          <w:sz w:val="23"/>
          <w:szCs w:val="23"/>
        </w:rPr>
        <w:drawing>
          <wp:anchor distT="0" distB="0" distL="114300" distR="114300" simplePos="0" relativeHeight="251673600" behindDoc="1" locked="0" layoutInCell="1" allowOverlap="1" wp14:anchorId="385EB614" wp14:editId="247C00C6">
            <wp:simplePos x="0" y="0"/>
            <wp:positionH relativeFrom="column">
              <wp:posOffset>-18415</wp:posOffset>
            </wp:positionH>
            <wp:positionV relativeFrom="paragraph">
              <wp:posOffset>172085</wp:posOffset>
            </wp:positionV>
            <wp:extent cx="5977890" cy="8890"/>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noProof/>
          <w:sz w:val="23"/>
          <w:szCs w:val="23"/>
        </w:rPr>
        <w:drawing>
          <wp:anchor distT="0" distB="0" distL="114300" distR="114300" simplePos="0" relativeHeight="251674624" behindDoc="1" locked="0" layoutInCell="1" allowOverlap="1" wp14:anchorId="443667CC" wp14:editId="7638DBF7">
            <wp:simplePos x="0" y="0"/>
            <wp:positionH relativeFrom="column">
              <wp:posOffset>-18415</wp:posOffset>
            </wp:positionH>
            <wp:positionV relativeFrom="paragraph">
              <wp:posOffset>190500</wp:posOffset>
            </wp:positionV>
            <wp:extent cx="5977890" cy="8890"/>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1B70C6C6" w14:textId="77777777" w:rsidR="00E15347" w:rsidRPr="00865F6E" w:rsidRDefault="00E15347" w:rsidP="00E15347">
      <w:pPr>
        <w:spacing w:line="313" w:lineRule="exact"/>
        <w:rPr>
          <w:sz w:val="23"/>
          <w:szCs w:val="23"/>
        </w:rPr>
      </w:pPr>
    </w:p>
    <w:p w14:paraId="5086581F" w14:textId="77777777" w:rsidR="00E15347" w:rsidRPr="00865F6E" w:rsidRDefault="00E15347" w:rsidP="00E15347">
      <w:pPr>
        <w:spacing w:line="0" w:lineRule="atLeast"/>
        <w:ind w:right="20"/>
        <w:jc w:val="center"/>
        <w:rPr>
          <w:rFonts w:ascii="Arial" w:eastAsia="Arial" w:hAnsi="Arial"/>
          <w:b/>
          <w:sz w:val="23"/>
          <w:szCs w:val="23"/>
        </w:rPr>
      </w:pPr>
      <w:r w:rsidRPr="00865F6E">
        <w:rPr>
          <w:rFonts w:ascii="Arial" w:eastAsia="Arial" w:hAnsi="Arial"/>
          <w:b/>
          <w:sz w:val="23"/>
          <w:szCs w:val="23"/>
        </w:rPr>
        <w:t>6 - DA APRESENTAÇÃO DA PROPOSTA E DOS DOCUMENTOS DE HABILITAÇÃO</w:t>
      </w:r>
    </w:p>
    <w:p w14:paraId="4CEF6DF6" w14:textId="77777777" w:rsidR="00E15347" w:rsidRPr="00865F6E" w:rsidRDefault="00E15347" w:rsidP="00E15347">
      <w:pPr>
        <w:spacing w:line="20" w:lineRule="exact"/>
        <w:rPr>
          <w:sz w:val="23"/>
          <w:szCs w:val="23"/>
        </w:rPr>
      </w:pPr>
      <w:r w:rsidRPr="00865F6E">
        <w:rPr>
          <w:rFonts w:ascii="Arial" w:eastAsia="Arial" w:hAnsi="Arial"/>
          <w:b/>
          <w:noProof/>
          <w:sz w:val="23"/>
          <w:szCs w:val="23"/>
        </w:rPr>
        <w:drawing>
          <wp:anchor distT="0" distB="0" distL="114300" distR="114300" simplePos="0" relativeHeight="251675648" behindDoc="1" locked="0" layoutInCell="1" allowOverlap="1" wp14:anchorId="7E5B9148" wp14:editId="19E16F6B">
            <wp:simplePos x="0" y="0"/>
            <wp:positionH relativeFrom="column">
              <wp:posOffset>-18415</wp:posOffset>
            </wp:positionH>
            <wp:positionV relativeFrom="paragraph">
              <wp:posOffset>55245</wp:posOffset>
            </wp:positionV>
            <wp:extent cx="5977890" cy="8890"/>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b/>
          <w:noProof/>
          <w:sz w:val="23"/>
          <w:szCs w:val="23"/>
        </w:rPr>
        <w:drawing>
          <wp:anchor distT="0" distB="0" distL="114300" distR="114300" simplePos="0" relativeHeight="251676672" behindDoc="1" locked="0" layoutInCell="1" allowOverlap="1" wp14:anchorId="787C23E0" wp14:editId="4D793791">
            <wp:simplePos x="0" y="0"/>
            <wp:positionH relativeFrom="column">
              <wp:posOffset>-18415</wp:posOffset>
            </wp:positionH>
            <wp:positionV relativeFrom="paragraph">
              <wp:posOffset>36830</wp:posOffset>
            </wp:positionV>
            <wp:extent cx="5977890" cy="8890"/>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185A41E6" w14:textId="77777777" w:rsidR="00E15347" w:rsidRPr="00865F6E" w:rsidRDefault="00E15347" w:rsidP="00E15347">
      <w:pPr>
        <w:spacing w:line="356" w:lineRule="exact"/>
        <w:rPr>
          <w:sz w:val="23"/>
          <w:szCs w:val="23"/>
        </w:rPr>
      </w:pPr>
    </w:p>
    <w:p w14:paraId="599ECBA0" w14:textId="77777777" w:rsidR="00E15347" w:rsidRPr="00865F6E" w:rsidRDefault="00E15347" w:rsidP="00E15347">
      <w:pPr>
        <w:spacing w:line="273" w:lineRule="auto"/>
        <w:jc w:val="both"/>
        <w:rPr>
          <w:rFonts w:ascii="Arial" w:eastAsia="Arial" w:hAnsi="Arial"/>
          <w:sz w:val="23"/>
          <w:szCs w:val="23"/>
        </w:rPr>
      </w:pPr>
      <w:r w:rsidRPr="00865F6E">
        <w:rPr>
          <w:rFonts w:ascii="Arial" w:eastAsia="Arial" w:hAnsi="Arial"/>
          <w:sz w:val="23"/>
          <w:szCs w:val="23"/>
        </w:rPr>
        <w:t xml:space="preserve">6.1 - </w:t>
      </w:r>
      <w:proofErr w:type="gramStart"/>
      <w:r w:rsidRPr="00865F6E">
        <w:rPr>
          <w:rFonts w:ascii="Arial" w:eastAsia="Arial" w:hAnsi="Arial"/>
          <w:sz w:val="23"/>
          <w:szCs w:val="23"/>
        </w:rPr>
        <w:t>Os(</w:t>
      </w:r>
      <w:proofErr w:type="gramEnd"/>
      <w:r w:rsidRPr="00865F6E">
        <w:rPr>
          <w:rFonts w:ascii="Arial" w:eastAsia="Arial" w:hAnsi="Arial"/>
          <w:sz w:val="23"/>
          <w:szCs w:val="23"/>
        </w:rPr>
        <w:t>As) licitantes encaminharão, exclusivamente por meio do Sistema Eletrônico (</w:t>
      </w:r>
      <w:r w:rsidRPr="00865F6E">
        <w:rPr>
          <w:rFonts w:ascii="Arial" w:eastAsia="Arial" w:hAnsi="Arial"/>
          <w:color w:val="0000FF"/>
          <w:sz w:val="23"/>
          <w:szCs w:val="23"/>
          <w:u w:val="single"/>
        </w:rPr>
        <w:t>https://www.licitanet.com.br</w:t>
      </w:r>
      <w:r w:rsidRPr="00865F6E">
        <w:rPr>
          <w:rFonts w:ascii="Arial" w:eastAsia="Arial" w:hAnsi="Arial"/>
          <w:sz w:val="23"/>
          <w:szCs w:val="23"/>
        </w:rPr>
        <w:t xml:space="preserve">), concomitantemente com os documentos de habilitação exigidos no edital, proposta com a descrição detalhado do objeto ofertado, incluindo quantidade, preço unitário (conforme solicita o sistema), até a data e o horário limite de início da Sessão Pública, horário de Brasília, quando, então, encerrar-se-á, automaticamente, a etapa de envio dessa documentação. A proposta a ser encaminhada por meio do Sistema poderá obedecer ao modelo do </w:t>
      </w:r>
      <w:r w:rsidRPr="00865F6E">
        <w:rPr>
          <w:rFonts w:ascii="Arial" w:eastAsia="Arial" w:hAnsi="Arial"/>
          <w:b/>
          <w:sz w:val="23"/>
          <w:szCs w:val="23"/>
        </w:rPr>
        <w:t>Anexo II</w:t>
      </w:r>
      <w:r w:rsidRPr="00865F6E">
        <w:rPr>
          <w:rFonts w:ascii="Arial" w:eastAsia="Arial" w:hAnsi="Arial"/>
          <w:sz w:val="23"/>
          <w:szCs w:val="23"/>
        </w:rPr>
        <w:t xml:space="preserve"> deste Edital.</w:t>
      </w:r>
    </w:p>
    <w:p w14:paraId="3BF6A65F" w14:textId="77777777" w:rsidR="00E15347" w:rsidRPr="00865F6E" w:rsidRDefault="00E15347" w:rsidP="00E15347">
      <w:pPr>
        <w:spacing w:line="281" w:lineRule="exact"/>
        <w:rPr>
          <w:sz w:val="23"/>
          <w:szCs w:val="23"/>
        </w:rPr>
      </w:pPr>
    </w:p>
    <w:p w14:paraId="00595DE9" w14:textId="77777777" w:rsidR="00E15347" w:rsidRPr="00865F6E" w:rsidRDefault="00E15347" w:rsidP="00E15347">
      <w:pPr>
        <w:spacing w:line="272" w:lineRule="auto"/>
        <w:jc w:val="both"/>
        <w:rPr>
          <w:rFonts w:ascii="Arial" w:eastAsia="Arial" w:hAnsi="Arial"/>
          <w:sz w:val="23"/>
          <w:szCs w:val="23"/>
        </w:rPr>
      </w:pPr>
      <w:r w:rsidRPr="00865F6E">
        <w:rPr>
          <w:rFonts w:ascii="Arial" w:eastAsia="Arial" w:hAnsi="Arial"/>
          <w:sz w:val="23"/>
          <w:szCs w:val="23"/>
        </w:rPr>
        <w:t>6.2 - As propostas registradas no Sistema DEVEM CONTER IDENT</w:t>
      </w:r>
      <w:r w:rsidR="003D25A7" w:rsidRPr="00865F6E">
        <w:rPr>
          <w:rFonts w:ascii="Arial" w:eastAsia="Arial" w:hAnsi="Arial"/>
          <w:sz w:val="23"/>
          <w:szCs w:val="23"/>
        </w:rPr>
        <w:t>IFICAÇÃO DA EMPRESA PROPONENTE.</w:t>
      </w:r>
    </w:p>
    <w:p w14:paraId="7F746D7C" w14:textId="77777777" w:rsidR="00E15347" w:rsidRPr="00865F6E" w:rsidRDefault="00E15347" w:rsidP="00E15347">
      <w:pPr>
        <w:spacing w:line="280" w:lineRule="exact"/>
        <w:rPr>
          <w:sz w:val="23"/>
          <w:szCs w:val="23"/>
        </w:rPr>
      </w:pPr>
    </w:p>
    <w:p w14:paraId="309936F2" w14:textId="77777777" w:rsidR="00E15347" w:rsidRPr="00865F6E" w:rsidRDefault="00E15347" w:rsidP="00E15347">
      <w:pPr>
        <w:spacing w:line="270" w:lineRule="auto"/>
        <w:ind w:right="20"/>
        <w:jc w:val="both"/>
        <w:rPr>
          <w:rFonts w:ascii="Arial" w:eastAsia="Arial" w:hAnsi="Arial"/>
          <w:sz w:val="23"/>
          <w:szCs w:val="23"/>
        </w:rPr>
      </w:pPr>
      <w:r w:rsidRPr="00865F6E">
        <w:rPr>
          <w:rFonts w:ascii="Arial" w:eastAsia="Arial" w:hAnsi="Arial"/>
          <w:sz w:val="23"/>
          <w:szCs w:val="23"/>
        </w:rPr>
        <w:t>6.</w:t>
      </w:r>
      <w:r w:rsidR="003D25A7" w:rsidRPr="00865F6E">
        <w:rPr>
          <w:rFonts w:ascii="Arial" w:eastAsia="Arial" w:hAnsi="Arial"/>
          <w:sz w:val="23"/>
          <w:szCs w:val="23"/>
        </w:rPr>
        <w:t>3</w:t>
      </w:r>
      <w:r w:rsidRPr="00865F6E">
        <w:rPr>
          <w:rFonts w:ascii="Arial" w:eastAsia="Arial" w:hAnsi="Arial"/>
          <w:sz w:val="23"/>
          <w:szCs w:val="23"/>
        </w:rPr>
        <w:t xml:space="preserve"> - O(A) licitante será responsável por todas as transações que forem efetuadas em seu nome no Sistema, assumindo como firmes e verdadeiras sua proposta de preços inseridos em sessão pública.</w:t>
      </w:r>
    </w:p>
    <w:p w14:paraId="00DD9E63" w14:textId="77777777" w:rsidR="00E15347" w:rsidRPr="00865F6E" w:rsidRDefault="00E15347" w:rsidP="00E15347">
      <w:pPr>
        <w:spacing w:line="280" w:lineRule="exact"/>
        <w:rPr>
          <w:sz w:val="23"/>
          <w:szCs w:val="23"/>
        </w:rPr>
      </w:pPr>
    </w:p>
    <w:p w14:paraId="5111DF7B" w14:textId="77777777" w:rsidR="00E15347" w:rsidRPr="00865F6E" w:rsidRDefault="003D25A7" w:rsidP="00E15347">
      <w:pPr>
        <w:spacing w:line="270" w:lineRule="auto"/>
        <w:ind w:right="20"/>
        <w:jc w:val="both"/>
        <w:rPr>
          <w:rFonts w:ascii="Arial" w:eastAsia="Arial" w:hAnsi="Arial"/>
          <w:sz w:val="23"/>
          <w:szCs w:val="23"/>
        </w:rPr>
      </w:pPr>
      <w:r w:rsidRPr="00865F6E">
        <w:rPr>
          <w:rFonts w:ascii="Arial" w:eastAsia="Arial" w:hAnsi="Arial"/>
          <w:sz w:val="23"/>
          <w:szCs w:val="23"/>
        </w:rPr>
        <w:t>6.4</w:t>
      </w:r>
      <w:r w:rsidR="00E15347" w:rsidRPr="00865F6E">
        <w:rPr>
          <w:rFonts w:ascii="Arial" w:eastAsia="Arial" w:hAnsi="Arial"/>
          <w:sz w:val="23"/>
          <w:szCs w:val="23"/>
        </w:rPr>
        <w:t xml:space="preserve"> - O(A) licitante deverá obedecer rigorosamente aos termos deste Edital e seus anexos. Em caso de discordância existente entre as especificações deste objeto descritas no PORTAL e as especificações constantes do Termo de Referência - </w:t>
      </w:r>
      <w:r w:rsidR="00E15347" w:rsidRPr="00865F6E">
        <w:rPr>
          <w:rFonts w:ascii="Arial" w:eastAsia="Arial" w:hAnsi="Arial"/>
          <w:b/>
          <w:sz w:val="23"/>
          <w:szCs w:val="23"/>
        </w:rPr>
        <w:t>Anexo I</w:t>
      </w:r>
      <w:r w:rsidR="00E15347" w:rsidRPr="00865F6E">
        <w:rPr>
          <w:rFonts w:ascii="Arial" w:eastAsia="Arial" w:hAnsi="Arial"/>
          <w:sz w:val="23"/>
          <w:szCs w:val="23"/>
        </w:rPr>
        <w:t xml:space="preserve"> prevalecerão às últimas.</w:t>
      </w:r>
    </w:p>
    <w:p w14:paraId="35B74F45" w14:textId="77777777" w:rsidR="00E15347" w:rsidRPr="00865F6E" w:rsidRDefault="00E15347" w:rsidP="00E15347">
      <w:pPr>
        <w:spacing w:line="282" w:lineRule="exact"/>
        <w:rPr>
          <w:sz w:val="23"/>
          <w:szCs w:val="23"/>
        </w:rPr>
      </w:pPr>
    </w:p>
    <w:p w14:paraId="5468EA59" w14:textId="77777777" w:rsidR="00E15347" w:rsidRPr="00865F6E" w:rsidRDefault="003D25A7" w:rsidP="00E15347">
      <w:pPr>
        <w:spacing w:line="273" w:lineRule="auto"/>
        <w:jc w:val="both"/>
        <w:rPr>
          <w:rFonts w:ascii="Arial" w:eastAsia="Arial" w:hAnsi="Arial"/>
          <w:sz w:val="23"/>
          <w:szCs w:val="23"/>
        </w:rPr>
      </w:pPr>
      <w:r w:rsidRPr="00865F6E">
        <w:rPr>
          <w:rFonts w:ascii="Arial" w:eastAsia="Arial" w:hAnsi="Arial"/>
          <w:sz w:val="23"/>
          <w:szCs w:val="23"/>
        </w:rPr>
        <w:t>6.5</w:t>
      </w:r>
      <w:r w:rsidR="00E15347" w:rsidRPr="00865F6E">
        <w:rPr>
          <w:rFonts w:ascii="Arial" w:eastAsia="Arial" w:hAnsi="Arial"/>
          <w:sz w:val="23"/>
          <w:szCs w:val="23"/>
        </w:rPr>
        <w:t xml:space="preserve"> - Na Proposta de Preços registrada/inserida no Sistema deverão estar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ou que venham a incidir sobre o objeto desta licitação.</w:t>
      </w:r>
    </w:p>
    <w:p w14:paraId="57F341D4" w14:textId="77777777" w:rsidR="00E15347" w:rsidRPr="00865F6E" w:rsidRDefault="00E15347" w:rsidP="00E15347">
      <w:pPr>
        <w:spacing w:line="279" w:lineRule="exact"/>
        <w:rPr>
          <w:sz w:val="23"/>
          <w:szCs w:val="23"/>
        </w:rPr>
      </w:pPr>
    </w:p>
    <w:p w14:paraId="2A3158A1" w14:textId="77777777" w:rsidR="00E15347" w:rsidRPr="00865F6E" w:rsidRDefault="003D25A7" w:rsidP="00E15347">
      <w:pPr>
        <w:spacing w:line="272" w:lineRule="auto"/>
        <w:ind w:right="20"/>
        <w:jc w:val="both"/>
        <w:rPr>
          <w:rFonts w:ascii="Arial" w:eastAsia="Arial" w:hAnsi="Arial"/>
          <w:sz w:val="23"/>
          <w:szCs w:val="23"/>
        </w:rPr>
      </w:pPr>
      <w:r w:rsidRPr="00865F6E">
        <w:rPr>
          <w:rFonts w:ascii="Arial" w:eastAsia="Arial" w:hAnsi="Arial"/>
          <w:sz w:val="23"/>
          <w:szCs w:val="23"/>
        </w:rPr>
        <w:t>6.6</w:t>
      </w:r>
      <w:r w:rsidR="00E15347" w:rsidRPr="00865F6E">
        <w:rPr>
          <w:rFonts w:ascii="Arial" w:eastAsia="Arial" w:hAnsi="Arial"/>
          <w:sz w:val="23"/>
          <w:szCs w:val="23"/>
        </w:rPr>
        <w:t xml:space="preserve"> - O envio da proposta, acompanhada dos documentos de habilitação exigidos neste Edital, ocorrerá por meio de chave de acesso e senha. As Microempresas (</w:t>
      </w:r>
      <w:proofErr w:type="spellStart"/>
      <w:r w:rsidR="00E15347" w:rsidRPr="00865F6E">
        <w:rPr>
          <w:rFonts w:ascii="Arial" w:eastAsia="Arial" w:hAnsi="Arial"/>
          <w:sz w:val="23"/>
          <w:szCs w:val="23"/>
        </w:rPr>
        <w:t>ME’s</w:t>
      </w:r>
      <w:proofErr w:type="spellEnd"/>
      <w:r w:rsidR="00E15347" w:rsidRPr="00865F6E">
        <w:rPr>
          <w:rFonts w:ascii="Arial" w:eastAsia="Arial" w:hAnsi="Arial"/>
          <w:sz w:val="23"/>
          <w:szCs w:val="23"/>
        </w:rPr>
        <w:t>) e Empresas de Pequeno Porte (</w:t>
      </w:r>
      <w:proofErr w:type="spellStart"/>
      <w:r w:rsidR="00E15347" w:rsidRPr="00865F6E">
        <w:rPr>
          <w:rFonts w:ascii="Arial" w:eastAsia="Arial" w:hAnsi="Arial"/>
          <w:sz w:val="23"/>
          <w:szCs w:val="23"/>
        </w:rPr>
        <w:t>EPP’s</w:t>
      </w:r>
      <w:proofErr w:type="spellEnd"/>
      <w:r w:rsidR="00E15347" w:rsidRPr="00865F6E">
        <w:rPr>
          <w:rFonts w:ascii="Arial" w:eastAsia="Arial" w:hAnsi="Arial"/>
          <w:sz w:val="23"/>
          <w:szCs w:val="23"/>
        </w:rPr>
        <w:t>) e MEI deverão encaminhar a documentação de habilitação, ainda que haja alguma restrição de regularidade fiscal e trabalhista, nos termos do art. 43, § 1º da LC nº 123, de 2006.</w:t>
      </w:r>
    </w:p>
    <w:p w14:paraId="4221E092" w14:textId="77777777" w:rsidR="00E15347" w:rsidRPr="00865F6E" w:rsidRDefault="00E15347" w:rsidP="00E15347">
      <w:pPr>
        <w:spacing w:line="280" w:lineRule="exact"/>
        <w:rPr>
          <w:sz w:val="23"/>
          <w:szCs w:val="23"/>
        </w:rPr>
      </w:pPr>
    </w:p>
    <w:p w14:paraId="28B110D7" w14:textId="77777777" w:rsidR="00E15347" w:rsidRPr="00865F6E" w:rsidRDefault="003D25A7" w:rsidP="00E15347">
      <w:pPr>
        <w:spacing w:line="267" w:lineRule="auto"/>
        <w:ind w:right="20"/>
        <w:jc w:val="both"/>
        <w:rPr>
          <w:rFonts w:ascii="Arial" w:eastAsia="Arial" w:hAnsi="Arial"/>
          <w:sz w:val="23"/>
          <w:szCs w:val="23"/>
        </w:rPr>
      </w:pPr>
      <w:r w:rsidRPr="00865F6E">
        <w:rPr>
          <w:rFonts w:ascii="Arial" w:eastAsia="Arial" w:hAnsi="Arial"/>
          <w:sz w:val="23"/>
          <w:szCs w:val="23"/>
        </w:rPr>
        <w:t>6.7</w:t>
      </w:r>
      <w:r w:rsidR="00E15347" w:rsidRPr="00865F6E">
        <w:rPr>
          <w:rFonts w:ascii="Arial" w:eastAsia="Arial" w:hAnsi="Arial"/>
          <w:sz w:val="23"/>
          <w:szCs w:val="23"/>
        </w:rPr>
        <w:t xml:space="preserve"> - Até a abertura da sessão pública, os(as) licitantes </w:t>
      </w:r>
      <w:r w:rsidRPr="00865F6E">
        <w:rPr>
          <w:rFonts w:ascii="Arial" w:eastAsia="Arial" w:hAnsi="Arial"/>
          <w:b/>
          <w:sz w:val="23"/>
          <w:szCs w:val="23"/>
          <w:highlight w:val="yellow"/>
        </w:rPr>
        <w:t>NÃO</w:t>
      </w:r>
      <w:r w:rsidRPr="00865F6E">
        <w:rPr>
          <w:rFonts w:ascii="Arial" w:eastAsia="Arial" w:hAnsi="Arial"/>
          <w:sz w:val="23"/>
          <w:szCs w:val="23"/>
        </w:rPr>
        <w:t xml:space="preserve"> </w:t>
      </w:r>
      <w:r w:rsidR="00E15347" w:rsidRPr="00865F6E">
        <w:rPr>
          <w:rFonts w:ascii="Arial" w:eastAsia="Arial" w:hAnsi="Arial"/>
          <w:sz w:val="23"/>
          <w:szCs w:val="23"/>
        </w:rPr>
        <w:t>poderão retirar ou substituir a proposta e os documentos de habilitação anteriormente inseridos no Sistema.</w:t>
      </w:r>
    </w:p>
    <w:p w14:paraId="2BDFCCBE" w14:textId="77777777" w:rsidR="00E15347" w:rsidRPr="00865F6E" w:rsidRDefault="00E15347" w:rsidP="00E15347">
      <w:pPr>
        <w:spacing w:line="283" w:lineRule="exact"/>
        <w:rPr>
          <w:sz w:val="23"/>
          <w:szCs w:val="23"/>
        </w:rPr>
      </w:pPr>
    </w:p>
    <w:p w14:paraId="43BE572F" w14:textId="77777777" w:rsidR="00E15347" w:rsidRPr="00865F6E" w:rsidRDefault="00E15347" w:rsidP="00E15347">
      <w:pPr>
        <w:spacing w:line="264" w:lineRule="auto"/>
        <w:ind w:right="20"/>
        <w:jc w:val="both"/>
        <w:rPr>
          <w:rFonts w:ascii="Arial" w:eastAsia="Arial" w:hAnsi="Arial"/>
          <w:sz w:val="23"/>
          <w:szCs w:val="23"/>
        </w:rPr>
      </w:pPr>
      <w:r w:rsidRPr="00865F6E">
        <w:rPr>
          <w:rFonts w:ascii="Arial" w:eastAsia="Arial" w:hAnsi="Arial"/>
          <w:sz w:val="23"/>
          <w:szCs w:val="23"/>
        </w:rPr>
        <w:lastRenderedPageBreak/>
        <w:t>6.</w:t>
      </w:r>
      <w:r w:rsidR="003D25A7" w:rsidRPr="00865F6E">
        <w:rPr>
          <w:rFonts w:ascii="Arial" w:eastAsia="Arial" w:hAnsi="Arial"/>
          <w:sz w:val="23"/>
          <w:szCs w:val="23"/>
        </w:rPr>
        <w:t>8</w:t>
      </w:r>
      <w:r w:rsidRPr="00865F6E">
        <w:rPr>
          <w:rFonts w:ascii="Arial" w:eastAsia="Arial" w:hAnsi="Arial"/>
          <w:sz w:val="23"/>
          <w:szCs w:val="23"/>
        </w:rPr>
        <w:t xml:space="preserve"> - Nesta etapa do certame, não haverá ordem de classificação das propostas apresentadas, o que ocorrerá somente após a realização d</w:t>
      </w:r>
      <w:r w:rsidR="003D25A7" w:rsidRPr="00865F6E">
        <w:rPr>
          <w:rFonts w:ascii="Arial" w:eastAsia="Arial" w:hAnsi="Arial"/>
          <w:sz w:val="23"/>
          <w:szCs w:val="23"/>
        </w:rPr>
        <w:t>os procedimentos de</w:t>
      </w:r>
      <w:r w:rsidRPr="00865F6E">
        <w:rPr>
          <w:rFonts w:ascii="Arial" w:eastAsia="Arial" w:hAnsi="Arial"/>
          <w:sz w:val="23"/>
          <w:szCs w:val="23"/>
        </w:rPr>
        <w:t xml:space="preserve"> julgamento da proposta.</w:t>
      </w:r>
    </w:p>
    <w:p w14:paraId="78238ED2" w14:textId="77777777" w:rsidR="00E15347" w:rsidRPr="00865F6E" w:rsidRDefault="00E15347" w:rsidP="00E15347">
      <w:pPr>
        <w:spacing w:line="317" w:lineRule="exact"/>
        <w:rPr>
          <w:sz w:val="23"/>
          <w:szCs w:val="23"/>
        </w:rPr>
      </w:pPr>
    </w:p>
    <w:p w14:paraId="072B0BF3" w14:textId="77777777" w:rsidR="00E15347" w:rsidRPr="00865F6E" w:rsidRDefault="003D25A7" w:rsidP="00E15347">
      <w:pPr>
        <w:spacing w:line="271" w:lineRule="auto"/>
        <w:ind w:left="1" w:right="280"/>
        <w:jc w:val="both"/>
        <w:rPr>
          <w:rFonts w:ascii="Arial" w:eastAsia="Arial" w:hAnsi="Arial"/>
          <w:sz w:val="23"/>
          <w:szCs w:val="23"/>
        </w:rPr>
      </w:pPr>
      <w:r w:rsidRPr="00865F6E">
        <w:rPr>
          <w:rFonts w:ascii="Arial" w:eastAsia="Arial" w:hAnsi="Arial"/>
          <w:sz w:val="23"/>
          <w:szCs w:val="23"/>
        </w:rPr>
        <w:t>6.9</w:t>
      </w:r>
      <w:r w:rsidR="00E15347" w:rsidRPr="00865F6E">
        <w:rPr>
          <w:rFonts w:ascii="Arial" w:eastAsia="Arial" w:hAnsi="Arial"/>
          <w:sz w:val="23"/>
          <w:szCs w:val="23"/>
        </w:rPr>
        <w:t xml:space="preserve"> - Os documentos que compõem a proposta e a habilitação do(a) licitante melhor classificado somente serão disponibilizados para avaliação do(a) Pregoeiro(a) e para acesso público após o encerramento do envio de lances.</w:t>
      </w:r>
    </w:p>
    <w:p w14:paraId="19760DEC" w14:textId="77777777" w:rsidR="00E15347" w:rsidRPr="00865F6E" w:rsidRDefault="00E15347" w:rsidP="00E15347">
      <w:pPr>
        <w:spacing w:line="279" w:lineRule="exact"/>
        <w:rPr>
          <w:sz w:val="23"/>
          <w:szCs w:val="23"/>
        </w:rPr>
      </w:pPr>
    </w:p>
    <w:p w14:paraId="6100C364" w14:textId="77777777" w:rsidR="00E15347" w:rsidRPr="00865F6E" w:rsidRDefault="003D25A7" w:rsidP="00E15347">
      <w:pPr>
        <w:spacing w:line="273" w:lineRule="auto"/>
        <w:ind w:left="1" w:right="280"/>
        <w:jc w:val="both"/>
        <w:rPr>
          <w:rFonts w:ascii="Arial" w:eastAsia="Arial" w:hAnsi="Arial"/>
          <w:sz w:val="23"/>
          <w:szCs w:val="23"/>
        </w:rPr>
      </w:pPr>
      <w:r w:rsidRPr="00865F6E">
        <w:rPr>
          <w:rFonts w:ascii="Arial" w:eastAsia="Arial" w:hAnsi="Arial"/>
          <w:sz w:val="23"/>
          <w:szCs w:val="23"/>
        </w:rPr>
        <w:t>6.10</w:t>
      </w:r>
      <w:r w:rsidR="00E15347" w:rsidRPr="00865F6E">
        <w:rPr>
          <w:rFonts w:ascii="Arial" w:eastAsia="Arial" w:hAnsi="Arial"/>
          <w:sz w:val="23"/>
          <w:szCs w:val="23"/>
        </w:rPr>
        <w:t xml:space="preserve"> - Os documentos complementares à proposta e a habilitação, quando necessários à confirmação daqueles exigidos neste edital e já apresentados, deverão ser encaminhados pelo(a) licitante melhor classificado após o encerramento do envio de lances, dentro do prazo de 02 (duas) horas, contado da solicitação do(a) Pregoeiro(a) no Sistema, para envio da proposta, adequada ao último lance ofertado após a realização da negociação, nos termos do item </w:t>
      </w:r>
      <w:r w:rsidRPr="00865F6E">
        <w:rPr>
          <w:rFonts w:ascii="Arial" w:eastAsia="Arial" w:hAnsi="Arial"/>
          <w:sz w:val="23"/>
          <w:szCs w:val="23"/>
          <w:highlight w:val="yellow"/>
        </w:rPr>
        <w:t>8.16</w:t>
      </w:r>
      <w:r w:rsidR="00E15347" w:rsidRPr="00865F6E">
        <w:rPr>
          <w:rFonts w:ascii="Arial" w:eastAsia="Arial" w:hAnsi="Arial"/>
          <w:sz w:val="23"/>
          <w:szCs w:val="23"/>
        </w:rPr>
        <w:t xml:space="preserve"> deste Edital.</w:t>
      </w:r>
    </w:p>
    <w:p w14:paraId="7554B70E" w14:textId="77777777" w:rsidR="00E15347" w:rsidRPr="00865F6E" w:rsidRDefault="00E15347" w:rsidP="00E15347">
      <w:pPr>
        <w:spacing w:line="278" w:lineRule="exact"/>
        <w:rPr>
          <w:sz w:val="23"/>
          <w:szCs w:val="23"/>
        </w:rPr>
      </w:pPr>
    </w:p>
    <w:p w14:paraId="4DFF8B39" w14:textId="77777777" w:rsidR="00E15347" w:rsidRPr="00865F6E" w:rsidRDefault="00E15347" w:rsidP="00E15347">
      <w:pPr>
        <w:spacing w:line="273" w:lineRule="auto"/>
        <w:ind w:left="1" w:right="300"/>
        <w:jc w:val="both"/>
        <w:rPr>
          <w:rFonts w:ascii="Arial" w:eastAsia="Arial" w:hAnsi="Arial"/>
          <w:sz w:val="23"/>
          <w:szCs w:val="23"/>
        </w:rPr>
      </w:pPr>
      <w:r w:rsidRPr="00865F6E">
        <w:rPr>
          <w:rFonts w:ascii="Arial" w:eastAsia="Arial" w:hAnsi="Arial"/>
          <w:sz w:val="23"/>
          <w:szCs w:val="23"/>
        </w:rPr>
        <w:t>6.1</w:t>
      </w:r>
      <w:r w:rsidR="003D25A7" w:rsidRPr="00865F6E">
        <w:rPr>
          <w:rFonts w:ascii="Arial" w:eastAsia="Arial" w:hAnsi="Arial"/>
          <w:sz w:val="23"/>
          <w:szCs w:val="23"/>
        </w:rPr>
        <w:t>1</w:t>
      </w:r>
      <w:r w:rsidRPr="00865F6E">
        <w:rPr>
          <w:rFonts w:ascii="Arial" w:eastAsia="Arial" w:hAnsi="Arial"/>
          <w:sz w:val="23"/>
          <w:szCs w:val="23"/>
        </w:rPr>
        <w:t xml:space="preserve"> - O(A)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5F8CDC5A" w14:textId="77777777" w:rsidR="00E15347" w:rsidRPr="00865F6E" w:rsidRDefault="00E15347" w:rsidP="00E15347">
      <w:pPr>
        <w:spacing w:line="279" w:lineRule="exact"/>
        <w:rPr>
          <w:sz w:val="23"/>
          <w:szCs w:val="23"/>
        </w:rPr>
      </w:pPr>
    </w:p>
    <w:p w14:paraId="39EE4FF2" w14:textId="77777777" w:rsidR="00E15347" w:rsidRPr="00865F6E" w:rsidRDefault="003D25A7" w:rsidP="00E15347">
      <w:pPr>
        <w:spacing w:line="271" w:lineRule="auto"/>
        <w:ind w:left="1" w:right="300"/>
        <w:jc w:val="both"/>
        <w:rPr>
          <w:rFonts w:ascii="Arial" w:eastAsia="Arial" w:hAnsi="Arial"/>
          <w:sz w:val="23"/>
          <w:szCs w:val="23"/>
        </w:rPr>
      </w:pPr>
      <w:r w:rsidRPr="00865F6E">
        <w:rPr>
          <w:rFonts w:ascii="Arial" w:eastAsia="Arial" w:hAnsi="Arial"/>
          <w:sz w:val="23"/>
          <w:szCs w:val="23"/>
        </w:rPr>
        <w:t>6.12</w:t>
      </w:r>
      <w:r w:rsidR="00E15347" w:rsidRPr="00865F6E">
        <w:rPr>
          <w:rFonts w:ascii="Arial" w:eastAsia="Arial" w:hAnsi="Arial"/>
          <w:sz w:val="23"/>
          <w:szCs w:val="23"/>
        </w:rPr>
        <w:t xml:space="preserve"> - O(A) licitante declarará em campo próprio do Sistema que cumpre plenamente os requisitos de habilitação e que sua proposta de preços está em conformidade com as exigências do instrumento convocatório.</w:t>
      </w:r>
    </w:p>
    <w:p w14:paraId="067DDC4C" w14:textId="77777777" w:rsidR="00E15347" w:rsidRPr="00865F6E" w:rsidRDefault="00E15347" w:rsidP="00E15347">
      <w:pPr>
        <w:spacing w:line="279" w:lineRule="exact"/>
        <w:rPr>
          <w:sz w:val="23"/>
          <w:szCs w:val="23"/>
        </w:rPr>
      </w:pPr>
    </w:p>
    <w:p w14:paraId="2578F9DF" w14:textId="77777777" w:rsidR="00E15347" w:rsidRPr="00865F6E" w:rsidRDefault="00E15347" w:rsidP="00E15347">
      <w:pPr>
        <w:spacing w:line="271" w:lineRule="auto"/>
        <w:ind w:left="1" w:right="280"/>
        <w:jc w:val="both"/>
        <w:rPr>
          <w:rFonts w:ascii="Arial" w:eastAsia="Arial" w:hAnsi="Arial"/>
          <w:sz w:val="23"/>
          <w:szCs w:val="23"/>
        </w:rPr>
      </w:pPr>
      <w:r w:rsidRPr="00865F6E">
        <w:rPr>
          <w:rFonts w:ascii="Arial" w:eastAsia="Arial" w:hAnsi="Arial"/>
          <w:sz w:val="23"/>
          <w:szCs w:val="23"/>
        </w:rPr>
        <w:t>6.1</w:t>
      </w:r>
      <w:r w:rsidR="003D25A7" w:rsidRPr="00865F6E">
        <w:rPr>
          <w:rFonts w:ascii="Arial" w:eastAsia="Arial" w:hAnsi="Arial"/>
          <w:sz w:val="23"/>
          <w:szCs w:val="23"/>
        </w:rPr>
        <w:t>3</w:t>
      </w:r>
      <w:r w:rsidRPr="00865F6E">
        <w:rPr>
          <w:rFonts w:ascii="Arial" w:eastAsia="Arial" w:hAnsi="Arial"/>
          <w:sz w:val="23"/>
          <w:szCs w:val="23"/>
        </w:rPr>
        <w:t xml:space="preserve"> - A falsidade da declaração de que trata o item 6.13 acima, sujeitará o(a) licitante às sanções previstas neste edital, no art. 7º da Lei Federal nº 10.520/2002, no art. 49 do Decreto Federal nº 10.024/2019 e na Lei nº</w:t>
      </w:r>
      <w:r w:rsidR="003D25A7" w:rsidRPr="00865F6E">
        <w:rPr>
          <w:rFonts w:ascii="Arial" w:eastAsia="Arial" w:hAnsi="Arial"/>
          <w:sz w:val="23"/>
          <w:szCs w:val="23"/>
        </w:rPr>
        <w:t xml:space="preserve"> 14.133/21</w:t>
      </w:r>
      <w:r w:rsidRPr="00865F6E">
        <w:rPr>
          <w:rFonts w:ascii="Arial" w:eastAsia="Arial" w:hAnsi="Arial"/>
          <w:sz w:val="23"/>
          <w:szCs w:val="23"/>
        </w:rPr>
        <w:t>.</w:t>
      </w:r>
    </w:p>
    <w:p w14:paraId="2D16A493" w14:textId="77777777" w:rsidR="00E15347" w:rsidRPr="00865F6E" w:rsidRDefault="00E15347" w:rsidP="00E15347">
      <w:pPr>
        <w:spacing w:line="279" w:lineRule="exact"/>
        <w:rPr>
          <w:sz w:val="23"/>
          <w:szCs w:val="23"/>
        </w:rPr>
      </w:pPr>
    </w:p>
    <w:p w14:paraId="58B45698" w14:textId="77777777" w:rsidR="00E15347" w:rsidRPr="00865F6E" w:rsidRDefault="003D25A7" w:rsidP="00E15347">
      <w:pPr>
        <w:spacing w:line="271" w:lineRule="auto"/>
        <w:ind w:left="1" w:right="280"/>
        <w:jc w:val="both"/>
        <w:rPr>
          <w:rFonts w:ascii="Arial" w:eastAsia="Arial" w:hAnsi="Arial"/>
          <w:sz w:val="23"/>
          <w:szCs w:val="23"/>
        </w:rPr>
      </w:pPr>
      <w:r w:rsidRPr="00865F6E">
        <w:rPr>
          <w:rFonts w:ascii="Arial" w:eastAsia="Arial" w:hAnsi="Arial"/>
          <w:sz w:val="23"/>
          <w:szCs w:val="23"/>
        </w:rPr>
        <w:t>6.14</w:t>
      </w:r>
      <w:r w:rsidR="00E15347" w:rsidRPr="00865F6E">
        <w:rPr>
          <w:rFonts w:ascii="Arial" w:eastAsia="Arial" w:hAnsi="Arial"/>
          <w:sz w:val="23"/>
          <w:szCs w:val="23"/>
        </w:rPr>
        <w:t xml:space="preserve"> - Os documentos de habilitação e proposta de preços inseridos no sistema na forma digital, preferencialmente em formato PDF ou outro equivalente, deverão estar legíveis e válidos para todos os efeitos legais, inclusive para comprovação e prestação de contas, nos termos do parágrafo 1º do Decreto</w:t>
      </w:r>
      <w:r w:rsidR="00E15347" w:rsidRPr="00865F6E">
        <w:rPr>
          <w:rFonts w:ascii="Arial" w:eastAsia="Arial" w:hAnsi="Arial"/>
          <w:sz w:val="23"/>
          <w:szCs w:val="23"/>
          <w:vertAlign w:val="superscript"/>
        </w:rPr>
        <w:t>1</w:t>
      </w:r>
      <w:r w:rsidR="00E15347" w:rsidRPr="00865F6E">
        <w:rPr>
          <w:rFonts w:ascii="Arial" w:eastAsia="Arial" w:hAnsi="Arial"/>
          <w:sz w:val="23"/>
          <w:szCs w:val="23"/>
        </w:rPr>
        <w:t xml:space="preserve"> Municipal nº 942/2020, sob pena de inabilitação ou desclassificação.</w:t>
      </w:r>
    </w:p>
    <w:p w14:paraId="196AF218" w14:textId="77777777" w:rsidR="00E15347" w:rsidRPr="00865F6E" w:rsidRDefault="00E15347" w:rsidP="00E15347">
      <w:pPr>
        <w:spacing w:line="179" w:lineRule="exact"/>
        <w:rPr>
          <w:sz w:val="23"/>
          <w:szCs w:val="23"/>
        </w:rPr>
      </w:pPr>
    </w:p>
    <w:p w14:paraId="36D63346" w14:textId="77777777" w:rsidR="00E15347" w:rsidRPr="00865F6E" w:rsidRDefault="003D25A7" w:rsidP="00E15347">
      <w:pPr>
        <w:spacing w:line="236" w:lineRule="auto"/>
        <w:ind w:left="1" w:right="280"/>
        <w:jc w:val="both"/>
        <w:rPr>
          <w:rFonts w:ascii="Arial" w:eastAsia="Arial" w:hAnsi="Arial"/>
          <w:sz w:val="23"/>
          <w:szCs w:val="23"/>
        </w:rPr>
      </w:pPr>
      <w:r w:rsidRPr="00865F6E">
        <w:rPr>
          <w:rFonts w:ascii="Arial" w:eastAsia="Arial" w:hAnsi="Arial"/>
          <w:sz w:val="23"/>
          <w:szCs w:val="23"/>
        </w:rPr>
        <w:t>6.14</w:t>
      </w:r>
      <w:r w:rsidR="00E15347" w:rsidRPr="00865F6E">
        <w:rPr>
          <w:rFonts w:ascii="Arial" w:eastAsia="Arial" w:hAnsi="Arial"/>
          <w:sz w:val="23"/>
          <w:szCs w:val="23"/>
        </w:rPr>
        <w:t>.1 - Só serão aceitos documentos legíveis, que ofereçam c</w:t>
      </w:r>
      <w:r w:rsidRPr="00865F6E">
        <w:rPr>
          <w:rFonts w:ascii="Arial" w:eastAsia="Arial" w:hAnsi="Arial"/>
          <w:sz w:val="23"/>
          <w:szCs w:val="23"/>
        </w:rPr>
        <w:t>ondições de análise por parte d</w:t>
      </w:r>
      <w:r w:rsidR="00E15347" w:rsidRPr="00865F6E">
        <w:rPr>
          <w:rFonts w:ascii="Arial" w:eastAsia="Arial" w:hAnsi="Arial"/>
          <w:sz w:val="23"/>
          <w:szCs w:val="23"/>
        </w:rPr>
        <w:t>o(a) Pregoeiro(a)e Equipe de Apoio ou Por Comissão Permanente de Licitações quando se tratar de outra modalidade.</w:t>
      </w:r>
    </w:p>
    <w:p w14:paraId="5279D2E1" w14:textId="77777777" w:rsidR="00E15347" w:rsidRPr="00865F6E" w:rsidRDefault="00E15347" w:rsidP="00E15347">
      <w:pPr>
        <w:spacing w:line="20" w:lineRule="exact"/>
        <w:rPr>
          <w:sz w:val="23"/>
          <w:szCs w:val="23"/>
        </w:rPr>
      </w:pPr>
      <w:r w:rsidRPr="00865F6E">
        <w:rPr>
          <w:rFonts w:ascii="Arial" w:eastAsia="Arial" w:hAnsi="Arial"/>
          <w:noProof/>
          <w:sz w:val="23"/>
          <w:szCs w:val="23"/>
        </w:rPr>
        <w:drawing>
          <wp:anchor distT="0" distB="0" distL="114300" distR="114300" simplePos="0" relativeHeight="251679744" behindDoc="1" locked="0" layoutInCell="1" allowOverlap="1" wp14:anchorId="3E55A4CB" wp14:editId="769FE7E5">
            <wp:simplePos x="0" y="0"/>
            <wp:positionH relativeFrom="column">
              <wp:posOffset>-17780</wp:posOffset>
            </wp:positionH>
            <wp:positionV relativeFrom="paragraph">
              <wp:posOffset>172720</wp:posOffset>
            </wp:positionV>
            <wp:extent cx="5977890" cy="889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noProof/>
          <w:sz w:val="23"/>
          <w:szCs w:val="23"/>
        </w:rPr>
        <w:drawing>
          <wp:anchor distT="0" distB="0" distL="114300" distR="114300" simplePos="0" relativeHeight="251680768" behindDoc="1" locked="0" layoutInCell="1" allowOverlap="1" wp14:anchorId="6F902876" wp14:editId="086D22D8">
            <wp:simplePos x="0" y="0"/>
            <wp:positionH relativeFrom="column">
              <wp:posOffset>-17780</wp:posOffset>
            </wp:positionH>
            <wp:positionV relativeFrom="paragraph">
              <wp:posOffset>190500</wp:posOffset>
            </wp:positionV>
            <wp:extent cx="5977890" cy="889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269BE266" w14:textId="77777777" w:rsidR="00E15347" w:rsidRPr="00865F6E" w:rsidRDefault="00E15347" w:rsidP="00E15347">
      <w:pPr>
        <w:spacing w:line="314" w:lineRule="exact"/>
        <w:rPr>
          <w:sz w:val="23"/>
          <w:szCs w:val="23"/>
        </w:rPr>
      </w:pPr>
    </w:p>
    <w:p w14:paraId="454922AB" w14:textId="77777777" w:rsidR="00E15347" w:rsidRPr="00865F6E" w:rsidRDefault="00E15347" w:rsidP="000F6D0B">
      <w:pPr>
        <w:spacing w:line="0" w:lineRule="atLeast"/>
        <w:jc w:val="center"/>
        <w:rPr>
          <w:rFonts w:ascii="Arial" w:eastAsia="Arial" w:hAnsi="Arial"/>
          <w:b/>
          <w:sz w:val="23"/>
          <w:szCs w:val="23"/>
        </w:rPr>
      </w:pPr>
      <w:r w:rsidRPr="00865F6E">
        <w:rPr>
          <w:rFonts w:ascii="Arial" w:eastAsia="Arial" w:hAnsi="Arial"/>
          <w:b/>
          <w:sz w:val="23"/>
          <w:szCs w:val="23"/>
        </w:rPr>
        <w:t>7 - DA PROPOSTA DE PREÇOS E SEU PREENCHIMENTO</w:t>
      </w:r>
    </w:p>
    <w:p w14:paraId="21C3DC21" w14:textId="77777777" w:rsidR="00E15347" w:rsidRPr="00865F6E" w:rsidRDefault="00E15347" w:rsidP="00E15347">
      <w:pPr>
        <w:spacing w:line="20" w:lineRule="exact"/>
        <w:rPr>
          <w:sz w:val="23"/>
          <w:szCs w:val="23"/>
        </w:rPr>
      </w:pPr>
      <w:r w:rsidRPr="00865F6E">
        <w:rPr>
          <w:rFonts w:ascii="Arial" w:eastAsia="Arial" w:hAnsi="Arial"/>
          <w:b/>
          <w:noProof/>
          <w:sz w:val="23"/>
          <w:szCs w:val="23"/>
        </w:rPr>
        <w:drawing>
          <wp:anchor distT="0" distB="0" distL="114300" distR="114300" simplePos="0" relativeHeight="251681792" behindDoc="1" locked="0" layoutInCell="1" allowOverlap="1" wp14:anchorId="5DDE6234" wp14:editId="376A4566">
            <wp:simplePos x="0" y="0"/>
            <wp:positionH relativeFrom="column">
              <wp:posOffset>-17780</wp:posOffset>
            </wp:positionH>
            <wp:positionV relativeFrom="paragraph">
              <wp:posOffset>55245</wp:posOffset>
            </wp:positionV>
            <wp:extent cx="5977890" cy="8890"/>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b/>
          <w:noProof/>
          <w:sz w:val="23"/>
          <w:szCs w:val="23"/>
        </w:rPr>
        <w:drawing>
          <wp:anchor distT="0" distB="0" distL="114300" distR="114300" simplePos="0" relativeHeight="251682816" behindDoc="1" locked="0" layoutInCell="1" allowOverlap="1" wp14:anchorId="02F53219" wp14:editId="138FACF8">
            <wp:simplePos x="0" y="0"/>
            <wp:positionH relativeFrom="column">
              <wp:posOffset>-17780</wp:posOffset>
            </wp:positionH>
            <wp:positionV relativeFrom="paragraph">
              <wp:posOffset>36830</wp:posOffset>
            </wp:positionV>
            <wp:extent cx="5977890" cy="889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71E0A7F1" w14:textId="77777777" w:rsidR="00E15347" w:rsidRPr="00865F6E" w:rsidRDefault="00E15347" w:rsidP="00E15347">
      <w:pPr>
        <w:spacing w:line="343" w:lineRule="exact"/>
        <w:rPr>
          <w:sz w:val="23"/>
          <w:szCs w:val="23"/>
        </w:rPr>
      </w:pPr>
    </w:p>
    <w:p w14:paraId="5297AD1B" w14:textId="77777777" w:rsidR="00E15347" w:rsidRPr="00865F6E" w:rsidRDefault="00E15347" w:rsidP="003D25A7">
      <w:pPr>
        <w:spacing w:line="0" w:lineRule="atLeast"/>
        <w:ind w:left="1"/>
        <w:jc w:val="both"/>
        <w:rPr>
          <w:rFonts w:ascii="Arial" w:eastAsia="Arial" w:hAnsi="Arial"/>
          <w:sz w:val="23"/>
          <w:szCs w:val="23"/>
        </w:rPr>
      </w:pPr>
      <w:r w:rsidRPr="00865F6E">
        <w:rPr>
          <w:rFonts w:ascii="Arial" w:eastAsia="Arial" w:hAnsi="Arial"/>
          <w:sz w:val="23"/>
          <w:szCs w:val="23"/>
        </w:rPr>
        <w:t>7.1. É obrigatória a apresentação da proposta que deverá ser enviada mediante o preenchimento, no</w:t>
      </w:r>
      <w:r w:rsidR="003D25A7" w:rsidRPr="00865F6E">
        <w:rPr>
          <w:rFonts w:ascii="Arial" w:eastAsia="Arial" w:hAnsi="Arial"/>
          <w:sz w:val="23"/>
          <w:szCs w:val="23"/>
        </w:rPr>
        <w:t xml:space="preserve"> </w:t>
      </w:r>
      <w:r w:rsidRPr="00865F6E">
        <w:rPr>
          <w:rFonts w:ascii="Arial" w:eastAsia="Arial" w:hAnsi="Arial"/>
          <w:sz w:val="23"/>
          <w:szCs w:val="23"/>
        </w:rPr>
        <w:t>Sistema Eletrônico, dos seguintes campos:</w:t>
      </w:r>
    </w:p>
    <w:p w14:paraId="1FD8B5A9" w14:textId="77777777" w:rsidR="00E15347" w:rsidRPr="00865F6E" w:rsidRDefault="00E15347" w:rsidP="00E15347">
      <w:pPr>
        <w:spacing w:line="299" w:lineRule="exact"/>
        <w:rPr>
          <w:sz w:val="23"/>
          <w:szCs w:val="23"/>
        </w:rPr>
      </w:pPr>
    </w:p>
    <w:p w14:paraId="57BDC77F" w14:textId="77777777" w:rsidR="00E15347" w:rsidRPr="00865F6E" w:rsidRDefault="003D25A7" w:rsidP="00E15347">
      <w:pPr>
        <w:spacing w:line="0" w:lineRule="atLeast"/>
        <w:ind w:left="1"/>
        <w:rPr>
          <w:rFonts w:ascii="Arial" w:eastAsia="Arial" w:hAnsi="Arial"/>
          <w:sz w:val="23"/>
          <w:szCs w:val="23"/>
        </w:rPr>
      </w:pPr>
      <w:r w:rsidRPr="00865F6E">
        <w:rPr>
          <w:rFonts w:ascii="Arial" w:eastAsia="Arial" w:hAnsi="Arial"/>
          <w:sz w:val="23"/>
          <w:szCs w:val="23"/>
        </w:rPr>
        <w:t>7.1.1 - Valor unitário</w:t>
      </w:r>
      <w:r w:rsidR="00E15347" w:rsidRPr="00865F6E">
        <w:rPr>
          <w:rFonts w:ascii="Arial" w:eastAsia="Arial" w:hAnsi="Arial"/>
          <w:sz w:val="23"/>
          <w:szCs w:val="23"/>
        </w:rPr>
        <w:t>, total do item e global;</w:t>
      </w:r>
    </w:p>
    <w:p w14:paraId="269B2855" w14:textId="77777777" w:rsidR="00E15347" w:rsidRPr="00865F6E" w:rsidRDefault="00E15347" w:rsidP="00E15347">
      <w:pPr>
        <w:spacing w:line="308" w:lineRule="exact"/>
        <w:rPr>
          <w:sz w:val="23"/>
          <w:szCs w:val="23"/>
        </w:rPr>
      </w:pPr>
    </w:p>
    <w:p w14:paraId="29670C83" w14:textId="77777777" w:rsidR="00E15347" w:rsidRPr="00865F6E" w:rsidRDefault="00E15347" w:rsidP="003D25A7">
      <w:pPr>
        <w:spacing w:line="267" w:lineRule="auto"/>
        <w:ind w:left="1"/>
        <w:jc w:val="both"/>
        <w:rPr>
          <w:rFonts w:ascii="Arial" w:eastAsia="Arial" w:hAnsi="Arial"/>
          <w:sz w:val="23"/>
          <w:szCs w:val="23"/>
        </w:rPr>
      </w:pPr>
      <w:r w:rsidRPr="00865F6E">
        <w:rPr>
          <w:rFonts w:ascii="Arial" w:eastAsia="Arial" w:hAnsi="Arial"/>
          <w:sz w:val="23"/>
          <w:szCs w:val="23"/>
        </w:rPr>
        <w:t>7.1.2 - Descrição detalhada do objeto, contendo as informações similares à especificação do Termo de Referência.</w:t>
      </w:r>
    </w:p>
    <w:p w14:paraId="7157C9F0" w14:textId="77777777" w:rsidR="00E15347" w:rsidRPr="00865F6E" w:rsidRDefault="00E15347" w:rsidP="00E15347">
      <w:pPr>
        <w:spacing w:line="283" w:lineRule="exact"/>
        <w:rPr>
          <w:sz w:val="23"/>
          <w:szCs w:val="23"/>
        </w:rPr>
      </w:pPr>
    </w:p>
    <w:p w14:paraId="4FEAFFE9" w14:textId="77777777" w:rsidR="00E15347" w:rsidRPr="00865F6E" w:rsidRDefault="00E15347" w:rsidP="003D25A7">
      <w:pPr>
        <w:spacing w:line="264" w:lineRule="auto"/>
        <w:ind w:left="1"/>
        <w:jc w:val="both"/>
        <w:rPr>
          <w:rFonts w:ascii="Arial" w:eastAsia="Arial" w:hAnsi="Arial"/>
          <w:sz w:val="23"/>
          <w:szCs w:val="23"/>
        </w:rPr>
      </w:pPr>
      <w:r w:rsidRPr="00865F6E">
        <w:rPr>
          <w:rFonts w:ascii="Arial" w:eastAsia="Arial" w:hAnsi="Arial"/>
          <w:sz w:val="23"/>
          <w:szCs w:val="23"/>
        </w:rPr>
        <w:t>7.1.3 - Será desclassificada a proposta que não atender o dispos</w:t>
      </w:r>
      <w:r w:rsidR="003D25A7" w:rsidRPr="00865F6E">
        <w:rPr>
          <w:rFonts w:ascii="Arial" w:eastAsia="Arial" w:hAnsi="Arial"/>
          <w:sz w:val="23"/>
          <w:szCs w:val="23"/>
        </w:rPr>
        <w:t>to no item 7.1 deste Edital e na</w:t>
      </w:r>
      <w:r w:rsidRPr="00865F6E">
        <w:rPr>
          <w:rFonts w:ascii="Arial" w:eastAsia="Arial" w:hAnsi="Arial"/>
          <w:sz w:val="23"/>
          <w:szCs w:val="23"/>
        </w:rPr>
        <w:t xml:space="preserve"> Lei </w:t>
      </w:r>
      <w:r w:rsidR="003D25A7" w:rsidRPr="00865F6E">
        <w:rPr>
          <w:rFonts w:ascii="Arial" w:eastAsia="Arial" w:hAnsi="Arial"/>
          <w:sz w:val="23"/>
          <w:szCs w:val="23"/>
        </w:rPr>
        <w:t>14.133/21</w:t>
      </w:r>
      <w:r w:rsidRPr="00865F6E">
        <w:rPr>
          <w:rFonts w:ascii="Arial" w:eastAsia="Arial" w:hAnsi="Arial"/>
          <w:sz w:val="23"/>
          <w:szCs w:val="23"/>
        </w:rPr>
        <w:t xml:space="preserve"> e suas alterações.</w:t>
      </w:r>
    </w:p>
    <w:p w14:paraId="05687413" w14:textId="77777777" w:rsidR="00E15347" w:rsidRPr="00865F6E" w:rsidRDefault="00E15347" w:rsidP="00E15347">
      <w:pPr>
        <w:spacing w:line="276" w:lineRule="exact"/>
        <w:rPr>
          <w:sz w:val="23"/>
          <w:szCs w:val="23"/>
        </w:rPr>
      </w:pPr>
    </w:p>
    <w:p w14:paraId="1339BBFF" w14:textId="77777777" w:rsidR="00E15347" w:rsidRPr="00865F6E" w:rsidRDefault="00E15347" w:rsidP="003D25A7">
      <w:pPr>
        <w:spacing w:line="0" w:lineRule="atLeast"/>
        <w:ind w:left="1"/>
        <w:jc w:val="both"/>
        <w:rPr>
          <w:rFonts w:ascii="Arial" w:eastAsia="Arial" w:hAnsi="Arial"/>
          <w:sz w:val="23"/>
          <w:szCs w:val="23"/>
        </w:rPr>
      </w:pPr>
      <w:r w:rsidRPr="00865F6E">
        <w:rPr>
          <w:rFonts w:ascii="Arial" w:eastAsia="Arial" w:hAnsi="Arial"/>
          <w:sz w:val="23"/>
          <w:szCs w:val="23"/>
        </w:rPr>
        <w:t xml:space="preserve">7.2 - Todas as especificações do objeto contidas na proposta vinculam a(o) </w:t>
      </w:r>
      <w:r w:rsidRPr="00865F6E">
        <w:rPr>
          <w:rFonts w:ascii="Arial" w:eastAsia="Arial" w:hAnsi="Arial"/>
          <w:b/>
          <w:sz w:val="23"/>
          <w:szCs w:val="23"/>
        </w:rPr>
        <w:t>CONTRATADA(O)</w:t>
      </w:r>
      <w:r w:rsidRPr="00865F6E">
        <w:rPr>
          <w:rFonts w:ascii="Arial" w:eastAsia="Arial" w:hAnsi="Arial"/>
          <w:sz w:val="23"/>
          <w:szCs w:val="23"/>
        </w:rPr>
        <w:t>.</w:t>
      </w:r>
    </w:p>
    <w:p w14:paraId="28EDD6DE" w14:textId="77777777" w:rsidR="00E15347" w:rsidRPr="00865F6E" w:rsidRDefault="00E15347" w:rsidP="00E15347">
      <w:pPr>
        <w:spacing w:line="280" w:lineRule="exact"/>
        <w:rPr>
          <w:sz w:val="23"/>
          <w:szCs w:val="23"/>
        </w:rPr>
      </w:pPr>
    </w:p>
    <w:p w14:paraId="4758C316" w14:textId="77777777" w:rsidR="00E15347" w:rsidRPr="00865F6E" w:rsidRDefault="00E15347" w:rsidP="00E15347">
      <w:pPr>
        <w:numPr>
          <w:ilvl w:val="0"/>
          <w:numId w:val="8"/>
        </w:numPr>
        <w:tabs>
          <w:tab w:val="left" w:pos="121"/>
        </w:tabs>
        <w:spacing w:line="0" w:lineRule="atLeast"/>
        <w:ind w:left="121" w:hanging="121"/>
        <w:rPr>
          <w:rFonts w:ascii="Arial" w:eastAsia="Arial" w:hAnsi="Arial"/>
          <w:sz w:val="23"/>
          <w:szCs w:val="23"/>
          <w:vertAlign w:val="superscript"/>
        </w:rPr>
      </w:pPr>
      <w:r w:rsidRPr="00865F6E">
        <w:rPr>
          <w:rFonts w:ascii="Arial" w:eastAsia="Arial" w:hAnsi="Arial"/>
          <w:sz w:val="23"/>
          <w:szCs w:val="23"/>
        </w:rPr>
        <w:t xml:space="preserve">DECRETO Nº 942 - DE 02 DE MARÇO DE 2020 </w:t>
      </w:r>
    </w:p>
    <w:p w14:paraId="334104ED" w14:textId="77777777" w:rsidR="00E15347" w:rsidRPr="00865F6E" w:rsidRDefault="00E15347" w:rsidP="00E15347">
      <w:pPr>
        <w:spacing w:line="190" w:lineRule="exact"/>
        <w:rPr>
          <w:sz w:val="23"/>
          <w:szCs w:val="23"/>
        </w:rPr>
      </w:pPr>
    </w:p>
    <w:p w14:paraId="6066BB15" w14:textId="77777777" w:rsidR="00E15347" w:rsidRPr="00865F6E" w:rsidRDefault="00E15347" w:rsidP="00E15347">
      <w:pPr>
        <w:spacing w:line="0" w:lineRule="atLeast"/>
        <w:ind w:left="1"/>
        <w:jc w:val="both"/>
        <w:rPr>
          <w:rFonts w:ascii="Arial" w:eastAsia="Arial" w:hAnsi="Arial"/>
          <w:sz w:val="23"/>
          <w:szCs w:val="23"/>
          <w:u w:val="single"/>
        </w:rPr>
      </w:pPr>
      <w:r w:rsidRPr="00865F6E">
        <w:rPr>
          <w:rFonts w:ascii="Arial" w:eastAsia="Arial" w:hAnsi="Arial"/>
          <w:sz w:val="23"/>
          <w:szCs w:val="23"/>
        </w:rPr>
        <w:t xml:space="preserve">Art. 8º. (....). § 1º. A instrução do processo licitatório poderá ser realizada por meio de sistema eletrônico, de modo que os atos e os documentos de que trata este artigo, </w:t>
      </w:r>
      <w:r w:rsidRPr="00865F6E">
        <w:rPr>
          <w:rFonts w:ascii="Arial" w:eastAsia="Arial" w:hAnsi="Arial"/>
          <w:sz w:val="23"/>
          <w:szCs w:val="23"/>
          <w:u w:val="single"/>
        </w:rPr>
        <w:t>constantes dos arquivos e registros digitais, serão válidos para todos os efeitos legais, inclusive para comprovação e prestação de contas.</w:t>
      </w:r>
    </w:p>
    <w:p w14:paraId="6023FD4D" w14:textId="77777777" w:rsidR="00E15347" w:rsidRPr="00865F6E" w:rsidRDefault="00E15347" w:rsidP="00E15347">
      <w:pPr>
        <w:spacing w:line="272" w:lineRule="auto"/>
        <w:jc w:val="both"/>
        <w:rPr>
          <w:rFonts w:ascii="Arial" w:eastAsia="Arial" w:hAnsi="Arial"/>
          <w:sz w:val="23"/>
          <w:szCs w:val="23"/>
        </w:rPr>
      </w:pPr>
    </w:p>
    <w:p w14:paraId="5FB969A8" w14:textId="77777777" w:rsidR="00E15347" w:rsidRPr="00865F6E" w:rsidRDefault="00E15347" w:rsidP="00E15347">
      <w:pPr>
        <w:spacing w:line="272" w:lineRule="auto"/>
        <w:jc w:val="both"/>
        <w:rPr>
          <w:rFonts w:ascii="Arial" w:eastAsia="Arial" w:hAnsi="Arial"/>
          <w:sz w:val="23"/>
          <w:szCs w:val="23"/>
        </w:rPr>
      </w:pPr>
      <w:r w:rsidRPr="00865F6E">
        <w:rPr>
          <w:rFonts w:ascii="Arial" w:eastAsia="Arial" w:hAnsi="Arial"/>
          <w:sz w:val="23"/>
          <w:szCs w:val="23"/>
        </w:rPr>
        <w:t>7.3 - Nos valores propostos estarão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sobre o objeto desta licitação.</w:t>
      </w:r>
    </w:p>
    <w:p w14:paraId="67174771" w14:textId="77777777" w:rsidR="00E15347" w:rsidRPr="00865F6E" w:rsidRDefault="00E15347" w:rsidP="00E15347">
      <w:pPr>
        <w:spacing w:line="280" w:lineRule="exact"/>
        <w:rPr>
          <w:sz w:val="23"/>
          <w:szCs w:val="23"/>
        </w:rPr>
      </w:pPr>
    </w:p>
    <w:p w14:paraId="031CAC18" w14:textId="77777777" w:rsidR="00E15347" w:rsidRPr="00865F6E" w:rsidRDefault="00E15347" w:rsidP="00E15347">
      <w:pPr>
        <w:spacing w:line="264" w:lineRule="auto"/>
        <w:ind w:right="20"/>
        <w:jc w:val="both"/>
        <w:rPr>
          <w:rFonts w:ascii="Arial" w:eastAsia="Arial" w:hAnsi="Arial"/>
          <w:sz w:val="23"/>
          <w:szCs w:val="23"/>
        </w:rPr>
      </w:pPr>
      <w:r w:rsidRPr="00865F6E">
        <w:rPr>
          <w:rFonts w:ascii="Arial" w:eastAsia="Arial" w:hAnsi="Arial"/>
          <w:sz w:val="23"/>
          <w:szCs w:val="23"/>
        </w:rPr>
        <w:t>7.4 - O prazo de validade da proposta não será inferior a 60 (sessenta) dias, a contar da data de sua apresentação.</w:t>
      </w:r>
    </w:p>
    <w:p w14:paraId="7E02D9B9" w14:textId="77777777" w:rsidR="00E15347" w:rsidRPr="00865F6E" w:rsidRDefault="00E15347" w:rsidP="00E15347">
      <w:pPr>
        <w:spacing w:line="288" w:lineRule="exact"/>
        <w:rPr>
          <w:sz w:val="23"/>
          <w:szCs w:val="23"/>
        </w:rPr>
      </w:pPr>
    </w:p>
    <w:p w14:paraId="4E679993" w14:textId="77777777" w:rsidR="00E15347" w:rsidRPr="00865F6E" w:rsidRDefault="003D25A7" w:rsidP="00E15347">
      <w:pPr>
        <w:spacing w:line="270" w:lineRule="auto"/>
        <w:ind w:right="20"/>
        <w:jc w:val="both"/>
        <w:rPr>
          <w:rFonts w:ascii="Arial" w:eastAsia="Arial" w:hAnsi="Arial"/>
          <w:sz w:val="23"/>
          <w:szCs w:val="23"/>
        </w:rPr>
      </w:pPr>
      <w:r w:rsidRPr="00865F6E">
        <w:rPr>
          <w:rFonts w:ascii="Arial" w:eastAsia="Arial" w:hAnsi="Arial"/>
          <w:sz w:val="23"/>
          <w:szCs w:val="23"/>
        </w:rPr>
        <w:t>7.5 - Os preços ofertados</w:t>
      </w:r>
      <w:r w:rsidR="00E15347" w:rsidRPr="00865F6E">
        <w:rPr>
          <w:rFonts w:ascii="Arial" w:eastAsia="Arial" w:hAnsi="Arial"/>
          <w:sz w:val="23"/>
          <w:szCs w:val="23"/>
        </w:rPr>
        <w:t xml:space="preserve"> na proposta serão de exclusiva responsabilidade do(a) licitante, não lhe assistindo o direito de pleitear qualquer alteração, sob alegação de erro, omissão ou qualquer outro pretexto.</w:t>
      </w:r>
    </w:p>
    <w:p w14:paraId="777B879F" w14:textId="77777777" w:rsidR="00E15347" w:rsidRPr="00865F6E" w:rsidRDefault="00E15347" w:rsidP="00E15347">
      <w:pPr>
        <w:spacing w:line="283" w:lineRule="exact"/>
        <w:rPr>
          <w:sz w:val="23"/>
          <w:szCs w:val="23"/>
        </w:rPr>
      </w:pPr>
    </w:p>
    <w:p w14:paraId="590EDC31" w14:textId="77777777" w:rsidR="00E15347" w:rsidRPr="00865F6E" w:rsidRDefault="00E15347" w:rsidP="00E15347">
      <w:pPr>
        <w:spacing w:line="264" w:lineRule="auto"/>
        <w:ind w:right="20"/>
        <w:jc w:val="both"/>
        <w:rPr>
          <w:rFonts w:ascii="Arial" w:eastAsia="Arial" w:hAnsi="Arial"/>
          <w:sz w:val="23"/>
          <w:szCs w:val="23"/>
        </w:rPr>
      </w:pPr>
      <w:r w:rsidRPr="00865F6E">
        <w:rPr>
          <w:rFonts w:ascii="Arial" w:eastAsia="Arial" w:hAnsi="Arial"/>
          <w:sz w:val="23"/>
          <w:szCs w:val="23"/>
        </w:rPr>
        <w:t>7.6 - Serão considerados, para fins de julgamento, os valores constantes no preço até, no máximo, 02 (duas) casas decimais após a vírgula.</w:t>
      </w:r>
    </w:p>
    <w:p w14:paraId="2A222057" w14:textId="77777777" w:rsidR="00E15347" w:rsidRPr="00865F6E" w:rsidRDefault="00E15347" w:rsidP="00E15347">
      <w:pPr>
        <w:spacing w:line="286" w:lineRule="exact"/>
        <w:rPr>
          <w:sz w:val="23"/>
          <w:szCs w:val="23"/>
        </w:rPr>
      </w:pPr>
    </w:p>
    <w:p w14:paraId="7A3F6997" w14:textId="77777777" w:rsidR="00E15347" w:rsidRPr="00865F6E" w:rsidRDefault="00E15347" w:rsidP="00E15347">
      <w:pPr>
        <w:spacing w:line="264" w:lineRule="auto"/>
        <w:ind w:right="20"/>
        <w:jc w:val="both"/>
        <w:rPr>
          <w:rFonts w:ascii="Arial" w:eastAsia="Arial" w:hAnsi="Arial"/>
          <w:sz w:val="23"/>
          <w:szCs w:val="23"/>
        </w:rPr>
      </w:pPr>
      <w:r w:rsidRPr="00865F6E">
        <w:rPr>
          <w:rFonts w:ascii="Arial" w:eastAsia="Arial" w:hAnsi="Arial"/>
          <w:sz w:val="23"/>
          <w:szCs w:val="23"/>
        </w:rPr>
        <w:t>7.7 - Os preços propostos serão considerados completos, objeto desta licitação, sendo desconsiderada qualquer reivindicação de pagamento adicional devido a erro ou má interpretação de parte da licitante.</w:t>
      </w:r>
    </w:p>
    <w:p w14:paraId="6DC2CAB3" w14:textId="77777777" w:rsidR="00E15347" w:rsidRPr="00865F6E" w:rsidRDefault="00E15347" w:rsidP="00E15347">
      <w:pPr>
        <w:spacing w:line="288" w:lineRule="exact"/>
        <w:rPr>
          <w:sz w:val="23"/>
          <w:szCs w:val="23"/>
        </w:rPr>
      </w:pPr>
    </w:p>
    <w:p w14:paraId="64E7372D" w14:textId="77777777" w:rsidR="00E15347" w:rsidRPr="00865F6E" w:rsidRDefault="00E15347" w:rsidP="00E15347">
      <w:pPr>
        <w:spacing w:line="264" w:lineRule="auto"/>
        <w:ind w:right="20"/>
        <w:jc w:val="both"/>
        <w:rPr>
          <w:rFonts w:ascii="Arial" w:eastAsia="Arial" w:hAnsi="Arial"/>
          <w:sz w:val="23"/>
          <w:szCs w:val="23"/>
        </w:rPr>
      </w:pPr>
      <w:r w:rsidRPr="00865F6E">
        <w:rPr>
          <w:rFonts w:ascii="Arial" w:eastAsia="Arial" w:hAnsi="Arial"/>
          <w:sz w:val="23"/>
          <w:szCs w:val="23"/>
        </w:rPr>
        <w:t>7.8 - As propostas não poderão impor condições ou conter opções, somente sendo admitidas propostas que ofertem apenas um preço para cada item desta licitação.</w:t>
      </w:r>
    </w:p>
    <w:p w14:paraId="153CA6D2" w14:textId="77777777" w:rsidR="00E15347" w:rsidRPr="00865F6E" w:rsidRDefault="00E15347" w:rsidP="00E15347">
      <w:pPr>
        <w:spacing w:line="286" w:lineRule="exact"/>
        <w:rPr>
          <w:sz w:val="23"/>
          <w:szCs w:val="23"/>
        </w:rPr>
      </w:pPr>
    </w:p>
    <w:p w14:paraId="52D8883A" w14:textId="77777777" w:rsidR="00E15347" w:rsidRPr="00865F6E" w:rsidRDefault="00E15347" w:rsidP="00E15347">
      <w:pPr>
        <w:spacing w:line="267" w:lineRule="auto"/>
        <w:ind w:right="300"/>
        <w:jc w:val="both"/>
        <w:rPr>
          <w:rFonts w:ascii="Arial" w:eastAsia="Arial" w:hAnsi="Arial"/>
          <w:sz w:val="23"/>
          <w:szCs w:val="23"/>
        </w:rPr>
      </w:pPr>
      <w:r w:rsidRPr="00865F6E">
        <w:rPr>
          <w:rFonts w:ascii="Arial" w:eastAsia="Arial" w:hAnsi="Arial"/>
          <w:sz w:val="23"/>
          <w:szCs w:val="23"/>
        </w:rPr>
        <w:t>7.9 - A apresentação da proposta e a respectiva documentação significará expressa aceitação, pelas licitantes, de todas as disposições deste edital.</w:t>
      </w:r>
    </w:p>
    <w:p w14:paraId="57EEECEA" w14:textId="77777777" w:rsidR="00E15347" w:rsidRPr="00865F6E" w:rsidRDefault="00E15347" w:rsidP="00E15347">
      <w:pPr>
        <w:spacing w:line="270" w:lineRule="exact"/>
        <w:rPr>
          <w:sz w:val="23"/>
          <w:szCs w:val="23"/>
        </w:rPr>
      </w:pPr>
    </w:p>
    <w:p w14:paraId="0403B0AB" w14:textId="77777777" w:rsidR="00E15347" w:rsidRPr="00865F6E" w:rsidRDefault="00E15347" w:rsidP="00143A46">
      <w:pPr>
        <w:spacing w:line="0" w:lineRule="atLeast"/>
        <w:jc w:val="both"/>
        <w:rPr>
          <w:rFonts w:ascii="Arial" w:eastAsia="Arial" w:hAnsi="Arial"/>
          <w:b/>
          <w:sz w:val="23"/>
          <w:szCs w:val="23"/>
        </w:rPr>
      </w:pPr>
      <w:r w:rsidRPr="00865F6E">
        <w:rPr>
          <w:rFonts w:ascii="Arial" w:eastAsia="Arial" w:hAnsi="Arial"/>
          <w:b/>
          <w:sz w:val="23"/>
          <w:szCs w:val="23"/>
        </w:rPr>
        <w:t>7.10 - DA PROPOSTA ESCRITA</w:t>
      </w:r>
      <w:r w:rsidR="003D25A7" w:rsidRPr="00865F6E">
        <w:rPr>
          <w:rFonts w:ascii="Arial" w:eastAsia="Arial" w:hAnsi="Arial"/>
          <w:b/>
          <w:sz w:val="23"/>
          <w:szCs w:val="23"/>
        </w:rPr>
        <w:t>:</w:t>
      </w:r>
    </w:p>
    <w:p w14:paraId="1C9D3391" w14:textId="77777777" w:rsidR="00E15347" w:rsidRPr="00865F6E" w:rsidRDefault="00E15347" w:rsidP="00E15347">
      <w:pPr>
        <w:spacing w:line="311" w:lineRule="exact"/>
        <w:rPr>
          <w:sz w:val="23"/>
          <w:szCs w:val="23"/>
        </w:rPr>
      </w:pPr>
    </w:p>
    <w:p w14:paraId="55CFF1EE" w14:textId="1DC1DF67" w:rsidR="00E15347" w:rsidRPr="00865F6E" w:rsidRDefault="00E15347" w:rsidP="00E15347">
      <w:pPr>
        <w:spacing w:line="273" w:lineRule="auto"/>
        <w:ind w:right="280"/>
        <w:jc w:val="both"/>
        <w:rPr>
          <w:rFonts w:ascii="Arial" w:eastAsia="Arial" w:hAnsi="Arial"/>
          <w:sz w:val="23"/>
          <w:szCs w:val="23"/>
        </w:rPr>
      </w:pPr>
      <w:r w:rsidRPr="00865F6E">
        <w:rPr>
          <w:rFonts w:ascii="Arial" w:eastAsia="Arial" w:hAnsi="Arial"/>
          <w:sz w:val="23"/>
          <w:szCs w:val="23"/>
        </w:rPr>
        <w:lastRenderedPageBreak/>
        <w:t>7.10.1 - A proposta deverá ser apresentada em uma via, datilografada ou processada em computador, em papel timbrado da empresa, contendo razão social, endereço atualizado, CNPJ, telefone</w:t>
      </w:r>
      <w:r w:rsidR="0082110C">
        <w:rPr>
          <w:rFonts w:ascii="Arial" w:eastAsia="Arial" w:hAnsi="Arial"/>
          <w:sz w:val="23"/>
          <w:szCs w:val="23"/>
        </w:rPr>
        <w:t>/</w:t>
      </w:r>
      <w:r w:rsidRPr="00865F6E">
        <w:rPr>
          <w:rFonts w:ascii="Arial" w:eastAsia="Arial" w:hAnsi="Arial"/>
          <w:sz w:val="23"/>
          <w:szCs w:val="23"/>
        </w:rPr>
        <w:t xml:space="preserve">e-mail, datada, sem rasuras, acréscimos e entrelinhas, em linguagem clara e que não dificulte a exata compreensão do seu enunciado (podendo ser usado o modelo previsto no </w:t>
      </w:r>
      <w:r w:rsidRPr="00865F6E">
        <w:rPr>
          <w:rFonts w:ascii="Arial" w:eastAsia="Arial" w:hAnsi="Arial"/>
          <w:b/>
          <w:sz w:val="23"/>
          <w:szCs w:val="23"/>
        </w:rPr>
        <w:t>Anexo II</w:t>
      </w:r>
      <w:r w:rsidRPr="00865F6E">
        <w:rPr>
          <w:rFonts w:ascii="Arial" w:eastAsia="Arial" w:hAnsi="Arial"/>
          <w:sz w:val="23"/>
          <w:szCs w:val="23"/>
        </w:rPr>
        <w:t xml:space="preserve">). Sua(s) folha(s) deve(m) ser assinada(s) ou rubricada(s) </w:t>
      </w:r>
      <w:r w:rsidRPr="00865F6E">
        <w:rPr>
          <w:rFonts w:ascii="Arial" w:eastAsia="Arial" w:hAnsi="Arial"/>
          <w:b/>
          <w:sz w:val="23"/>
          <w:szCs w:val="23"/>
        </w:rPr>
        <w:t>pelo representante legal da empresa</w:t>
      </w:r>
      <w:r w:rsidRPr="00865F6E">
        <w:rPr>
          <w:rFonts w:ascii="Arial" w:eastAsia="Arial" w:hAnsi="Arial"/>
          <w:sz w:val="23"/>
          <w:szCs w:val="23"/>
        </w:rPr>
        <w:t xml:space="preserve"> e </w:t>
      </w:r>
      <w:r w:rsidRPr="00865F6E">
        <w:rPr>
          <w:rFonts w:ascii="Arial" w:eastAsia="Arial" w:hAnsi="Arial"/>
          <w:b/>
          <w:sz w:val="23"/>
          <w:szCs w:val="23"/>
        </w:rPr>
        <w:t>deverá obrigatoriamente</w:t>
      </w:r>
      <w:r w:rsidRPr="00865F6E">
        <w:rPr>
          <w:rFonts w:ascii="Arial" w:eastAsia="Arial" w:hAnsi="Arial"/>
          <w:sz w:val="23"/>
          <w:szCs w:val="23"/>
        </w:rPr>
        <w:t xml:space="preserve"> conter:</w:t>
      </w:r>
    </w:p>
    <w:p w14:paraId="25811067" w14:textId="77777777" w:rsidR="00E15347" w:rsidRPr="00865F6E" w:rsidRDefault="00E15347" w:rsidP="00E15347">
      <w:pPr>
        <w:spacing w:line="283" w:lineRule="exact"/>
        <w:rPr>
          <w:sz w:val="23"/>
          <w:szCs w:val="23"/>
        </w:rPr>
      </w:pPr>
    </w:p>
    <w:p w14:paraId="635F0A32" w14:textId="77777777" w:rsidR="00E15347" w:rsidRPr="00865F6E" w:rsidRDefault="00E15347" w:rsidP="00E15347">
      <w:pPr>
        <w:spacing w:line="264" w:lineRule="auto"/>
        <w:ind w:right="300"/>
        <w:jc w:val="both"/>
        <w:rPr>
          <w:rFonts w:ascii="Arial" w:eastAsia="Arial" w:hAnsi="Arial"/>
          <w:sz w:val="23"/>
          <w:szCs w:val="23"/>
        </w:rPr>
      </w:pPr>
      <w:r w:rsidRPr="00865F6E">
        <w:rPr>
          <w:rFonts w:ascii="Arial" w:eastAsia="Arial" w:hAnsi="Arial"/>
          <w:sz w:val="23"/>
          <w:szCs w:val="23"/>
        </w:rPr>
        <w:t>7.10.2 - Indicação do preço global da proposta, expresso em numeral e por extenso, que corresponderá ao somatório total da planilha.</w:t>
      </w:r>
    </w:p>
    <w:p w14:paraId="501704A4" w14:textId="77777777" w:rsidR="00E15347" w:rsidRPr="00865F6E" w:rsidRDefault="00E15347" w:rsidP="00E15347">
      <w:pPr>
        <w:spacing w:line="286" w:lineRule="exact"/>
        <w:rPr>
          <w:sz w:val="23"/>
          <w:szCs w:val="23"/>
        </w:rPr>
      </w:pPr>
    </w:p>
    <w:p w14:paraId="1E19F7AC" w14:textId="77777777" w:rsidR="00E15347" w:rsidRPr="00865F6E" w:rsidRDefault="00E15347" w:rsidP="00E15347">
      <w:pPr>
        <w:spacing w:line="270" w:lineRule="auto"/>
        <w:ind w:right="280"/>
        <w:jc w:val="both"/>
        <w:rPr>
          <w:rFonts w:ascii="Arial" w:eastAsia="Arial" w:hAnsi="Arial"/>
          <w:b/>
          <w:sz w:val="23"/>
          <w:szCs w:val="23"/>
        </w:rPr>
      </w:pPr>
      <w:r w:rsidRPr="00865F6E">
        <w:rPr>
          <w:rFonts w:ascii="Arial" w:eastAsia="Arial" w:hAnsi="Arial"/>
          <w:sz w:val="23"/>
          <w:szCs w:val="23"/>
        </w:rPr>
        <w:t xml:space="preserve">7.10.3 - Apresentação de planilha descrevendo os serviços a serem executados, preenchidos as </w:t>
      </w:r>
      <w:r w:rsidRPr="00865F6E">
        <w:rPr>
          <w:rFonts w:ascii="Arial" w:eastAsia="Arial" w:hAnsi="Arial"/>
          <w:sz w:val="23"/>
          <w:szCs w:val="23"/>
          <w:u w:val="single"/>
        </w:rPr>
        <w:t>colunas item, código, fonte, descrição, unidade, quantidade, preço</w:t>
      </w:r>
      <w:r w:rsidR="00904AFE">
        <w:rPr>
          <w:rFonts w:ascii="Arial" w:eastAsia="Arial" w:hAnsi="Arial"/>
          <w:sz w:val="23"/>
          <w:szCs w:val="23"/>
          <w:u w:val="single"/>
        </w:rPr>
        <w:t>s</w:t>
      </w:r>
      <w:r w:rsidRPr="00865F6E">
        <w:rPr>
          <w:rFonts w:ascii="Arial" w:eastAsia="Arial" w:hAnsi="Arial"/>
          <w:sz w:val="23"/>
          <w:szCs w:val="23"/>
          <w:u w:val="single"/>
        </w:rPr>
        <w:t xml:space="preserve"> unitários e preço total</w:t>
      </w:r>
      <w:r w:rsidRPr="00865F6E">
        <w:rPr>
          <w:rFonts w:ascii="Arial" w:eastAsia="Arial" w:hAnsi="Arial"/>
          <w:sz w:val="23"/>
          <w:szCs w:val="23"/>
        </w:rPr>
        <w:t>, conforme</w:t>
      </w:r>
      <w:r w:rsidRPr="00865F6E">
        <w:rPr>
          <w:rFonts w:ascii="Arial" w:eastAsia="Arial" w:hAnsi="Arial"/>
          <w:sz w:val="23"/>
          <w:szCs w:val="23"/>
          <w:u w:val="single"/>
        </w:rPr>
        <w:t xml:space="preserve"> </w:t>
      </w:r>
      <w:r w:rsidRPr="00865F6E">
        <w:rPr>
          <w:rFonts w:ascii="Arial" w:eastAsia="Arial" w:hAnsi="Arial"/>
          <w:sz w:val="23"/>
          <w:szCs w:val="23"/>
        </w:rPr>
        <w:t xml:space="preserve">modelo constante do </w:t>
      </w:r>
      <w:r w:rsidRPr="00865F6E">
        <w:rPr>
          <w:rFonts w:ascii="Arial" w:eastAsia="Arial" w:hAnsi="Arial"/>
          <w:b/>
          <w:sz w:val="23"/>
          <w:szCs w:val="23"/>
        </w:rPr>
        <w:t>Anexo II.</w:t>
      </w:r>
    </w:p>
    <w:p w14:paraId="653F5122" w14:textId="77777777" w:rsidR="00E15347" w:rsidRPr="00865F6E" w:rsidRDefault="00E15347" w:rsidP="00E15347">
      <w:pPr>
        <w:spacing w:line="280" w:lineRule="exact"/>
        <w:rPr>
          <w:sz w:val="23"/>
          <w:szCs w:val="23"/>
        </w:rPr>
      </w:pPr>
    </w:p>
    <w:p w14:paraId="4918626A" w14:textId="77777777" w:rsidR="00E15347" w:rsidRDefault="00E15347" w:rsidP="003D25A7">
      <w:pPr>
        <w:spacing w:line="264" w:lineRule="auto"/>
        <w:ind w:right="280"/>
        <w:jc w:val="both"/>
        <w:rPr>
          <w:rFonts w:ascii="Arial" w:eastAsia="Arial" w:hAnsi="Arial"/>
          <w:sz w:val="23"/>
          <w:szCs w:val="23"/>
        </w:rPr>
      </w:pPr>
      <w:r w:rsidRPr="00865F6E">
        <w:rPr>
          <w:rFonts w:ascii="Arial" w:eastAsia="Arial" w:hAnsi="Arial"/>
          <w:sz w:val="23"/>
          <w:szCs w:val="23"/>
        </w:rPr>
        <w:t>7.10.4 - Indicação do prazo de validade da proposta, que deverá ser de, no mínimo, 60 (sessenta dias) dias, a contar da data de apresentação da mesma.</w:t>
      </w:r>
    </w:p>
    <w:p w14:paraId="478446E9" w14:textId="77777777" w:rsidR="00865F6E" w:rsidRPr="00865F6E" w:rsidRDefault="00865F6E" w:rsidP="003D25A7">
      <w:pPr>
        <w:spacing w:line="264" w:lineRule="auto"/>
        <w:ind w:right="280"/>
        <w:jc w:val="both"/>
        <w:rPr>
          <w:rFonts w:ascii="Arial" w:eastAsia="Arial" w:hAnsi="Arial"/>
          <w:sz w:val="23"/>
          <w:szCs w:val="23"/>
        </w:rPr>
      </w:pPr>
    </w:p>
    <w:p w14:paraId="38A140A5" w14:textId="77777777" w:rsidR="00E15347" w:rsidRPr="00865F6E" w:rsidRDefault="003D25A7" w:rsidP="00E7743E">
      <w:pPr>
        <w:spacing w:line="273" w:lineRule="auto"/>
        <w:ind w:right="280"/>
        <w:jc w:val="both"/>
        <w:rPr>
          <w:rFonts w:ascii="Arial" w:eastAsia="Arial" w:hAnsi="Arial"/>
          <w:sz w:val="23"/>
          <w:szCs w:val="23"/>
        </w:rPr>
      </w:pPr>
      <w:r w:rsidRPr="00865F6E">
        <w:rPr>
          <w:rFonts w:ascii="Arial" w:eastAsia="Arial" w:hAnsi="Arial"/>
          <w:sz w:val="23"/>
          <w:szCs w:val="23"/>
        </w:rPr>
        <w:t>7.10.5</w:t>
      </w:r>
      <w:r w:rsidR="00E15347" w:rsidRPr="00865F6E">
        <w:rPr>
          <w:rFonts w:ascii="Arial" w:eastAsia="Arial" w:hAnsi="Arial"/>
          <w:sz w:val="23"/>
          <w:szCs w:val="23"/>
        </w:rPr>
        <w:t xml:space="preserve"> - Declaração expressa da licitante constando que estão incluídas no preço global da proposta todas as despesas com fornecimento, instalação, máquinas e equipamentos próprios, como também as despesas de aquisição de ferramentas materiais, inclusive o seu transporte até o local de execução da obra/serviços, seu armazenamento e guardam, todos os equipamentos de segurança individual e coletiva e providências pertinentes, assim como as despesas relativas à mão de obra necessária a tais atividades, incluindo as previstas em leis sociais, seguros, fretes, impostos de qualquer natureza, lucro e</w:t>
      </w:r>
      <w:r w:rsidR="00E7743E" w:rsidRPr="00865F6E">
        <w:rPr>
          <w:rFonts w:ascii="Arial" w:eastAsia="Arial" w:hAnsi="Arial"/>
          <w:sz w:val="23"/>
          <w:szCs w:val="23"/>
        </w:rPr>
        <w:t xml:space="preserve"> </w:t>
      </w:r>
      <w:r w:rsidR="00E15347" w:rsidRPr="00865F6E">
        <w:rPr>
          <w:rFonts w:ascii="Arial" w:eastAsia="Arial" w:hAnsi="Arial"/>
          <w:sz w:val="23"/>
          <w:szCs w:val="23"/>
        </w:rPr>
        <w:t>outros encargos ou acessórios.</w:t>
      </w:r>
    </w:p>
    <w:p w14:paraId="1D39D847" w14:textId="77777777" w:rsidR="00E15347" w:rsidRPr="00865F6E" w:rsidRDefault="00E15347" w:rsidP="00E15347">
      <w:pPr>
        <w:spacing w:line="311" w:lineRule="exact"/>
        <w:rPr>
          <w:sz w:val="23"/>
          <w:szCs w:val="23"/>
        </w:rPr>
      </w:pPr>
    </w:p>
    <w:p w14:paraId="4F2AE991" w14:textId="77777777" w:rsidR="00E15347" w:rsidRPr="00865F6E" w:rsidRDefault="00E15347" w:rsidP="00E15347">
      <w:pPr>
        <w:spacing w:line="264" w:lineRule="auto"/>
        <w:jc w:val="both"/>
        <w:rPr>
          <w:rFonts w:ascii="Arial" w:eastAsia="Arial" w:hAnsi="Arial"/>
          <w:sz w:val="23"/>
          <w:szCs w:val="23"/>
        </w:rPr>
      </w:pPr>
      <w:r w:rsidRPr="00865F6E">
        <w:rPr>
          <w:rFonts w:ascii="Arial" w:eastAsia="Arial" w:hAnsi="Arial"/>
          <w:sz w:val="23"/>
          <w:szCs w:val="23"/>
        </w:rPr>
        <w:t>7.11 - A proposta deverá referir-se a todo o objeto especificado na presente licitação, não se admitindo propostas para execução parcial do objeto.</w:t>
      </w:r>
    </w:p>
    <w:p w14:paraId="3C4F4E58" w14:textId="77777777" w:rsidR="00E15347" w:rsidRPr="00865F6E" w:rsidRDefault="00E15347" w:rsidP="00E15347">
      <w:pPr>
        <w:spacing w:line="276" w:lineRule="exact"/>
        <w:rPr>
          <w:sz w:val="23"/>
          <w:szCs w:val="23"/>
        </w:rPr>
      </w:pPr>
    </w:p>
    <w:p w14:paraId="497D6AAC" w14:textId="77777777" w:rsidR="00E15347" w:rsidRPr="00865F6E" w:rsidRDefault="00E15347" w:rsidP="00E15347">
      <w:pPr>
        <w:spacing w:line="0" w:lineRule="atLeast"/>
        <w:rPr>
          <w:rFonts w:ascii="Arial" w:eastAsia="Arial" w:hAnsi="Arial"/>
          <w:sz w:val="23"/>
          <w:szCs w:val="23"/>
        </w:rPr>
      </w:pPr>
      <w:r w:rsidRPr="00865F6E">
        <w:rPr>
          <w:rFonts w:ascii="Arial" w:eastAsia="Arial" w:hAnsi="Arial"/>
          <w:sz w:val="23"/>
          <w:szCs w:val="23"/>
        </w:rPr>
        <w:t>7.12 - Os preços deverão ser expressos em moeda corrente do país.</w:t>
      </w:r>
    </w:p>
    <w:p w14:paraId="6B72271E" w14:textId="77777777" w:rsidR="00E15347" w:rsidRPr="00865F6E" w:rsidRDefault="00E15347" w:rsidP="00E15347">
      <w:pPr>
        <w:spacing w:line="311" w:lineRule="exact"/>
        <w:rPr>
          <w:sz w:val="23"/>
          <w:szCs w:val="23"/>
        </w:rPr>
      </w:pPr>
    </w:p>
    <w:p w14:paraId="1553938D" w14:textId="77777777" w:rsidR="00E15347" w:rsidRPr="00865F6E" w:rsidRDefault="00E15347" w:rsidP="00E15347">
      <w:pPr>
        <w:spacing w:line="271" w:lineRule="auto"/>
        <w:ind w:right="20"/>
        <w:jc w:val="both"/>
        <w:rPr>
          <w:rFonts w:ascii="Arial" w:eastAsia="Arial" w:hAnsi="Arial"/>
          <w:sz w:val="23"/>
          <w:szCs w:val="23"/>
        </w:rPr>
      </w:pPr>
      <w:r w:rsidRPr="00865F6E">
        <w:rPr>
          <w:rFonts w:ascii="Arial" w:eastAsia="Arial" w:hAnsi="Arial"/>
          <w:sz w:val="23"/>
          <w:szCs w:val="23"/>
        </w:rPr>
        <w:t>7.13 - Cabe à licitante fazer minucioso estudo, verificação e comparação de todos os documentos apresentados, dos detalhes, das especificações e demais documentos integrantes da doc</w:t>
      </w:r>
      <w:r w:rsidR="00E7743E" w:rsidRPr="00865F6E">
        <w:rPr>
          <w:rFonts w:ascii="Arial" w:eastAsia="Arial" w:hAnsi="Arial"/>
          <w:sz w:val="23"/>
          <w:szCs w:val="23"/>
        </w:rPr>
        <w:t>umentação técnica fornecida pelo</w:t>
      </w:r>
      <w:r w:rsidRPr="00865F6E">
        <w:rPr>
          <w:rFonts w:ascii="Arial" w:eastAsia="Arial" w:hAnsi="Arial"/>
          <w:sz w:val="23"/>
          <w:szCs w:val="23"/>
        </w:rPr>
        <w:t xml:space="preserve"> </w:t>
      </w:r>
      <w:r w:rsidR="00E7743E" w:rsidRPr="00865F6E">
        <w:rPr>
          <w:rFonts w:ascii="Arial" w:eastAsia="Arial" w:hAnsi="Arial"/>
          <w:sz w:val="23"/>
          <w:szCs w:val="23"/>
        </w:rPr>
        <w:t>IPREMA</w:t>
      </w:r>
      <w:r w:rsidRPr="00865F6E">
        <w:rPr>
          <w:rFonts w:ascii="Arial" w:eastAsia="Arial" w:hAnsi="Arial"/>
          <w:sz w:val="23"/>
          <w:szCs w:val="23"/>
        </w:rPr>
        <w:t xml:space="preserve"> para execução dos serviços, inclusive dos dados apurados quando da visita técnica.</w:t>
      </w:r>
    </w:p>
    <w:p w14:paraId="42504032" w14:textId="77777777" w:rsidR="00E15347" w:rsidRPr="00865F6E" w:rsidRDefault="00E15347" w:rsidP="00E15347">
      <w:pPr>
        <w:spacing w:line="284" w:lineRule="exact"/>
        <w:rPr>
          <w:sz w:val="23"/>
          <w:szCs w:val="23"/>
        </w:rPr>
      </w:pPr>
    </w:p>
    <w:p w14:paraId="1BBB8BF1" w14:textId="77777777" w:rsidR="00E15347" w:rsidRPr="00865F6E" w:rsidRDefault="00E15347" w:rsidP="00E15347">
      <w:pPr>
        <w:spacing w:line="270" w:lineRule="auto"/>
        <w:jc w:val="both"/>
        <w:rPr>
          <w:rFonts w:ascii="Arial" w:eastAsia="Arial" w:hAnsi="Arial"/>
          <w:sz w:val="23"/>
          <w:szCs w:val="23"/>
        </w:rPr>
      </w:pPr>
      <w:r w:rsidRPr="00865F6E">
        <w:rPr>
          <w:rFonts w:ascii="Arial" w:eastAsia="Arial" w:hAnsi="Arial"/>
          <w:sz w:val="23"/>
          <w:szCs w:val="23"/>
        </w:rPr>
        <w:t>7.14 - Com o recebimento da proposta, a Administração entenderá que todos os documentos, prazos, especificações e local foram detalhadamente analisados pela licitante e que todos os materiais e mão de obra foram considerados para a execução dos serviços.</w:t>
      </w:r>
    </w:p>
    <w:p w14:paraId="04F464DC" w14:textId="77777777" w:rsidR="00E15347" w:rsidRPr="00865F6E" w:rsidRDefault="00E15347" w:rsidP="00E15347">
      <w:pPr>
        <w:spacing w:line="280" w:lineRule="exact"/>
        <w:rPr>
          <w:sz w:val="23"/>
          <w:szCs w:val="23"/>
        </w:rPr>
      </w:pPr>
    </w:p>
    <w:p w14:paraId="2ECE0A43" w14:textId="77777777" w:rsidR="00E15347" w:rsidRPr="00865F6E" w:rsidRDefault="00E15347" w:rsidP="00E15347">
      <w:pPr>
        <w:spacing w:line="267" w:lineRule="auto"/>
        <w:ind w:right="20"/>
        <w:jc w:val="both"/>
        <w:rPr>
          <w:rFonts w:ascii="Arial" w:eastAsia="Arial" w:hAnsi="Arial"/>
          <w:sz w:val="23"/>
          <w:szCs w:val="23"/>
        </w:rPr>
      </w:pPr>
      <w:r w:rsidRPr="00865F6E">
        <w:rPr>
          <w:rFonts w:ascii="Arial" w:eastAsia="Arial" w:hAnsi="Arial"/>
          <w:sz w:val="23"/>
          <w:szCs w:val="23"/>
        </w:rPr>
        <w:t>7.15 - Após a fase de habilitação, não cabe desistência da proposta, salvo por motivo justo decorrente de fato superveniente e aceito pela Administração.</w:t>
      </w:r>
    </w:p>
    <w:p w14:paraId="316C8AFA" w14:textId="77777777" w:rsidR="00E15347" w:rsidRPr="00865F6E" w:rsidRDefault="00E15347" w:rsidP="00E15347">
      <w:pPr>
        <w:spacing w:line="283" w:lineRule="exact"/>
        <w:rPr>
          <w:sz w:val="23"/>
          <w:szCs w:val="23"/>
        </w:rPr>
      </w:pPr>
    </w:p>
    <w:p w14:paraId="2C1C5C1C" w14:textId="77777777" w:rsidR="00E15347" w:rsidRPr="00865F6E" w:rsidRDefault="00E15347" w:rsidP="00E15347">
      <w:pPr>
        <w:spacing w:line="270" w:lineRule="auto"/>
        <w:jc w:val="both"/>
        <w:rPr>
          <w:rFonts w:ascii="Arial" w:eastAsia="Arial" w:hAnsi="Arial"/>
          <w:sz w:val="23"/>
          <w:szCs w:val="23"/>
        </w:rPr>
      </w:pPr>
      <w:r w:rsidRPr="00865F6E">
        <w:rPr>
          <w:rFonts w:ascii="Arial" w:eastAsia="Arial" w:hAnsi="Arial"/>
          <w:sz w:val="23"/>
          <w:szCs w:val="23"/>
        </w:rPr>
        <w:lastRenderedPageBreak/>
        <w:t xml:space="preserve">7.16 - A planilha quantitativa orçamentária elaborada pela administração deverá ser observada com critério pela licitante, devendo ser mantido os campos referentes ao </w:t>
      </w:r>
      <w:proofErr w:type="spellStart"/>
      <w:r w:rsidRPr="00865F6E">
        <w:rPr>
          <w:rFonts w:ascii="Arial" w:eastAsia="Arial" w:hAnsi="Arial"/>
          <w:sz w:val="23"/>
          <w:szCs w:val="23"/>
        </w:rPr>
        <w:t>numero</w:t>
      </w:r>
      <w:proofErr w:type="spellEnd"/>
      <w:r w:rsidRPr="00865F6E">
        <w:rPr>
          <w:rFonts w:ascii="Arial" w:eastAsia="Arial" w:hAnsi="Arial"/>
          <w:sz w:val="23"/>
          <w:szCs w:val="23"/>
        </w:rPr>
        <w:t xml:space="preserve"> dos Itens, código, descrição dos serviços, unidade e quantidade.</w:t>
      </w:r>
    </w:p>
    <w:p w14:paraId="570655FE" w14:textId="77777777" w:rsidR="00E15347" w:rsidRPr="00865F6E" w:rsidRDefault="00E15347" w:rsidP="00E15347">
      <w:pPr>
        <w:spacing w:line="282" w:lineRule="exact"/>
        <w:rPr>
          <w:sz w:val="23"/>
          <w:szCs w:val="23"/>
        </w:rPr>
      </w:pPr>
    </w:p>
    <w:p w14:paraId="291DD77A" w14:textId="77777777" w:rsidR="00E15347" w:rsidRPr="00865F6E" w:rsidRDefault="00E15347" w:rsidP="00E15347">
      <w:pPr>
        <w:spacing w:line="270" w:lineRule="auto"/>
        <w:ind w:right="20"/>
        <w:jc w:val="both"/>
        <w:rPr>
          <w:rFonts w:ascii="Arial" w:eastAsia="Arial" w:hAnsi="Arial"/>
          <w:sz w:val="23"/>
          <w:szCs w:val="23"/>
          <w:u w:val="single"/>
        </w:rPr>
      </w:pPr>
      <w:r w:rsidRPr="00865F6E">
        <w:rPr>
          <w:rFonts w:ascii="Arial" w:eastAsia="Arial" w:hAnsi="Arial"/>
          <w:sz w:val="23"/>
          <w:szCs w:val="23"/>
        </w:rPr>
        <w:t xml:space="preserve">7.17 - O preço global proposto será de exclusiva e total responsabilidade da licitante, não lhe assistindo direito de pleitear qualquer alteração dos mesmos sob alegações de erro, lapso, omissão ou outro qualquer pretexto, </w:t>
      </w:r>
      <w:r w:rsidRPr="00865F6E">
        <w:rPr>
          <w:rFonts w:ascii="Arial" w:eastAsia="Arial" w:hAnsi="Arial"/>
          <w:sz w:val="23"/>
          <w:szCs w:val="23"/>
          <w:u w:val="single"/>
        </w:rPr>
        <w:t>que por ventura venha majorar o valor total da proposta.</w:t>
      </w:r>
    </w:p>
    <w:p w14:paraId="78E033DD" w14:textId="77777777" w:rsidR="00E15347" w:rsidRPr="00865F6E" w:rsidRDefault="00E15347" w:rsidP="00E15347">
      <w:pPr>
        <w:spacing w:line="20" w:lineRule="exact"/>
        <w:rPr>
          <w:sz w:val="23"/>
          <w:szCs w:val="23"/>
        </w:rPr>
      </w:pPr>
      <w:r w:rsidRPr="00865F6E">
        <w:rPr>
          <w:rFonts w:ascii="Arial" w:eastAsia="Arial" w:hAnsi="Arial"/>
          <w:noProof/>
          <w:sz w:val="23"/>
          <w:szCs w:val="23"/>
          <w:u w:val="single"/>
        </w:rPr>
        <w:drawing>
          <wp:anchor distT="0" distB="0" distL="114300" distR="114300" simplePos="0" relativeHeight="251688960" behindDoc="1" locked="0" layoutInCell="1" allowOverlap="1" wp14:anchorId="09EB6F4E" wp14:editId="2819B936">
            <wp:simplePos x="0" y="0"/>
            <wp:positionH relativeFrom="column">
              <wp:posOffset>-18415</wp:posOffset>
            </wp:positionH>
            <wp:positionV relativeFrom="paragraph">
              <wp:posOffset>174625</wp:posOffset>
            </wp:positionV>
            <wp:extent cx="5977890" cy="889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noProof/>
          <w:sz w:val="23"/>
          <w:szCs w:val="23"/>
          <w:u w:val="single"/>
        </w:rPr>
        <w:drawing>
          <wp:anchor distT="0" distB="0" distL="114300" distR="114300" simplePos="0" relativeHeight="251689984" behindDoc="1" locked="0" layoutInCell="1" allowOverlap="1" wp14:anchorId="7DE31718" wp14:editId="0BF9E2B1">
            <wp:simplePos x="0" y="0"/>
            <wp:positionH relativeFrom="column">
              <wp:posOffset>-18415</wp:posOffset>
            </wp:positionH>
            <wp:positionV relativeFrom="paragraph">
              <wp:posOffset>193040</wp:posOffset>
            </wp:positionV>
            <wp:extent cx="5977890" cy="889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4C32AF9A" w14:textId="77777777" w:rsidR="00E15347" w:rsidRPr="00865F6E" w:rsidRDefault="00E15347" w:rsidP="00E15347">
      <w:pPr>
        <w:spacing w:line="317" w:lineRule="exact"/>
        <w:rPr>
          <w:sz w:val="23"/>
          <w:szCs w:val="23"/>
        </w:rPr>
      </w:pPr>
    </w:p>
    <w:p w14:paraId="4F878CC6" w14:textId="77777777" w:rsidR="00E15347" w:rsidRPr="00865F6E" w:rsidRDefault="00E15347" w:rsidP="00143A46">
      <w:pPr>
        <w:spacing w:line="0" w:lineRule="atLeast"/>
        <w:ind w:left="40"/>
        <w:jc w:val="center"/>
        <w:rPr>
          <w:rFonts w:ascii="Arial" w:eastAsia="Arial" w:hAnsi="Arial"/>
          <w:b/>
          <w:sz w:val="23"/>
          <w:szCs w:val="23"/>
        </w:rPr>
      </w:pPr>
      <w:r w:rsidRPr="00865F6E">
        <w:rPr>
          <w:rFonts w:ascii="Arial" w:eastAsia="Arial" w:hAnsi="Arial"/>
          <w:b/>
          <w:sz w:val="23"/>
          <w:szCs w:val="23"/>
        </w:rPr>
        <w:t xml:space="preserve">8 - DA BERTURA DA SESSÃO, CLASSIFICAÇÃO DAS </w:t>
      </w:r>
      <w:r w:rsidR="00E7743E" w:rsidRPr="00865F6E">
        <w:rPr>
          <w:rFonts w:ascii="Arial" w:eastAsia="Arial" w:hAnsi="Arial"/>
          <w:b/>
          <w:sz w:val="23"/>
          <w:szCs w:val="23"/>
        </w:rPr>
        <w:t>PROPOSTAS:</w:t>
      </w:r>
    </w:p>
    <w:p w14:paraId="1E305C00" w14:textId="77777777" w:rsidR="00E15347" w:rsidRPr="00865F6E" w:rsidRDefault="00E15347" w:rsidP="00E15347">
      <w:pPr>
        <w:spacing w:line="20" w:lineRule="exact"/>
        <w:rPr>
          <w:sz w:val="23"/>
          <w:szCs w:val="23"/>
        </w:rPr>
      </w:pPr>
      <w:r w:rsidRPr="00865F6E">
        <w:rPr>
          <w:rFonts w:ascii="Arial" w:eastAsia="Arial" w:hAnsi="Arial"/>
          <w:b/>
          <w:noProof/>
          <w:sz w:val="23"/>
          <w:szCs w:val="23"/>
        </w:rPr>
        <w:drawing>
          <wp:anchor distT="0" distB="0" distL="114300" distR="114300" simplePos="0" relativeHeight="251691008" behindDoc="1" locked="0" layoutInCell="1" allowOverlap="1" wp14:anchorId="0C7A543B" wp14:editId="4BFE0A30">
            <wp:simplePos x="0" y="0"/>
            <wp:positionH relativeFrom="column">
              <wp:posOffset>-18415</wp:posOffset>
            </wp:positionH>
            <wp:positionV relativeFrom="paragraph">
              <wp:posOffset>55245</wp:posOffset>
            </wp:positionV>
            <wp:extent cx="5977890" cy="889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b/>
          <w:noProof/>
          <w:sz w:val="23"/>
          <w:szCs w:val="23"/>
        </w:rPr>
        <w:drawing>
          <wp:anchor distT="0" distB="0" distL="114300" distR="114300" simplePos="0" relativeHeight="251692032" behindDoc="1" locked="0" layoutInCell="1" allowOverlap="1" wp14:anchorId="6BD9BA76" wp14:editId="1AD337B5">
            <wp:simplePos x="0" y="0"/>
            <wp:positionH relativeFrom="column">
              <wp:posOffset>-18415</wp:posOffset>
            </wp:positionH>
            <wp:positionV relativeFrom="paragraph">
              <wp:posOffset>36830</wp:posOffset>
            </wp:positionV>
            <wp:extent cx="5977890" cy="889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40463E32" w14:textId="77777777" w:rsidR="00E15347" w:rsidRPr="00865F6E" w:rsidRDefault="00E15347" w:rsidP="00E15347">
      <w:pPr>
        <w:spacing w:line="353" w:lineRule="exact"/>
        <w:rPr>
          <w:sz w:val="23"/>
          <w:szCs w:val="23"/>
        </w:rPr>
      </w:pPr>
    </w:p>
    <w:p w14:paraId="61CCE7F8" w14:textId="77777777" w:rsidR="00E15347" w:rsidRPr="00865F6E" w:rsidRDefault="00E15347" w:rsidP="00E15347">
      <w:pPr>
        <w:spacing w:line="270" w:lineRule="auto"/>
        <w:jc w:val="both"/>
        <w:rPr>
          <w:rFonts w:ascii="Arial" w:eastAsia="Arial" w:hAnsi="Arial"/>
          <w:sz w:val="23"/>
          <w:szCs w:val="23"/>
        </w:rPr>
      </w:pPr>
      <w:r w:rsidRPr="00865F6E">
        <w:rPr>
          <w:rFonts w:ascii="Arial" w:eastAsia="Arial" w:hAnsi="Arial"/>
          <w:sz w:val="23"/>
          <w:szCs w:val="23"/>
        </w:rPr>
        <w:t xml:space="preserve">8.1 - No horário estabelecido neste Edital, o(a) </w:t>
      </w:r>
      <w:r w:rsidR="00E7743E" w:rsidRPr="00865F6E">
        <w:rPr>
          <w:rFonts w:ascii="Arial" w:eastAsia="Arial" w:hAnsi="Arial"/>
          <w:sz w:val="23"/>
          <w:szCs w:val="23"/>
        </w:rPr>
        <w:t>Presidente da CPL</w:t>
      </w:r>
      <w:r w:rsidRPr="00865F6E">
        <w:rPr>
          <w:rFonts w:ascii="Arial" w:eastAsia="Arial" w:hAnsi="Arial"/>
          <w:sz w:val="23"/>
          <w:szCs w:val="23"/>
        </w:rPr>
        <w:t xml:space="preserve"> abrirá a sessão pública, verificando as propostas de preços lançadas no Sistema, as quais deverão estar em perfeita consonância com as especificações e condições detalhadas no item 7.1 do Edital.</w:t>
      </w:r>
    </w:p>
    <w:p w14:paraId="0CEBECD7" w14:textId="77777777" w:rsidR="00E15347" w:rsidRPr="00865F6E" w:rsidRDefault="00E15347" w:rsidP="00E15347">
      <w:pPr>
        <w:spacing w:line="282" w:lineRule="exact"/>
        <w:rPr>
          <w:sz w:val="23"/>
          <w:szCs w:val="23"/>
        </w:rPr>
      </w:pPr>
    </w:p>
    <w:p w14:paraId="51E99C1E" w14:textId="77777777" w:rsidR="00E15347" w:rsidRPr="00865F6E" w:rsidRDefault="00E15347" w:rsidP="00E15347">
      <w:pPr>
        <w:spacing w:line="273" w:lineRule="auto"/>
        <w:jc w:val="both"/>
        <w:rPr>
          <w:rFonts w:ascii="Arial" w:eastAsia="Arial" w:hAnsi="Arial"/>
          <w:sz w:val="23"/>
          <w:szCs w:val="23"/>
        </w:rPr>
      </w:pPr>
      <w:r w:rsidRPr="00865F6E">
        <w:rPr>
          <w:rFonts w:ascii="Arial" w:eastAsia="Arial" w:hAnsi="Arial"/>
          <w:sz w:val="23"/>
          <w:szCs w:val="23"/>
        </w:rPr>
        <w:t xml:space="preserve">8.1.1 - O(A) </w:t>
      </w:r>
      <w:r w:rsidR="00E7743E" w:rsidRPr="00865F6E">
        <w:rPr>
          <w:rFonts w:ascii="Arial" w:eastAsia="Arial" w:hAnsi="Arial"/>
          <w:sz w:val="23"/>
          <w:szCs w:val="23"/>
        </w:rPr>
        <w:t xml:space="preserve">Presidente da CPL </w:t>
      </w:r>
      <w:r w:rsidRPr="00865F6E">
        <w:rPr>
          <w:rFonts w:ascii="Arial" w:eastAsia="Arial" w:hAnsi="Arial"/>
          <w:sz w:val="23"/>
          <w:szCs w:val="23"/>
        </w:rPr>
        <w:t>poderá suspender a sessão para visualizar e analisar, preliminarmente, a proposta ofertada que se encontra inserida no campo “7.1.2. Descrição Detalhada do Objeto” do Sistema, confrontando suas características com as exigências deste Edital e seus Anexos (podendo, ainda, ser analisado pelo órgão requerente), desclassificando, motivadamente, aquelas que não estejam em conformidade, que forem omissas ou apresentarem irregularidades insanáveis.</w:t>
      </w:r>
    </w:p>
    <w:p w14:paraId="0A170497" w14:textId="77777777" w:rsidR="00E15347" w:rsidRPr="00865F6E" w:rsidRDefault="00E15347" w:rsidP="00E15347">
      <w:pPr>
        <w:spacing w:line="279" w:lineRule="exact"/>
        <w:rPr>
          <w:sz w:val="23"/>
          <w:szCs w:val="23"/>
        </w:rPr>
      </w:pPr>
    </w:p>
    <w:p w14:paraId="3017D898" w14:textId="77777777" w:rsidR="00E15347" w:rsidRPr="00865F6E" w:rsidRDefault="00E15347" w:rsidP="00E15347">
      <w:pPr>
        <w:spacing w:line="264" w:lineRule="auto"/>
        <w:jc w:val="both"/>
        <w:rPr>
          <w:rFonts w:ascii="Arial" w:eastAsia="Arial" w:hAnsi="Arial"/>
          <w:sz w:val="23"/>
          <w:szCs w:val="23"/>
        </w:rPr>
      </w:pPr>
      <w:r w:rsidRPr="00865F6E">
        <w:rPr>
          <w:rFonts w:ascii="Arial" w:eastAsia="Arial" w:hAnsi="Arial"/>
          <w:sz w:val="23"/>
          <w:szCs w:val="23"/>
        </w:rPr>
        <w:t>8.2 - Constatada a existência de proposta incompatível com o objeto licitado ou manifestadamente inexequível, o(a) Pregoeiro(a) obrigatoriamente justificará, por meio do Sistema, e então desclassificará.</w:t>
      </w:r>
    </w:p>
    <w:p w14:paraId="1DDCFA7D" w14:textId="77777777" w:rsidR="00E15347" w:rsidRPr="00865F6E" w:rsidRDefault="00E15347" w:rsidP="00E15347">
      <w:pPr>
        <w:spacing w:line="288" w:lineRule="exact"/>
        <w:rPr>
          <w:sz w:val="23"/>
          <w:szCs w:val="23"/>
        </w:rPr>
      </w:pPr>
    </w:p>
    <w:p w14:paraId="41825AE3" w14:textId="77777777" w:rsidR="00E15347" w:rsidRPr="00865F6E" w:rsidRDefault="00E15347" w:rsidP="00E15347">
      <w:pPr>
        <w:spacing w:line="270" w:lineRule="auto"/>
        <w:jc w:val="both"/>
        <w:rPr>
          <w:rFonts w:ascii="Arial" w:eastAsia="Arial" w:hAnsi="Arial"/>
          <w:sz w:val="23"/>
          <w:szCs w:val="23"/>
        </w:rPr>
      </w:pPr>
      <w:r w:rsidRPr="00865F6E">
        <w:rPr>
          <w:rFonts w:ascii="Arial" w:eastAsia="Arial" w:hAnsi="Arial"/>
          <w:sz w:val="23"/>
          <w:szCs w:val="23"/>
        </w:rPr>
        <w:t>8.2.1 - O(A) licitante/proponente que encaminhar o valor de sua proposta manifestadamente inexequível, caso o(a) mesmo não honre a oferta encaminhada, terá sua proposta rejeitada na fase de aceitabilidade.</w:t>
      </w:r>
    </w:p>
    <w:p w14:paraId="40E58943" w14:textId="77777777" w:rsidR="00E7743E" w:rsidRPr="00865F6E" w:rsidRDefault="00E7743E" w:rsidP="00E7743E">
      <w:pPr>
        <w:spacing w:line="346" w:lineRule="exact"/>
        <w:rPr>
          <w:rFonts w:ascii="Arial" w:hAnsi="Arial" w:cs="Arial"/>
          <w:sz w:val="23"/>
          <w:szCs w:val="23"/>
        </w:rPr>
      </w:pPr>
    </w:p>
    <w:p w14:paraId="40CF9E2A" w14:textId="77777777" w:rsidR="00E7743E" w:rsidRPr="00865F6E" w:rsidRDefault="00E7743E" w:rsidP="00E7743E">
      <w:pPr>
        <w:spacing w:line="0" w:lineRule="atLeast"/>
        <w:jc w:val="center"/>
        <w:rPr>
          <w:rFonts w:ascii="Arial" w:eastAsia="Arial" w:hAnsi="Arial" w:cs="Arial"/>
          <w:b/>
          <w:sz w:val="23"/>
          <w:szCs w:val="23"/>
        </w:rPr>
      </w:pPr>
      <w:r w:rsidRPr="00865F6E">
        <w:rPr>
          <w:rFonts w:ascii="Arial" w:eastAsia="Arial" w:hAnsi="Arial" w:cs="Arial"/>
          <w:b/>
          <w:sz w:val="23"/>
          <w:szCs w:val="23"/>
        </w:rPr>
        <w:t>9 - DA ACEITABILIDADE DA PROPOSTA</w:t>
      </w:r>
    </w:p>
    <w:p w14:paraId="77F38E64"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694080" behindDoc="1" locked="0" layoutInCell="1" allowOverlap="1" wp14:anchorId="340CD187" wp14:editId="6ACEF96A">
            <wp:simplePos x="0" y="0"/>
            <wp:positionH relativeFrom="column">
              <wp:posOffset>-17780</wp:posOffset>
            </wp:positionH>
            <wp:positionV relativeFrom="paragraph">
              <wp:posOffset>55245</wp:posOffset>
            </wp:positionV>
            <wp:extent cx="5977890" cy="889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695104" behindDoc="1" locked="0" layoutInCell="1" allowOverlap="1" wp14:anchorId="21433B64" wp14:editId="2B4A23C0">
            <wp:simplePos x="0" y="0"/>
            <wp:positionH relativeFrom="column">
              <wp:posOffset>-17780</wp:posOffset>
            </wp:positionH>
            <wp:positionV relativeFrom="paragraph">
              <wp:posOffset>36830</wp:posOffset>
            </wp:positionV>
            <wp:extent cx="5977890" cy="8890"/>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55AA8A10" w14:textId="77777777" w:rsidR="00E7743E" w:rsidRPr="00865F6E" w:rsidRDefault="00E7743E" w:rsidP="00E7743E">
      <w:pPr>
        <w:spacing w:line="353" w:lineRule="exact"/>
        <w:rPr>
          <w:rFonts w:ascii="Arial" w:hAnsi="Arial" w:cs="Arial"/>
          <w:sz w:val="23"/>
          <w:szCs w:val="23"/>
        </w:rPr>
      </w:pPr>
    </w:p>
    <w:p w14:paraId="0A7F6BD8" w14:textId="77777777" w:rsidR="00E7743E" w:rsidRPr="00865F6E" w:rsidRDefault="00E7743E" w:rsidP="00E7743E">
      <w:pPr>
        <w:spacing w:line="274" w:lineRule="auto"/>
        <w:ind w:left="1"/>
        <w:jc w:val="both"/>
        <w:rPr>
          <w:rFonts w:ascii="Arial" w:eastAsia="Arial" w:hAnsi="Arial" w:cs="Arial"/>
          <w:sz w:val="23"/>
          <w:szCs w:val="23"/>
        </w:rPr>
      </w:pPr>
      <w:r w:rsidRPr="00865F6E">
        <w:rPr>
          <w:rFonts w:ascii="Arial" w:eastAsia="Arial" w:hAnsi="Arial" w:cs="Arial"/>
          <w:sz w:val="23"/>
          <w:szCs w:val="23"/>
        </w:rPr>
        <w:t xml:space="preserve">9.1 - Encerrada a etapa de negociação, o(a) Pregoeiro(a) examinará a proposta classificada em primeiro lugar quanto à adequação ao objeto e à compatibilidade do preço em relação ao máximo estipulado para contratação neste Edital e em seus anexos, observado o disposto no parágrafo único do art. 7º do Decreto nº 10.024, de 20 de setembro de 2019 e Decreto Municipal nº 942 de 02 de março de 2020, e no item 8.17 deste Edital, e verificará a habilitação do(a) licitante, observado o disposto no item </w:t>
      </w:r>
      <w:r w:rsidRPr="00865F6E">
        <w:rPr>
          <w:rFonts w:ascii="Arial" w:eastAsia="Arial" w:hAnsi="Arial" w:cs="Arial"/>
          <w:b/>
          <w:sz w:val="23"/>
          <w:szCs w:val="23"/>
        </w:rPr>
        <w:t>11 - DA CONDIÇÃO PRÉVIA PARA HABILITAÇÃO</w:t>
      </w:r>
      <w:r w:rsidRPr="00865F6E">
        <w:rPr>
          <w:rFonts w:ascii="Arial" w:eastAsia="Arial" w:hAnsi="Arial" w:cs="Arial"/>
          <w:sz w:val="23"/>
          <w:szCs w:val="23"/>
        </w:rPr>
        <w:t xml:space="preserve"> e </w:t>
      </w:r>
      <w:r w:rsidRPr="00865F6E">
        <w:rPr>
          <w:rFonts w:ascii="Arial" w:eastAsia="Arial" w:hAnsi="Arial" w:cs="Arial"/>
          <w:b/>
          <w:sz w:val="23"/>
          <w:szCs w:val="23"/>
        </w:rPr>
        <w:t>12 - DA DOCUMENTAÇÃO PARA HABILITAÇÃO,</w:t>
      </w:r>
      <w:r w:rsidRPr="00865F6E">
        <w:rPr>
          <w:rFonts w:ascii="Arial" w:eastAsia="Arial" w:hAnsi="Arial" w:cs="Arial"/>
          <w:sz w:val="23"/>
          <w:szCs w:val="23"/>
        </w:rPr>
        <w:t xml:space="preserve"> deste edital.</w:t>
      </w:r>
    </w:p>
    <w:p w14:paraId="555903C0"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noProof/>
          <w:sz w:val="23"/>
          <w:szCs w:val="23"/>
        </w:rPr>
        <w:drawing>
          <wp:anchor distT="0" distB="0" distL="114300" distR="114300" simplePos="0" relativeHeight="251696128" behindDoc="1" locked="0" layoutInCell="1" allowOverlap="1" wp14:anchorId="564A4DF9" wp14:editId="7B9E1F65">
            <wp:simplePos x="0" y="0"/>
            <wp:positionH relativeFrom="column">
              <wp:posOffset>-17780</wp:posOffset>
            </wp:positionH>
            <wp:positionV relativeFrom="paragraph">
              <wp:posOffset>172085</wp:posOffset>
            </wp:positionV>
            <wp:extent cx="5977890" cy="889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noProof/>
          <w:sz w:val="23"/>
          <w:szCs w:val="23"/>
        </w:rPr>
        <w:drawing>
          <wp:anchor distT="0" distB="0" distL="114300" distR="114300" simplePos="0" relativeHeight="251697152" behindDoc="1" locked="0" layoutInCell="1" allowOverlap="1" wp14:anchorId="7C277301" wp14:editId="1073DD62">
            <wp:simplePos x="0" y="0"/>
            <wp:positionH relativeFrom="column">
              <wp:posOffset>-17780</wp:posOffset>
            </wp:positionH>
            <wp:positionV relativeFrom="paragraph">
              <wp:posOffset>190500</wp:posOffset>
            </wp:positionV>
            <wp:extent cx="5977890" cy="889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52F1C520" w14:textId="77777777" w:rsidR="00E7743E" w:rsidRPr="00865F6E" w:rsidRDefault="00E7743E" w:rsidP="00E7743E">
      <w:pPr>
        <w:spacing w:line="313" w:lineRule="exact"/>
        <w:rPr>
          <w:rFonts w:ascii="Arial" w:hAnsi="Arial" w:cs="Arial"/>
          <w:sz w:val="23"/>
          <w:szCs w:val="23"/>
        </w:rPr>
      </w:pPr>
    </w:p>
    <w:p w14:paraId="20243771" w14:textId="77777777" w:rsidR="00E7743E" w:rsidRPr="00865F6E" w:rsidRDefault="00E7743E" w:rsidP="00E7743E">
      <w:pPr>
        <w:spacing w:line="0" w:lineRule="atLeast"/>
        <w:ind w:right="19"/>
        <w:jc w:val="center"/>
        <w:rPr>
          <w:rFonts w:ascii="Arial" w:eastAsia="Arial" w:hAnsi="Arial" w:cs="Arial"/>
          <w:b/>
          <w:sz w:val="23"/>
          <w:szCs w:val="23"/>
        </w:rPr>
      </w:pPr>
      <w:r w:rsidRPr="00865F6E">
        <w:rPr>
          <w:rFonts w:ascii="Arial" w:eastAsia="Arial" w:hAnsi="Arial" w:cs="Arial"/>
          <w:b/>
          <w:sz w:val="23"/>
          <w:szCs w:val="23"/>
        </w:rPr>
        <w:t>10 - DO CRITÉRIO DE JULGAMENTO</w:t>
      </w:r>
    </w:p>
    <w:p w14:paraId="286FA339"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698176" behindDoc="1" locked="0" layoutInCell="1" allowOverlap="1" wp14:anchorId="4800C15B" wp14:editId="6006A835">
            <wp:simplePos x="0" y="0"/>
            <wp:positionH relativeFrom="column">
              <wp:posOffset>-17780</wp:posOffset>
            </wp:positionH>
            <wp:positionV relativeFrom="paragraph">
              <wp:posOffset>55245</wp:posOffset>
            </wp:positionV>
            <wp:extent cx="5977890" cy="889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699200" behindDoc="1" locked="0" layoutInCell="1" allowOverlap="1" wp14:anchorId="7A6FE586" wp14:editId="31C53194">
            <wp:simplePos x="0" y="0"/>
            <wp:positionH relativeFrom="column">
              <wp:posOffset>-17780</wp:posOffset>
            </wp:positionH>
            <wp:positionV relativeFrom="paragraph">
              <wp:posOffset>36830</wp:posOffset>
            </wp:positionV>
            <wp:extent cx="5977890" cy="88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5DD58BE2" w14:textId="77777777" w:rsidR="00E7743E" w:rsidRPr="00865F6E" w:rsidRDefault="00E7743E" w:rsidP="00E7743E">
      <w:pPr>
        <w:spacing w:line="367" w:lineRule="exact"/>
        <w:rPr>
          <w:rFonts w:ascii="Arial" w:hAnsi="Arial" w:cs="Arial"/>
          <w:sz w:val="23"/>
          <w:szCs w:val="23"/>
        </w:rPr>
      </w:pPr>
    </w:p>
    <w:p w14:paraId="6464568F" w14:textId="77777777" w:rsidR="00E7743E" w:rsidRPr="00865F6E" w:rsidRDefault="00E7743E" w:rsidP="00143A46">
      <w:pPr>
        <w:spacing w:line="0" w:lineRule="atLeast"/>
        <w:ind w:left="1"/>
        <w:jc w:val="both"/>
        <w:rPr>
          <w:rFonts w:ascii="Arial" w:eastAsia="Arial" w:hAnsi="Arial" w:cs="Arial"/>
          <w:sz w:val="23"/>
          <w:szCs w:val="23"/>
        </w:rPr>
      </w:pPr>
      <w:r w:rsidRPr="00865F6E">
        <w:rPr>
          <w:rFonts w:ascii="Arial" w:eastAsia="Arial" w:hAnsi="Arial" w:cs="Arial"/>
          <w:sz w:val="23"/>
          <w:szCs w:val="23"/>
        </w:rPr>
        <w:lastRenderedPageBreak/>
        <w:t xml:space="preserve">10.1 - O critério de julgamento será o </w:t>
      </w:r>
      <w:r w:rsidRPr="00865F6E">
        <w:rPr>
          <w:rFonts w:ascii="Arial" w:eastAsia="Arial" w:hAnsi="Arial" w:cs="Arial"/>
          <w:b/>
          <w:sz w:val="23"/>
          <w:szCs w:val="23"/>
        </w:rPr>
        <w:t>de menor preço</w:t>
      </w:r>
      <w:r w:rsidRPr="00865F6E">
        <w:rPr>
          <w:rFonts w:ascii="Arial" w:eastAsia="Arial" w:hAnsi="Arial" w:cs="Arial"/>
          <w:sz w:val="23"/>
          <w:szCs w:val="23"/>
        </w:rPr>
        <w:t xml:space="preserve">, representado pelo </w:t>
      </w:r>
      <w:r w:rsidRPr="00865F6E">
        <w:rPr>
          <w:rFonts w:ascii="Arial" w:eastAsia="Arial" w:hAnsi="Arial" w:cs="Arial"/>
          <w:b/>
          <w:sz w:val="23"/>
          <w:szCs w:val="23"/>
        </w:rPr>
        <w:t>menor valor global ofertado</w:t>
      </w:r>
      <w:r w:rsidRPr="00865F6E">
        <w:rPr>
          <w:rFonts w:ascii="Arial" w:eastAsia="Arial" w:hAnsi="Arial" w:cs="Arial"/>
          <w:sz w:val="23"/>
          <w:szCs w:val="23"/>
        </w:rPr>
        <w:t>,</w:t>
      </w:r>
      <w:r w:rsidR="00143A46" w:rsidRPr="00865F6E">
        <w:rPr>
          <w:rFonts w:ascii="Arial" w:eastAsia="Arial" w:hAnsi="Arial" w:cs="Arial"/>
          <w:sz w:val="23"/>
          <w:szCs w:val="23"/>
        </w:rPr>
        <w:t xml:space="preserve"> </w:t>
      </w:r>
      <w:r w:rsidRPr="00865F6E">
        <w:rPr>
          <w:rFonts w:ascii="Arial" w:eastAsia="Arial" w:hAnsi="Arial" w:cs="Arial"/>
          <w:sz w:val="23"/>
          <w:szCs w:val="23"/>
        </w:rPr>
        <w:t>desde que observadas as especificações e demais condições estabelecidas neste Edital e seus Anexos.</w:t>
      </w:r>
    </w:p>
    <w:p w14:paraId="785996A5" w14:textId="77777777" w:rsidR="00E7743E" w:rsidRPr="00865F6E" w:rsidRDefault="00E7743E" w:rsidP="00E7743E">
      <w:pPr>
        <w:spacing w:line="311" w:lineRule="exact"/>
        <w:rPr>
          <w:rFonts w:ascii="Arial" w:hAnsi="Arial" w:cs="Arial"/>
          <w:sz w:val="23"/>
          <w:szCs w:val="23"/>
        </w:rPr>
      </w:pPr>
    </w:p>
    <w:p w14:paraId="1FF52AF5" w14:textId="77777777" w:rsidR="00E7743E" w:rsidRPr="00865F6E" w:rsidRDefault="00E7743E" w:rsidP="00E7743E">
      <w:pPr>
        <w:spacing w:line="271" w:lineRule="auto"/>
        <w:jc w:val="both"/>
        <w:rPr>
          <w:rFonts w:ascii="Arial" w:eastAsia="Arial" w:hAnsi="Arial" w:cs="Arial"/>
          <w:sz w:val="23"/>
          <w:szCs w:val="23"/>
        </w:rPr>
      </w:pPr>
      <w:r w:rsidRPr="00865F6E">
        <w:rPr>
          <w:rFonts w:ascii="Arial" w:eastAsia="Arial" w:hAnsi="Arial" w:cs="Arial"/>
          <w:sz w:val="23"/>
          <w:szCs w:val="23"/>
        </w:rPr>
        <w:t>10.1.1 - Para análise dos documentos e das propostas comerciais, o(a) Pregoeiro(a) e Equipe de apoio poderá solicitar à Secretaria Municipal de Obras Públicas e Mobilidade Urbana manifestação por meio de parecer conclusivo, ou por meio de manifestação verbal emitida por seus membros que estiverem presentes na sessão, hipótese em que a manifestação será consignada em ata.</w:t>
      </w:r>
    </w:p>
    <w:p w14:paraId="1B7DCBF4" w14:textId="77777777" w:rsidR="00E7743E" w:rsidRPr="00865F6E" w:rsidRDefault="00E7743E" w:rsidP="00E7743E">
      <w:pPr>
        <w:spacing w:line="284" w:lineRule="exact"/>
        <w:rPr>
          <w:rFonts w:ascii="Arial" w:hAnsi="Arial" w:cs="Arial"/>
          <w:sz w:val="23"/>
          <w:szCs w:val="23"/>
        </w:rPr>
      </w:pPr>
    </w:p>
    <w:p w14:paraId="4406060A" w14:textId="77777777" w:rsidR="00E7743E" w:rsidRPr="00865F6E" w:rsidRDefault="00E7743E"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10.2 - Considera-se preço global da proposta a soma dos valores relativos ao custo total apresentado na planilha.</w:t>
      </w:r>
    </w:p>
    <w:p w14:paraId="36228287" w14:textId="77777777" w:rsidR="00143A46" w:rsidRPr="00865F6E" w:rsidRDefault="00143A46" w:rsidP="00E7743E">
      <w:pPr>
        <w:spacing w:line="264" w:lineRule="auto"/>
        <w:ind w:right="20"/>
        <w:jc w:val="both"/>
        <w:rPr>
          <w:rFonts w:ascii="Arial" w:eastAsia="Arial" w:hAnsi="Arial" w:cs="Arial"/>
          <w:sz w:val="23"/>
          <w:szCs w:val="23"/>
        </w:rPr>
      </w:pPr>
    </w:p>
    <w:p w14:paraId="64F6472A" w14:textId="77777777" w:rsidR="00E7743E" w:rsidRPr="00865F6E" w:rsidRDefault="00E7743E" w:rsidP="00143A46">
      <w:pPr>
        <w:spacing w:line="0" w:lineRule="atLeast"/>
        <w:jc w:val="both"/>
        <w:rPr>
          <w:rFonts w:ascii="Arial" w:eastAsia="Arial" w:hAnsi="Arial" w:cs="Arial"/>
          <w:b/>
          <w:sz w:val="23"/>
          <w:szCs w:val="23"/>
        </w:rPr>
      </w:pPr>
      <w:r w:rsidRPr="00865F6E">
        <w:rPr>
          <w:rFonts w:ascii="Arial" w:eastAsia="Arial" w:hAnsi="Arial" w:cs="Arial"/>
          <w:b/>
          <w:sz w:val="23"/>
          <w:szCs w:val="23"/>
        </w:rPr>
        <w:t>10.3 - DA DESCLASSIFICAÇÃO DAS PROPOSTAS DE PREÇOS:</w:t>
      </w:r>
    </w:p>
    <w:p w14:paraId="5714F318" w14:textId="77777777" w:rsidR="00E7743E" w:rsidRPr="00865F6E" w:rsidRDefault="00E7743E" w:rsidP="00E7743E">
      <w:pPr>
        <w:spacing w:line="303" w:lineRule="exact"/>
        <w:rPr>
          <w:rFonts w:ascii="Arial" w:hAnsi="Arial" w:cs="Arial"/>
          <w:sz w:val="23"/>
          <w:szCs w:val="23"/>
        </w:rPr>
      </w:pPr>
    </w:p>
    <w:p w14:paraId="59BEBB94" w14:textId="77777777" w:rsidR="00E7743E" w:rsidRPr="00865F6E" w:rsidRDefault="00E7743E" w:rsidP="0089614E">
      <w:pPr>
        <w:spacing w:line="0" w:lineRule="atLeast"/>
        <w:jc w:val="both"/>
        <w:rPr>
          <w:rFonts w:ascii="Arial" w:eastAsia="Arial" w:hAnsi="Arial" w:cs="Arial"/>
          <w:sz w:val="23"/>
          <w:szCs w:val="23"/>
        </w:rPr>
      </w:pPr>
      <w:r w:rsidRPr="00865F6E">
        <w:rPr>
          <w:rFonts w:ascii="Arial" w:eastAsia="Arial" w:hAnsi="Arial" w:cs="Arial"/>
          <w:sz w:val="23"/>
          <w:szCs w:val="23"/>
        </w:rPr>
        <w:t>10.3.1 - Serão desclassificadas as propostas:</w:t>
      </w:r>
    </w:p>
    <w:p w14:paraId="052F1122" w14:textId="77777777" w:rsidR="00E7743E" w:rsidRPr="00865F6E" w:rsidRDefault="00E7743E" w:rsidP="0089614E">
      <w:pPr>
        <w:spacing w:line="298" w:lineRule="exact"/>
        <w:jc w:val="both"/>
        <w:rPr>
          <w:rFonts w:ascii="Arial" w:hAnsi="Arial" w:cs="Arial"/>
          <w:sz w:val="23"/>
          <w:szCs w:val="23"/>
        </w:rPr>
      </w:pPr>
    </w:p>
    <w:p w14:paraId="79B0FC32" w14:textId="77777777" w:rsidR="00E7743E" w:rsidRPr="00865F6E" w:rsidRDefault="00E7743E" w:rsidP="0089614E">
      <w:pPr>
        <w:numPr>
          <w:ilvl w:val="0"/>
          <w:numId w:val="10"/>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Não atenda às exigências estabelecidas neste edital;</w:t>
      </w:r>
    </w:p>
    <w:p w14:paraId="15C808DF" w14:textId="77777777" w:rsidR="00E7743E" w:rsidRPr="00865F6E" w:rsidRDefault="00E7743E" w:rsidP="0089614E">
      <w:pPr>
        <w:spacing w:line="34" w:lineRule="exact"/>
        <w:jc w:val="both"/>
        <w:rPr>
          <w:rFonts w:ascii="Arial" w:eastAsia="Arial" w:hAnsi="Arial" w:cs="Arial"/>
          <w:sz w:val="23"/>
          <w:szCs w:val="23"/>
        </w:rPr>
      </w:pPr>
    </w:p>
    <w:p w14:paraId="36090C7C" w14:textId="77777777" w:rsidR="00E7743E" w:rsidRPr="00865F6E" w:rsidRDefault="00E7743E" w:rsidP="0089614E">
      <w:pPr>
        <w:numPr>
          <w:ilvl w:val="0"/>
          <w:numId w:val="10"/>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Não se refira à integralidade do objeto licitado;</w:t>
      </w:r>
    </w:p>
    <w:p w14:paraId="1430B0BD" w14:textId="77777777" w:rsidR="00E7743E" w:rsidRPr="00865F6E" w:rsidRDefault="00E7743E" w:rsidP="0089614E">
      <w:pPr>
        <w:spacing w:line="34" w:lineRule="exact"/>
        <w:jc w:val="both"/>
        <w:rPr>
          <w:rFonts w:ascii="Arial" w:eastAsia="Arial" w:hAnsi="Arial" w:cs="Arial"/>
          <w:sz w:val="23"/>
          <w:szCs w:val="23"/>
        </w:rPr>
      </w:pPr>
    </w:p>
    <w:p w14:paraId="2AF90546" w14:textId="77777777" w:rsidR="00E7743E" w:rsidRPr="00865F6E" w:rsidRDefault="00E7743E" w:rsidP="0089614E">
      <w:pPr>
        <w:numPr>
          <w:ilvl w:val="0"/>
          <w:numId w:val="10"/>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Que contiverem opções de preços alternativos;</w:t>
      </w:r>
    </w:p>
    <w:p w14:paraId="2E4C1444" w14:textId="77777777" w:rsidR="00E7743E" w:rsidRPr="00865F6E" w:rsidRDefault="00E7743E" w:rsidP="0089614E">
      <w:pPr>
        <w:spacing w:line="46" w:lineRule="exact"/>
        <w:jc w:val="both"/>
        <w:rPr>
          <w:rFonts w:ascii="Arial" w:eastAsia="Arial" w:hAnsi="Arial" w:cs="Arial"/>
          <w:sz w:val="23"/>
          <w:szCs w:val="23"/>
        </w:rPr>
      </w:pPr>
    </w:p>
    <w:p w14:paraId="37B23345" w14:textId="77777777" w:rsidR="00E7743E" w:rsidRPr="00865F6E" w:rsidRDefault="00E7743E" w:rsidP="0089614E">
      <w:pPr>
        <w:numPr>
          <w:ilvl w:val="0"/>
          <w:numId w:val="10"/>
        </w:numPr>
        <w:tabs>
          <w:tab w:val="left" w:pos="720"/>
        </w:tabs>
        <w:spacing w:line="264" w:lineRule="auto"/>
        <w:ind w:left="720" w:right="20" w:hanging="361"/>
        <w:jc w:val="both"/>
        <w:rPr>
          <w:rFonts w:ascii="Arial" w:eastAsia="Arial" w:hAnsi="Arial" w:cs="Arial"/>
          <w:sz w:val="23"/>
          <w:szCs w:val="23"/>
        </w:rPr>
      </w:pPr>
      <w:r w:rsidRPr="00865F6E">
        <w:rPr>
          <w:rFonts w:ascii="Arial" w:eastAsia="Arial" w:hAnsi="Arial" w:cs="Arial"/>
          <w:sz w:val="23"/>
          <w:szCs w:val="23"/>
        </w:rPr>
        <w:t>Contenha em seu texto rasuras, emendas, borrões, entrelinhas, irregularidade ou defeito de linguagem capaz de dificultar o julgamento;</w:t>
      </w:r>
    </w:p>
    <w:p w14:paraId="4A65AB3E" w14:textId="77777777" w:rsidR="00E7743E" w:rsidRPr="00865F6E" w:rsidRDefault="00E7743E" w:rsidP="0089614E">
      <w:pPr>
        <w:spacing w:line="22" w:lineRule="exact"/>
        <w:jc w:val="both"/>
        <w:rPr>
          <w:rFonts w:ascii="Arial" w:eastAsia="Arial" w:hAnsi="Arial" w:cs="Arial"/>
          <w:sz w:val="23"/>
          <w:szCs w:val="23"/>
        </w:rPr>
      </w:pPr>
    </w:p>
    <w:p w14:paraId="396746CF" w14:textId="77777777" w:rsidR="00E7743E" w:rsidRPr="00865F6E" w:rsidRDefault="00E7743E" w:rsidP="0089614E">
      <w:pPr>
        <w:numPr>
          <w:ilvl w:val="0"/>
          <w:numId w:val="10"/>
        </w:numPr>
        <w:tabs>
          <w:tab w:val="left" w:pos="720"/>
        </w:tabs>
        <w:spacing w:line="272" w:lineRule="auto"/>
        <w:ind w:left="720" w:hanging="361"/>
        <w:jc w:val="both"/>
        <w:rPr>
          <w:rFonts w:ascii="Arial" w:eastAsia="Arial" w:hAnsi="Arial" w:cs="Arial"/>
          <w:sz w:val="23"/>
          <w:szCs w:val="23"/>
        </w:rPr>
      </w:pPr>
      <w:r w:rsidRPr="00865F6E">
        <w:rPr>
          <w:rFonts w:ascii="Arial" w:eastAsia="Arial" w:hAnsi="Arial" w:cs="Arial"/>
          <w:sz w:val="23"/>
          <w:szCs w:val="23"/>
        </w:rPr>
        <w:t>Apresente preços simbólicos, irrisórios ou de valor zero, superestimados, incompatíveis com os preços e insumos de mercado, acrescidos dos respectivos encargos, exceto quando se referirem a materiais e instalações de propriedade do licitante, para os quais ele renuncie à parcela ou à totalidade da remuneração;</w:t>
      </w:r>
    </w:p>
    <w:p w14:paraId="4A145282" w14:textId="77777777" w:rsidR="00E7743E" w:rsidRPr="00865F6E" w:rsidRDefault="00E7743E" w:rsidP="0089614E">
      <w:pPr>
        <w:spacing w:line="15" w:lineRule="exact"/>
        <w:jc w:val="both"/>
        <w:rPr>
          <w:rFonts w:ascii="Arial" w:eastAsia="Arial" w:hAnsi="Arial" w:cs="Arial"/>
          <w:sz w:val="23"/>
          <w:szCs w:val="23"/>
        </w:rPr>
      </w:pPr>
    </w:p>
    <w:p w14:paraId="08AE20DE" w14:textId="77777777" w:rsidR="00E7743E" w:rsidRDefault="00E7743E" w:rsidP="0089614E">
      <w:pPr>
        <w:numPr>
          <w:ilvl w:val="0"/>
          <w:numId w:val="10"/>
        </w:numPr>
        <w:tabs>
          <w:tab w:val="left" w:pos="720"/>
        </w:tabs>
        <w:spacing w:line="264" w:lineRule="auto"/>
        <w:ind w:left="720" w:right="20" w:hanging="361"/>
        <w:jc w:val="both"/>
        <w:rPr>
          <w:rFonts w:ascii="Arial" w:eastAsia="Arial" w:hAnsi="Arial" w:cs="Arial"/>
          <w:sz w:val="23"/>
          <w:szCs w:val="23"/>
        </w:rPr>
      </w:pPr>
      <w:r w:rsidRPr="00865F6E">
        <w:rPr>
          <w:rFonts w:ascii="Arial" w:eastAsia="Arial" w:hAnsi="Arial" w:cs="Arial"/>
          <w:sz w:val="23"/>
          <w:szCs w:val="23"/>
        </w:rPr>
        <w:t>Que forem omissas em pontos essenciais, de modo a ensejar dúvidas, ou que se oponham a qualquer dispositivo legal vigente;</w:t>
      </w:r>
    </w:p>
    <w:p w14:paraId="7D11E863" w14:textId="77777777" w:rsidR="00286D56" w:rsidRPr="00865F6E" w:rsidRDefault="00286D56" w:rsidP="00286D56">
      <w:pPr>
        <w:tabs>
          <w:tab w:val="left" w:pos="720"/>
        </w:tabs>
        <w:spacing w:line="264" w:lineRule="auto"/>
        <w:ind w:right="20"/>
        <w:jc w:val="both"/>
        <w:rPr>
          <w:rFonts w:ascii="Arial" w:eastAsia="Arial" w:hAnsi="Arial" w:cs="Arial"/>
          <w:sz w:val="23"/>
          <w:szCs w:val="23"/>
        </w:rPr>
      </w:pPr>
    </w:p>
    <w:p w14:paraId="1B2F9DBF" w14:textId="77777777" w:rsidR="00E7743E" w:rsidRPr="00865F6E" w:rsidRDefault="00E7743E" w:rsidP="00E7743E">
      <w:pPr>
        <w:spacing w:line="271" w:lineRule="auto"/>
        <w:ind w:right="20"/>
        <w:jc w:val="both"/>
        <w:rPr>
          <w:rFonts w:ascii="Arial" w:eastAsia="Arial" w:hAnsi="Arial" w:cs="Arial"/>
          <w:sz w:val="23"/>
          <w:szCs w:val="23"/>
        </w:rPr>
      </w:pPr>
      <w:r w:rsidRPr="00865F6E">
        <w:rPr>
          <w:rFonts w:ascii="Arial" w:eastAsia="Arial" w:hAnsi="Arial" w:cs="Arial"/>
          <w:sz w:val="23"/>
          <w:szCs w:val="23"/>
        </w:rPr>
        <w:t>10.3.2 - Também se</w:t>
      </w:r>
      <w:r w:rsidR="0089614E" w:rsidRPr="00865F6E">
        <w:rPr>
          <w:rFonts w:ascii="Arial" w:eastAsia="Arial" w:hAnsi="Arial" w:cs="Arial"/>
          <w:sz w:val="23"/>
          <w:szCs w:val="23"/>
        </w:rPr>
        <w:t xml:space="preserve">rá desclassificada a proposta </w:t>
      </w:r>
      <w:r w:rsidRPr="00865F6E">
        <w:rPr>
          <w:rFonts w:ascii="Arial" w:eastAsia="Arial" w:hAnsi="Arial" w:cs="Arial"/>
          <w:sz w:val="23"/>
          <w:szCs w:val="23"/>
        </w:rPr>
        <w:t>que apresentar preços manifestamente inexequíveis, assim considerados aqueles que, comprovadamente, forem insuficientes para a cobertura dos custos decorrentes da contratação pretendida;</w:t>
      </w:r>
    </w:p>
    <w:p w14:paraId="0CC36B9A" w14:textId="77777777" w:rsidR="00E7743E" w:rsidRPr="00865F6E" w:rsidRDefault="00E7743E" w:rsidP="00E7743E">
      <w:pPr>
        <w:spacing w:line="279" w:lineRule="exact"/>
        <w:rPr>
          <w:rFonts w:ascii="Arial" w:hAnsi="Arial" w:cs="Arial"/>
          <w:sz w:val="23"/>
          <w:szCs w:val="23"/>
        </w:rPr>
      </w:pPr>
    </w:p>
    <w:p w14:paraId="4003A3CD" w14:textId="77777777" w:rsidR="00E7743E" w:rsidRPr="00865F6E" w:rsidRDefault="00673466" w:rsidP="00E7743E">
      <w:pPr>
        <w:spacing w:line="271" w:lineRule="auto"/>
        <w:ind w:right="20"/>
        <w:jc w:val="both"/>
        <w:rPr>
          <w:rFonts w:ascii="Arial" w:eastAsia="Arial" w:hAnsi="Arial" w:cs="Arial"/>
          <w:sz w:val="23"/>
          <w:szCs w:val="23"/>
        </w:rPr>
      </w:pPr>
      <w:r w:rsidRPr="00865F6E">
        <w:rPr>
          <w:rFonts w:ascii="Arial" w:eastAsia="Arial" w:hAnsi="Arial" w:cs="Arial"/>
          <w:sz w:val="23"/>
          <w:szCs w:val="23"/>
        </w:rPr>
        <w:t>10.3.4</w:t>
      </w:r>
      <w:r w:rsidR="00E7743E" w:rsidRPr="00865F6E">
        <w:rPr>
          <w:rFonts w:ascii="Arial" w:eastAsia="Arial" w:hAnsi="Arial" w:cs="Arial"/>
          <w:sz w:val="23"/>
          <w:szCs w:val="23"/>
        </w:rPr>
        <w:t xml:space="preserve"> - Considerar-se-á inexequível a proposta que não venha a ter demonstrada sua viabilidade por meio de documentação que comprove que os custos envolvidos na contratação são coerentes com os de mercado.</w:t>
      </w:r>
    </w:p>
    <w:p w14:paraId="66AFB36E" w14:textId="77777777" w:rsidR="00E7743E" w:rsidRPr="00865F6E" w:rsidRDefault="00E7743E" w:rsidP="00E7743E">
      <w:pPr>
        <w:spacing w:line="279" w:lineRule="exact"/>
        <w:rPr>
          <w:rFonts w:ascii="Arial" w:hAnsi="Arial" w:cs="Arial"/>
          <w:sz w:val="23"/>
          <w:szCs w:val="23"/>
        </w:rPr>
      </w:pPr>
    </w:p>
    <w:p w14:paraId="7D83797E" w14:textId="77777777" w:rsidR="00E7743E" w:rsidRPr="00865F6E" w:rsidRDefault="00673466" w:rsidP="00E7743E">
      <w:pPr>
        <w:spacing w:line="270" w:lineRule="auto"/>
        <w:ind w:right="20"/>
        <w:jc w:val="both"/>
        <w:rPr>
          <w:rFonts w:ascii="Arial" w:eastAsia="Arial" w:hAnsi="Arial" w:cs="Arial"/>
          <w:sz w:val="23"/>
          <w:szCs w:val="23"/>
        </w:rPr>
      </w:pPr>
      <w:r w:rsidRPr="00865F6E">
        <w:rPr>
          <w:rFonts w:ascii="Arial" w:eastAsia="Arial" w:hAnsi="Arial" w:cs="Arial"/>
          <w:sz w:val="23"/>
          <w:szCs w:val="23"/>
        </w:rPr>
        <w:t>10.3.5</w:t>
      </w:r>
      <w:r w:rsidR="00E7743E" w:rsidRPr="00865F6E">
        <w:rPr>
          <w:rFonts w:ascii="Arial" w:eastAsia="Arial" w:hAnsi="Arial" w:cs="Arial"/>
          <w:sz w:val="23"/>
          <w:szCs w:val="23"/>
        </w:rPr>
        <w:t xml:space="preserve"> - A inexequibilidade dos valores referentes a itens isolados da planilha a ser apresentada junto com a proposta, desde que não contrariem instrumentos legais, não caracteriza motivo suficiente para a desclassificação da proposta.</w:t>
      </w:r>
    </w:p>
    <w:p w14:paraId="37D8E49D" w14:textId="77777777" w:rsidR="00E7743E" w:rsidRPr="00865F6E" w:rsidRDefault="00E7743E" w:rsidP="00E7743E">
      <w:pPr>
        <w:spacing w:line="283" w:lineRule="exact"/>
        <w:rPr>
          <w:rFonts w:ascii="Arial" w:hAnsi="Arial" w:cs="Arial"/>
          <w:sz w:val="23"/>
          <w:szCs w:val="23"/>
        </w:rPr>
      </w:pPr>
    </w:p>
    <w:p w14:paraId="16C72F08" w14:textId="77777777" w:rsidR="00E7743E" w:rsidRPr="00865F6E" w:rsidRDefault="00673466" w:rsidP="00E7743E">
      <w:pPr>
        <w:spacing w:line="271" w:lineRule="auto"/>
        <w:jc w:val="both"/>
        <w:rPr>
          <w:rFonts w:ascii="Arial" w:eastAsia="Arial" w:hAnsi="Arial" w:cs="Arial"/>
          <w:sz w:val="23"/>
          <w:szCs w:val="23"/>
        </w:rPr>
      </w:pPr>
      <w:r w:rsidRPr="00865F6E">
        <w:rPr>
          <w:rFonts w:ascii="Arial" w:eastAsia="Arial" w:hAnsi="Arial" w:cs="Arial"/>
          <w:sz w:val="23"/>
          <w:szCs w:val="23"/>
        </w:rPr>
        <w:t>10.3.6</w:t>
      </w:r>
      <w:r w:rsidR="00E7743E" w:rsidRPr="00865F6E">
        <w:rPr>
          <w:rFonts w:ascii="Arial" w:eastAsia="Arial" w:hAnsi="Arial" w:cs="Arial"/>
          <w:sz w:val="23"/>
          <w:szCs w:val="23"/>
        </w:rPr>
        <w:t xml:space="preserve"> - Se houver indícios de inexequibilidade da proposta de preço, ou em caso da necessidade de esclarecimentos complementares, poderá ser efetuada diligência, na </w:t>
      </w:r>
      <w:r w:rsidR="00E7743E" w:rsidRPr="00865F6E">
        <w:rPr>
          <w:rFonts w:ascii="Arial" w:eastAsia="Arial" w:hAnsi="Arial" w:cs="Arial"/>
          <w:sz w:val="23"/>
          <w:szCs w:val="23"/>
        </w:rPr>
        <w:lastRenderedPageBreak/>
        <w:t xml:space="preserve">forma do § </w:t>
      </w:r>
      <w:r w:rsidR="003F2C00" w:rsidRPr="00865F6E">
        <w:rPr>
          <w:rFonts w:ascii="Arial" w:eastAsia="Arial" w:hAnsi="Arial" w:cs="Arial"/>
          <w:sz w:val="23"/>
          <w:szCs w:val="23"/>
        </w:rPr>
        <w:t>2</w:t>
      </w:r>
      <w:r w:rsidR="00E7743E" w:rsidRPr="00865F6E">
        <w:rPr>
          <w:rFonts w:ascii="Arial" w:eastAsia="Arial" w:hAnsi="Arial" w:cs="Arial"/>
          <w:sz w:val="23"/>
          <w:szCs w:val="23"/>
        </w:rPr>
        <w:t xml:space="preserve">º do art. </w:t>
      </w:r>
      <w:r w:rsidR="003F2C00" w:rsidRPr="00865F6E">
        <w:rPr>
          <w:rFonts w:ascii="Arial" w:eastAsia="Arial" w:hAnsi="Arial" w:cs="Arial"/>
          <w:sz w:val="23"/>
          <w:szCs w:val="23"/>
        </w:rPr>
        <w:t>59 da Lei n.º 14.133</w:t>
      </w:r>
      <w:r w:rsidR="00E7743E" w:rsidRPr="00865F6E">
        <w:rPr>
          <w:rFonts w:ascii="Arial" w:eastAsia="Arial" w:hAnsi="Arial" w:cs="Arial"/>
          <w:sz w:val="23"/>
          <w:szCs w:val="23"/>
        </w:rPr>
        <w:t>/</w:t>
      </w:r>
      <w:r w:rsidR="003F2C00" w:rsidRPr="00865F6E">
        <w:rPr>
          <w:rFonts w:ascii="Arial" w:eastAsia="Arial" w:hAnsi="Arial" w:cs="Arial"/>
          <w:sz w:val="23"/>
          <w:szCs w:val="23"/>
        </w:rPr>
        <w:t>21</w:t>
      </w:r>
      <w:r w:rsidR="00E7743E" w:rsidRPr="00865F6E">
        <w:rPr>
          <w:rFonts w:ascii="Arial" w:eastAsia="Arial" w:hAnsi="Arial" w:cs="Arial"/>
          <w:sz w:val="23"/>
          <w:szCs w:val="23"/>
        </w:rPr>
        <w:t>, para efeito de comprovação de sua exequibilidade, podendo-se adotar, dentre outros, os seguintes procedimentos:</w:t>
      </w:r>
    </w:p>
    <w:p w14:paraId="72641122" w14:textId="77777777" w:rsidR="00E7743E" w:rsidRPr="00865F6E" w:rsidRDefault="00E7743E" w:rsidP="0089614E">
      <w:pPr>
        <w:spacing w:line="284" w:lineRule="exact"/>
        <w:jc w:val="both"/>
        <w:rPr>
          <w:rFonts w:ascii="Arial" w:hAnsi="Arial" w:cs="Arial"/>
          <w:sz w:val="23"/>
          <w:szCs w:val="23"/>
        </w:rPr>
      </w:pPr>
    </w:p>
    <w:p w14:paraId="03F22D48" w14:textId="77777777" w:rsidR="00E7743E" w:rsidRPr="00865F6E" w:rsidRDefault="00E7743E" w:rsidP="0089614E">
      <w:pPr>
        <w:numPr>
          <w:ilvl w:val="0"/>
          <w:numId w:val="11"/>
        </w:numPr>
        <w:tabs>
          <w:tab w:val="left" w:pos="720"/>
        </w:tabs>
        <w:spacing w:line="264" w:lineRule="auto"/>
        <w:ind w:left="720" w:right="20" w:hanging="361"/>
        <w:jc w:val="both"/>
        <w:rPr>
          <w:rFonts w:ascii="Arial" w:eastAsia="Arial" w:hAnsi="Arial" w:cs="Arial"/>
          <w:sz w:val="23"/>
          <w:szCs w:val="23"/>
        </w:rPr>
      </w:pPr>
      <w:r w:rsidRPr="00865F6E">
        <w:rPr>
          <w:rFonts w:ascii="Arial" w:eastAsia="Arial" w:hAnsi="Arial" w:cs="Arial"/>
          <w:sz w:val="23"/>
          <w:szCs w:val="23"/>
        </w:rPr>
        <w:t>questionamentos junto à proponente para a apresentação de justificativas e comprovações em relação aos custos com indícios de inexequibilidade;</w:t>
      </w:r>
    </w:p>
    <w:p w14:paraId="7CBFD43B" w14:textId="77777777" w:rsidR="00E7743E" w:rsidRPr="00865F6E" w:rsidRDefault="00E7743E" w:rsidP="0089614E">
      <w:pPr>
        <w:spacing w:line="11" w:lineRule="exact"/>
        <w:jc w:val="both"/>
        <w:rPr>
          <w:rFonts w:ascii="Arial" w:eastAsia="Arial" w:hAnsi="Arial" w:cs="Arial"/>
          <w:sz w:val="23"/>
          <w:szCs w:val="23"/>
        </w:rPr>
      </w:pPr>
    </w:p>
    <w:p w14:paraId="663DDAA9" w14:textId="77777777" w:rsidR="00E7743E" w:rsidRPr="00865F6E" w:rsidRDefault="00E7743E" w:rsidP="0089614E">
      <w:pPr>
        <w:numPr>
          <w:ilvl w:val="0"/>
          <w:numId w:val="11"/>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pesquisas em órgãos públicos ou empresas privadas;</w:t>
      </w:r>
    </w:p>
    <w:p w14:paraId="6DFA6FB7" w14:textId="77777777" w:rsidR="00E7743E" w:rsidRPr="00865F6E" w:rsidRDefault="00E7743E" w:rsidP="0089614E">
      <w:pPr>
        <w:spacing w:line="44" w:lineRule="exact"/>
        <w:jc w:val="both"/>
        <w:rPr>
          <w:rFonts w:ascii="Arial" w:eastAsia="Arial" w:hAnsi="Arial" w:cs="Arial"/>
          <w:sz w:val="23"/>
          <w:szCs w:val="23"/>
        </w:rPr>
      </w:pPr>
    </w:p>
    <w:p w14:paraId="3B9CB605" w14:textId="77777777" w:rsidR="00E7743E" w:rsidRPr="00865F6E" w:rsidRDefault="00E7743E" w:rsidP="0089614E">
      <w:pPr>
        <w:numPr>
          <w:ilvl w:val="0"/>
          <w:numId w:val="11"/>
        </w:numPr>
        <w:tabs>
          <w:tab w:val="left" w:pos="720"/>
        </w:tabs>
        <w:spacing w:line="264" w:lineRule="auto"/>
        <w:ind w:left="720" w:hanging="361"/>
        <w:jc w:val="both"/>
        <w:rPr>
          <w:rFonts w:ascii="Arial" w:eastAsia="Arial" w:hAnsi="Arial" w:cs="Arial"/>
          <w:sz w:val="23"/>
          <w:szCs w:val="23"/>
        </w:rPr>
      </w:pPr>
      <w:r w:rsidRPr="00865F6E">
        <w:rPr>
          <w:rFonts w:ascii="Arial" w:eastAsia="Arial" w:hAnsi="Arial" w:cs="Arial"/>
          <w:sz w:val="23"/>
          <w:szCs w:val="23"/>
        </w:rPr>
        <w:t>verificação de outros contratos que a proponente mantenha com a Administração ou com a iniciativa privada;</w:t>
      </w:r>
    </w:p>
    <w:p w14:paraId="05FF9F15" w14:textId="77777777" w:rsidR="00E7743E" w:rsidRPr="00865F6E" w:rsidRDefault="00E7743E" w:rsidP="0089614E">
      <w:pPr>
        <w:spacing w:line="14" w:lineRule="exact"/>
        <w:jc w:val="both"/>
        <w:rPr>
          <w:rFonts w:ascii="Arial" w:eastAsia="Arial" w:hAnsi="Arial" w:cs="Arial"/>
          <w:sz w:val="23"/>
          <w:szCs w:val="23"/>
        </w:rPr>
      </w:pPr>
    </w:p>
    <w:p w14:paraId="3A86A41F" w14:textId="77777777" w:rsidR="00E7743E" w:rsidRPr="00865F6E" w:rsidRDefault="00E7743E" w:rsidP="0089614E">
      <w:pPr>
        <w:numPr>
          <w:ilvl w:val="0"/>
          <w:numId w:val="11"/>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pesquisa de preço com fornecedores dos insumos utilizados;</w:t>
      </w:r>
    </w:p>
    <w:p w14:paraId="5A531BA4" w14:textId="77777777" w:rsidR="00E7743E" w:rsidRPr="00865F6E" w:rsidRDefault="00E7743E" w:rsidP="0089614E">
      <w:pPr>
        <w:spacing w:line="34" w:lineRule="exact"/>
        <w:jc w:val="both"/>
        <w:rPr>
          <w:rFonts w:ascii="Arial" w:eastAsia="Arial" w:hAnsi="Arial" w:cs="Arial"/>
          <w:sz w:val="23"/>
          <w:szCs w:val="23"/>
        </w:rPr>
      </w:pPr>
    </w:p>
    <w:p w14:paraId="41584F60" w14:textId="77777777" w:rsidR="00E7743E" w:rsidRPr="00865F6E" w:rsidRDefault="00E7743E" w:rsidP="0089614E">
      <w:pPr>
        <w:numPr>
          <w:ilvl w:val="0"/>
          <w:numId w:val="11"/>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verificação de notas fiscais de serviços prestados pela proponente;</w:t>
      </w:r>
    </w:p>
    <w:p w14:paraId="73E9E5D2" w14:textId="77777777" w:rsidR="00E7743E" w:rsidRPr="00865F6E" w:rsidRDefault="00E7743E" w:rsidP="0089614E">
      <w:pPr>
        <w:spacing w:line="34" w:lineRule="exact"/>
        <w:jc w:val="both"/>
        <w:rPr>
          <w:rFonts w:ascii="Arial" w:eastAsia="Arial" w:hAnsi="Arial" w:cs="Arial"/>
          <w:sz w:val="23"/>
          <w:szCs w:val="23"/>
        </w:rPr>
      </w:pPr>
    </w:p>
    <w:p w14:paraId="6F22A239" w14:textId="77777777" w:rsidR="00E7743E" w:rsidRPr="00865F6E" w:rsidRDefault="00E7743E" w:rsidP="0089614E">
      <w:pPr>
        <w:numPr>
          <w:ilvl w:val="0"/>
          <w:numId w:val="11"/>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 xml:space="preserve">consultas às Secretarias de Fazenda Federal, Distrital, </w:t>
      </w:r>
      <w:proofErr w:type="gramStart"/>
      <w:r w:rsidRPr="00865F6E">
        <w:rPr>
          <w:rFonts w:ascii="Arial" w:eastAsia="Arial" w:hAnsi="Arial" w:cs="Arial"/>
          <w:sz w:val="23"/>
          <w:szCs w:val="23"/>
        </w:rPr>
        <w:t>Estadual</w:t>
      </w:r>
      <w:proofErr w:type="gramEnd"/>
      <w:r w:rsidRPr="00865F6E">
        <w:rPr>
          <w:rFonts w:ascii="Arial" w:eastAsia="Arial" w:hAnsi="Arial" w:cs="Arial"/>
          <w:sz w:val="23"/>
          <w:szCs w:val="23"/>
        </w:rPr>
        <w:t xml:space="preserve"> ou Municipal;</w:t>
      </w:r>
    </w:p>
    <w:p w14:paraId="1EB64524" w14:textId="77777777" w:rsidR="00E7743E" w:rsidRPr="00865F6E" w:rsidRDefault="00E7743E" w:rsidP="0089614E">
      <w:pPr>
        <w:spacing w:line="34" w:lineRule="exact"/>
        <w:jc w:val="both"/>
        <w:rPr>
          <w:rFonts w:ascii="Arial" w:eastAsia="Arial" w:hAnsi="Arial" w:cs="Arial"/>
          <w:sz w:val="23"/>
          <w:szCs w:val="23"/>
        </w:rPr>
      </w:pPr>
    </w:p>
    <w:p w14:paraId="5187473A" w14:textId="77777777" w:rsidR="00E7743E" w:rsidRPr="00865F6E" w:rsidRDefault="00E7743E" w:rsidP="0089614E">
      <w:pPr>
        <w:numPr>
          <w:ilvl w:val="0"/>
          <w:numId w:val="11"/>
        </w:numPr>
        <w:tabs>
          <w:tab w:val="left" w:pos="720"/>
        </w:tabs>
        <w:spacing w:line="0" w:lineRule="atLeast"/>
        <w:ind w:left="720" w:hanging="361"/>
        <w:jc w:val="both"/>
        <w:rPr>
          <w:rFonts w:ascii="Arial" w:eastAsia="Arial" w:hAnsi="Arial" w:cs="Arial"/>
          <w:sz w:val="23"/>
          <w:szCs w:val="23"/>
        </w:rPr>
      </w:pPr>
      <w:r w:rsidRPr="00865F6E">
        <w:rPr>
          <w:rFonts w:ascii="Arial" w:eastAsia="Arial" w:hAnsi="Arial" w:cs="Arial"/>
          <w:sz w:val="23"/>
          <w:szCs w:val="23"/>
        </w:rPr>
        <w:t>análise de soluções técnicas escolhidas e/ou condições excepcionalmente favoráveis que a</w:t>
      </w:r>
      <w:r w:rsidR="0089614E" w:rsidRPr="00865F6E">
        <w:rPr>
          <w:rFonts w:ascii="Arial" w:eastAsia="Arial" w:hAnsi="Arial" w:cs="Arial"/>
          <w:sz w:val="23"/>
          <w:szCs w:val="23"/>
        </w:rPr>
        <w:t xml:space="preserve"> </w:t>
      </w:r>
      <w:r w:rsidRPr="00865F6E">
        <w:rPr>
          <w:rFonts w:ascii="Arial" w:eastAsia="Arial" w:hAnsi="Arial" w:cs="Arial"/>
          <w:sz w:val="23"/>
          <w:szCs w:val="23"/>
        </w:rPr>
        <w:t>proponente disponha para a prestação dos serviços;</w:t>
      </w:r>
    </w:p>
    <w:p w14:paraId="4DC44B0B" w14:textId="77777777" w:rsidR="00E7743E" w:rsidRPr="00865F6E" w:rsidRDefault="00E7743E" w:rsidP="0089614E">
      <w:pPr>
        <w:spacing w:line="34" w:lineRule="exact"/>
        <w:jc w:val="both"/>
        <w:rPr>
          <w:rFonts w:ascii="Arial" w:hAnsi="Arial" w:cs="Arial"/>
          <w:sz w:val="23"/>
          <w:szCs w:val="23"/>
        </w:rPr>
      </w:pPr>
    </w:p>
    <w:p w14:paraId="7E7FD011" w14:textId="77777777" w:rsidR="00E7743E" w:rsidRPr="00865F6E" w:rsidRDefault="00E7743E" w:rsidP="0089614E">
      <w:pPr>
        <w:tabs>
          <w:tab w:val="left" w:pos="700"/>
        </w:tabs>
        <w:spacing w:line="0" w:lineRule="atLeast"/>
        <w:ind w:left="360"/>
        <w:jc w:val="both"/>
        <w:rPr>
          <w:rFonts w:ascii="Arial" w:eastAsia="Arial" w:hAnsi="Arial" w:cs="Arial"/>
          <w:sz w:val="23"/>
          <w:szCs w:val="23"/>
        </w:rPr>
      </w:pPr>
      <w:r w:rsidRPr="00865F6E">
        <w:rPr>
          <w:rFonts w:ascii="Arial" w:eastAsia="Arial" w:hAnsi="Arial" w:cs="Arial"/>
          <w:sz w:val="23"/>
          <w:szCs w:val="23"/>
        </w:rPr>
        <w:t>h)</w:t>
      </w:r>
      <w:r w:rsidRPr="00865F6E">
        <w:rPr>
          <w:rFonts w:ascii="Arial" w:eastAsia="Arial" w:hAnsi="Arial" w:cs="Arial"/>
          <w:sz w:val="23"/>
          <w:szCs w:val="23"/>
        </w:rPr>
        <w:tab/>
        <w:t>demais verificações que porventura se fizerem necessárias.</w:t>
      </w:r>
    </w:p>
    <w:p w14:paraId="085E0BAC" w14:textId="77777777" w:rsidR="00E7743E" w:rsidRPr="00865F6E" w:rsidRDefault="00E7743E" w:rsidP="0089614E">
      <w:pPr>
        <w:spacing w:line="300" w:lineRule="exact"/>
        <w:jc w:val="both"/>
        <w:rPr>
          <w:rFonts w:ascii="Arial" w:hAnsi="Arial" w:cs="Arial"/>
          <w:sz w:val="23"/>
          <w:szCs w:val="23"/>
        </w:rPr>
      </w:pPr>
    </w:p>
    <w:p w14:paraId="1AF283C1" w14:textId="77777777" w:rsidR="00E7743E" w:rsidRPr="00865F6E" w:rsidRDefault="00673466" w:rsidP="0089614E">
      <w:pPr>
        <w:spacing w:line="0" w:lineRule="atLeast"/>
        <w:jc w:val="both"/>
        <w:rPr>
          <w:rFonts w:ascii="Arial" w:eastAsia="Arial" w:hAnsi="Arial" w:cs="Arial"/>
          <w:sz w:val="23"/>
          <w:szCs w:val="23"/>
        </w:rPr>
      </w:pPr>
      <w:r w:rsidRPr="00865F6E">
        <w:rPr>
          <w:rFonts w:ascii="Arial" w:eastAsia="Arial" w:hAnsi="Arial" w:cs="Arial"/>
          <w:sz w:val="23"/>
          <w:szCs w:val="23"/>
        </w:rPr>
        <w:t>10.3.7</w:t>
      </w:r>
      <w:r w:rsidR="00E7743E" w:rsidRPr="00865F6E">
        <w:rPr>
          <w:rFonts w:ascii="Arial" w:eastAsia="Arial" w:hAnsi="Arial" w:cs="Arial"/>
          <w:sz w:val="23"/>
          <w:szCs w:val="23"/>
        </w:rPr>
        <w:t xml:space="preserve"> - Não havendo a comprovação da exequibilidade da proposta, esta será desclassificada.</w:t>
      </w:r>
    </w:p>
    <w:p w14:paraId="64B5346A" w14:textId="77777777" w:rsidR="00E7743E" w:rsidRPr="00865F6E" w:rsidRDefault="00E7743E" w:rsidP="00E7743E">
      <w:pPr>
        <w:spacing w:line="308" w:lineRule="exact"/>
        <w:rPr>
          <w:rFonts w:ascii="Arial" w:hAnsi="Arial" w:cs="Arial"/>
          <w:sz w:val="23"/>
          <w:szCs w:val="23"/>
        </w:rPr>
      </w:pPr>
    </w:p>
    <w:p w14:paraId="16A8B448" w14:textId="77777777" w:rsidR="00E7743E" w:rsidRPr="00865F6E" w:rsidRDefault="00673466" w:rsidP="00E7743E">
      <w:pPr>
        <w:spacing w:line="272" w:lineRule="auto"/>
        <w:jc w:val="both"/>
        <w:rPr>
          <w:rFonts w:ascii="Arial" w:eastAsia="Arial" w:hAnsi="Arial" w:cs="Arial"/>
          <w:sz w:val="23"/>
          <w:szCs w:val="23"/>
        </w:rPr>
      </w:pPr>
      <w:r w:rsidRPr="00865F6E">
        <w:rPr>
          <w:rFonts w:ascii="Arial" w:eastAsia="Arial" w:hAnsi="Arial" w:cs="Arial"/>
          <w:sz w:val="23"/>
          <w:szCs w:val="23"/>
        </w:rPr>
        <w:t>10.3.8</w:t>
      </w:r>
      <w:r w:rsidR="00E7743E" w:rsidRPr="00865F6E">
        <w:rPr>
          <w:rFonts w:ascii="Arial" w:eastAsia="Arial" w:hAnsi="Arial" w:cs="Arial"/>
          <w:sz w:val="23"/>
          <w:szCs w:val="23"/>
        </w:rPr>
        <w:t xml:space="preserve"> - Será desclassificada também a proposta final que apresentar “jogo de planilha”, ou seja, a licitante oferta preço acima do estimado para alguns itens e preços abaixo da referência para outros itens, de modo que no preço global ela se mantenha como menor preço, mas com grandes disparidades nos preços unitários.</w:t>
      </w:r>
    </w:p>
    <w:p w14:paraId="6118E59A" w14:textId="77777777" w:rsidR="00E7743E" w:rsidRPr="00865F6E" w:rsidRDefault="00E7743E" w:rsidP="00E7743E">
      <w:pPr>
        <w:spacing w:line="280" w:lineRule="exact"/>
        <w:rPr>
          <w:rFonts w:ascii="Arial" w:hAnsi="Arial" w:cs="Arial"/>
          <w:sz w:val="23"/>
          <w:szCs w:val="23"/>
        </w:rPr>
      </w:pPr>
    </w:p>
    <w:p w14:paraId="132D2EAC" w14:textId="77777777" w:rsidR="00E7743E" w:rsidRPr="00865F6E" w:rsidRDefault="00673466"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10.3.9</w:t>
      </w:r>
      <w:r w:rsidR="00E7743E" w:rsidRPr="00865F6E">
        <w:rPr>
          <w:rFonts w:ascii="Arial" w:eastAsia="Arial" w:hAnsi="Arial" w:cs="Arial"/>
          <w:sz w:val="23"/>
          <w:szCs w:val="23"/>
        </w:rPr>
        <w:t xml:space="preserve"> - Qualquer interessado poderá requerer que se realizem diligências para aferir a exequibilidade e a legalidade das propostas, devendo apresentar as provas ou os indícios que fundamentam a suspeita.</w:t>
      </w:r>
    </w:p>
    <w:p w14:paraId="47643B46" w14:textId="77777777" w:rsidR="00E7743E" w:rsidRPr="00865F6E" w:rsidRDefault="00E7743E" w:rsidP="00E7743E">
      <w:pPr>
        <w:spacing w:line="289" w:lineRule="exact"/>
        <w:rPr>
          <w:rFonts w:ascii="Arial" w:hAnsi="Arial" w:cs="Arial"/>
          <w:sz w:val="23"/>
          <w:szCs w:val="23"/>
        </w:rPr>
      </w:pPr>
    </w:p>
    <w:p w14:paraId="6B42CE82" w14:textId="77777777" w:rsidR="00E7743E" w:rsidRPr="00865F6E" w:rsidRDefault="00673466" w:rsidP="00E7743E">
      <w:pPr>
        <w:spacing w:line="271" w:lineRule="auto"/>
        <w:jc w:val="both"/>
        <w:rPr>
          <w:rFonts w:ascii="Arial" w:eastAsia="Arial" w:hAnsi="Arial" w:cs="Arial"/>
          <w:sz w:val="23"/>
          <w:szCs w:val="23"/>
        </w:rPr>
      </w:pPr>
      <w:r w:rsidRPr="00865F6E">
        <w:rPr>
          <w:rFonts w:ascii="Arial" w:eastAsia="Arial" w:hAnsi="Arial" w:cs="Arial"/>
          <w:sz w:val="23"/>
          <w:szCs w:val="23"/>
        </w:rPr>
        <w:t>10.3.10</w:t>
      </w:r>
      <w:r w:rsidR="00E7743E" w:rsidRPr="00865F6E">
        <w:rPr>
          <w:rFonts w:ascii="Arial" w:eastAsia="Arial" w:hAnsi="Arial" w:cs="Arial"/>
          <w:sz w:val="23"/>
          <w:szCs w:val="23"/>
        </w:rPr>
        <w:t xml:space="preserve"> -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14:paraId="7CF94882" w14:textId="77777777" w:rsidR="00E7743E" w:rsidRPr="00865F6E" w:rsidRDefault="00E7743E" w:rsidP="00E7743E">
      <w:pPr>
        <w:spacing w:line="284" w:lineRule="exact"/>
        <w:rPr>
          <w:rFonts w:ascii="Arial" w:hAnsi="Arial" w:cs="Arial"/>
          <w:sz w:val="23"/>
          <w:szCs w:val="23"/>
        </w:rPr>
      </w:pPr>
    </w:p>
    <w:p w14:paraId="025FAA07" w14:textId="77777777" w:rsidR="00E7743E" w:rsidRPr="00865F6E" w:rsidRDefault="00673466" w:rsidP="00E7743E">
      <w:pPr>
        <w:spacing w:line="270" w:lineRule="auto"/>
        <w:ind w:right="20"/>
        <w:jc w:val="both"/>
        <w:rPr>
          <w:rFonts w:ascii="Arial" w:eastAsia="Arial" w:hAnsi="Arial" w:cs="Arial"/>
          <w:sz w:val="23"/>
          <w:szCs w:val="23"/>
        </w:rPr>
      </w:pPr>
      <w:r w:rsidRPr="00865F6E">
        <w:rPr>
          <w:rFonts w:ascii="Arial" w:eastAsia="Arial" w:hAnsi="Arial" w:cs="Arial"/>
          <w:sz w:val="23"/>
          <w:szCs w:val="23"/>
        </w:rPr>
        <w:t>10.3.11</w:t>
      </w:r>
      <w:r w:rsidR="00E7743E" w:rsidRPr="00865F6E">
        <w:rPr>
          <w:rFonts w:ascii="Arial" w:eastAsia="Arial" w:hAnsi="Arial" w:cs="Arial"/>
          <w:sz w:val="23"/>
          <w:szCs w:val="23"/>
        </w:rPr>
        <w:t xml:space="preserve"> - O(A) Pre</w:t>
      </w:r>
      <w:r w:rsidR="0089614E" w:rsidRPr="00865F6E">
        <w:rPr>
          <w:rFonts w:ascii="Arial" w:eastAsia="Arial" w:hAnsi="Arial" w:cs="Arial"/>
          <w:sz w:val="23"/>
          <w:szCs w:val="23"/>
        </w:rPr>
        <w:t>sidente</w:t>
      </w:r>
      <w:r w:rsidR="00E7743E" w:rsidRPr="00865F6E">
        <w:rPr>
          <w:rFonts w:ascii="Arial" w:eastAsia="Arial" w:hAnsi="Arial" w:cs="Arial"/>
          <w:sz w:val="23"/>
          <w:szCs w:val="23"/>
        </w:rPr>
        <w:t>(a)</w:t>
      </w:r>
      <w:r w:rsidR="0089614E" w:rsidRPr="00865F6E">
        <w:rPr>
          <w:rFonts w:ascii="Arial" w:eastAsia="Arial" w:hAnsi="Arial" w:cs="Arial"/>
          <w:sz w:val="23"/>
          <w:szCs w:val="23"/>
        </w:rPr>
        <w:t xml:space="preserve"> da CPL</w:t>
      </w:r>
      <w:r w:rsidR="00E7743E" w:rsidRPr="00865F6E">
        <w:rPr>
          <w:rFonts w:ascii="Arial" w:eastAsia="Arial" w:hAnsi="Arial" w:cs="Arial"/>
          <w:sz w:val="23"/>
          <w:szCs w:val="23"/>
        </w:rPr>
        <w:t xml:space="preserve"> poderá convocar o(a) licitante para enviar documento digital complementar, por meio de funcionalidade disponível no sistema, no prazo de 02 (duas) horas, sob pena de não aceitação da proposta.</w:t>
      </w:r>
    </w:p>
    <w:p w14:paraId="2B0A7954" w14:textId="77777777" w:rsidR="00E7743E" w:rsidRPr="00865F6E" w:rsidRDefault="00E7743E" w:rsidP="00E7743E">
      <w:pPr>
        <w:spacing w:line="282" w:lineRule="exact"/>
        <w:rPr>
          <w:rFonts w:ascii="Arial" w:hAnsi="Arial" w:cs="Arial"/>
          <w:sz w:val="23"/>
          <w:szCs w:val="23"/>
        </w:rPr>
      </w:pPr>
    </w:p>
    <w:p w14:paraId="4BDD5A7E" w14:textId="77777777" w:rsidR="00E7743E" w:rsidRPr="00865F6E" w:rsidRDefault="00673466" w:rsidP="00E7743E">
      <w:pPr>
        <w:spacing w:line="264" w:lineRule="auto"/>
        <w:jc w:val="both"/>
        <w:rPr>
          <w:rFonts w:ascii="Arial" w:eastAsia="Arial" w:hAnsi="Arial" w:cs="Arial"/>
          <w:sz w:val="23"/>
          <w:szCs w:val="23"/>
        </w:rPr>
      </w:pPr>
      <w:r w:rsidRPr="00865F6E">
        <w:rPr>
          <w:rFonts w:ascii="Arial" w:eastAsia="Arial" w:hAnsi="Arial" w:cs="Arial"/>
          <w:sz w:val="23"/>
          <w:szCs w:val="23"/>
        </w:rPr>
        <w:t>10.3.11</w:t>
      </w:r>
      <w:r w:rsidR="00E7743E" w:rsidRPr="00865F6E">
        <w:rPr>
          <w:rFonts w:ascii="Arial" w:eastAsia="Arial" w:hAnsi="Arial" w:cs="Arial"/>
          <w:sz w:val="23"/>
          <w:szCs w:val="23"/>
        </w:rPr>
        <w:t xml:space="preserve">.1 - O prazo estabelecido poderá ser prorrogado pelo(a) </w:t>
      </w:r>
      <w:r w:rsidR="00070E38" w:rsidRPr="00865F6E">
        <w:rPr>
          <w:rFonts w:ascii="Arial" w:eastAsia="Arial" w:hAnsi="Arial" w:cs="Arial"/>
          <w:sz w:val="23"/>
          <w:szCs w:val="23"/>
        </w:rPr>
        <w:t xml:space="preserve">Presidente(a) da CPL </w:t>
      </w:r>
      <w:r w:rsidR="00E7743E" w:rsidRPr="00865F6E">
        <w:rPr>
          <w:rFonts w:ascii="Arial" w:eastAsia="Arial" w:hAnsi="Arial" w:cs="Arial"/>
          <w:sz w:val="23"/>
          <w:szCs w:val="23"/>
        </w:rPr>
        <w:t>por solicitação escrita e justificada do(a) licitante, formulada antes de findo o prazo, e formalmente aceita pelo(a) Pregoeiro(a).</w:t>
      </w:r>
    </w:p>
    <w:p w14:paraId="05E56F7D" w14:textId="77777777" w:rsidR="00E7743E" w:rsidRPr="00865F6E" w:rsidRDefault="00E7743E" w:rsidP="00E7743E">
      <w:pPr>
        <w:spacing w:line="286" w:lineRule="exact"/>
        <w:rPr>
          <w:rFonts w:ascii="Arial" w:hAnsi="Arial" w:cs="Arial"/>
          <w:sz w:val="23"/>
          <w:szCs w:val="23"/>
        </w:rPr>
      </w:pPr>
    </w:p>
    <w:p w14:paraId="4DF2CE79" w14:textId="77777777" w:rsidR="00E7743E" w:rsidRPr="00865F6E" w:rsidRDefault="00673466" w:rsidP="00E7743E">
      <w:pPr>
        <w:spacing w:line="272" w:lineRule="auto"/>
        <w:jc w:val="both"/>
        <w:rPr>
          <w:rFonts w:ascii="Arial" w:eastAsia="Arial" w:hAnsi="Arial" w:cs="Arial"/>
          <w:sz w:val="23"/>
          <w:szCs w:val="23"/>
        </w:rPr>
      </w:pPr>
      <w:r w:rsidRPr="00865F6E">
        <w:rPr>
          <w:rFonts w:ascii="Arial" w:eastAsia="Arial" w:hAnsi="Arial" w:cs="Arial"/>
          <w:sz w:val="23"/>
          <w:szCs w:val="23"/>
        </w:rPr>
        <w:t>10.3.12</w:t>
      </w:r>
      <w:r w:rsidR="00E7743E" w:rsidRPr="00865F6E">
        <w:rPr>
          <w:rFonts w:ascii="Arial" w:eastAsia="Arial" w:hAnsi="Arial" w:cs="Arial"/>
          <w:sz w:val="23"/>
          <w:szCs w:val="23"/>
        </w:rPr>
        <w:t xml:space="preserve"> - Dentre os documentos passíveis de solicitação pelo(a) </w:t>
      </w:r>
      <w:r w:rsidR="00070E38" w:rsidRPr="00865F6E">
        <w:rPr>
          <w:rFonts w:ascii="Arial" w:eastAsia="Arial" w:hAnsi="Arial" w:cs="Arial"/>
          <w:sz w:val="23"/>
          <w:szCs w:val="23"/>
        </w:rPr>
        <w:t>Presidente(a) da CPL</w:t>
      </w:r>
      <w:r w:rsidR="00E7743E" w:rsidRPr="00865F6E">
        <w:rPr>
          <w:rFonts w:ascii="Arial" w:eastAsia="Arial" w:hAnsi="Arial" w:cs="Arial"/>
          <w:sz w:val="23"/>
          <w:szCs w:val="23"/>
        </w:rPr>
        <w:t xml:space="preserve">, destacam-se os que contenham as características dos serviços prestados, encaminhados por meio eletrônico, ou, se for o caso, por outro meio e prazo indicados pelo(a) </w:t>
      </w:r>
      <w:r w:rsidR="00070E38" w:rsidRPr="00865F6E">
        <w:rPr>
          <w:rFonts w:ascii="Arial" w:eastAsia="Arial" w:hAnsi="Arial" w:cs="Arial"/>
          <w:sz w:val="23"/>
          <w:szCs w:val="23"/>
        </w:rPr>
        <w:t>Presidente(a) da CPL</w:t>
      </w:r>
      <w:r w:rsidR="00E7743E" w:rsidRPr="00865F6E">
        <w:rPr>
          <w:rFonts w:ascii="Arial" w:eastAsia="Arial" w:hAnsi="Arial" w:cs="Arial"/>
          <w:sz w:val="23"/>
          <w:szCs w:val="23"/>
        </w:rPr>
        <w:t>, sem prejuízo do seu ulterior envio pelo Sistema Eletrônico, sob pena de não aceitação da proposta.</w:t>
      </w:r>
    </w:p>
    <w:p w14:paraId="76E7DD68" w14:textId="77777777" w:rsidR="00E7743E" w:rsidRPr="00865F6E" w:rsidRDefault="00E7743E" w:rsidP="00E7743E">
      <w:pPr>
        <w:spacing w:line="280" w:lineRule="exact"/>
        <w:rPr>
          <w:rFonts w:ascii="Arial" w:hAnsi="Arial" w:cs="Arial"/>
          <w:sz w:val="23"/>
          <w:szCs w:val="23"/>
        </w:rPr>
      </w:pPr>
    </w:p>
    <w:p w14:paraId="3825DCBD" w14:textId="77777777" w:rsidR="00E7743E" w:rsidRPr="00865F6E" w:rsidRDefault="00E7743E" w:rsidP="00E7743E">
      <w:pPr>
        <w:spacing w:line="264" w:lineRule="auto"/>
        <w:jc w:val="both"/>
        <w:rPr>
          <w:rFonts w:ascii="Arial" w:eastAsia="Arial" w:hAnsi="Arial" w:cs="Arial"/>
          <w:sz w:val="23"/>
          <w:szCs w:val="23"/>
        </w:rPr>
      </w:pPr>
      <w:r w:rsidRPr="00865F6E">
        <w:rPr>
          <w:rFonts w:ascii="Arial" w:eastAsia="Arial" w:hAnsi="Arial" w:cs="Arial"/>
          <w:sz w:val="23"/>
          <w:szCs w:val="23"/>
        </w:rPr>
        <w:t>10.3.1</w:t>
      </w:r>
      <w:r w:rsidR="00673466" w:rsidRPr="00865F6E">
        <w:rPr>
          <w:rFonts w:ascii="Arial" w:eastAsia="Arial" w:hAnsi="Arial" w:cs="Arial"/>
          <w:sz w:val="23"/>
          <w:szCs w:val="23"/>
        </w:rPr>
        <w:t>3</w:t>
      </w:r>
      <w:r w:rsidRPr="00865F6E">
        <w:rPr>
          <w:rFonts w:ascii="Arial" w:eastAsia="Arial" w:hAnsi="Arial" w:cs="Arial"/>
          <w:sz w:val="23"/>
          <w:szCs w:val="23"/>
        </w:rPr>
        <w:t xml:space="preserve"> - Se a proposta ou lance vencedor for desclassificado, o(a) Pregoeiro(a) examinará a proposta ou lance subsequente, e, assim sucessivamente, na ordem de classificação.</w:t>
      </w:r>
    </w:p>
    <w:p w14:paraId="1F91FF2D" w14:textId="77777777" w:rsidR="00E7743E" w:rsidRPr="00865F6E" w:rsidRDefault="00E7743E" w:rsidP="00E7743E">
      <w:pPr>
        <w:spacing w:line="288" w:lineRule="exact"/>
        <w:rPr>
          <w:rFonts w:ascii="Arial" w:hAnsi="Arial" w:cs="Arial"/>
          <w:sz w:val="23"/>
          <w:szCs w:val="23"/>
        </w:rPr>
      </w:pPr>
    </w:p>
    <w:p w14:paraId="3EF723E2" w14:textId="77777777" w:rsidR="00E7743E" w:rsidRPr="00865F6E" w:rsidRDefault="00673466" w:rsidP="00E7743E">
      <w:pPr>
        <w:spacing w:line="264" w:lineRule="auto"/>
        <w:jc w:val="both"/>
        <w:rPr>
          <w:rFonts w:ascii="Arial" w:eastAsia="Arial" w:hAnsi="Arial" w:cs="Arial"/>
          <w:sz w:val="23"/>
          <w:szCs w:val="23"/>
        </w:rPr>
      </w:pPr>
      <w:r w:rsidRPr="00865F6E">
        <w:rPr>
          <w:rFonts w:ascii="Arial" w:eastAsia="Arial" w:hAnsi="Arial" w:cs="Arial"/>
          <w:sz w:val="23"/>
          <w:szCs w:val="23"/>
        </w:rPr>
        <w:t>10.3.14</w:t>
      </w:r>
      <w:r w:rsidR="00E7743E" w:rsidRPr="00865F6E">
        <w:rPr>
          <w:rFonts w:ascii="Arial" w:eastAsia="Arial" w:hAnsi="Arial" w:cs="Arial"/>
          <w:sz w:val="23"/>
          <w:szCs w:val="23"/>
        </w:rPr>
        <w:t xml:space="preserve"> - Havendo necessidade, o(a) </w:t>
      </w:r>
      <w:r w:rsidR="00070E38" w:rsidRPr="00865F6E">
        <w:rPr>
          <w:rFonts w:ascii="Arial" w:eastAsia="Arial" w:hAnsi="Arial" w:cs="Arial"/>
          <w:sz w:val="23"/>
          <w:szCs w:val="23"/>
        </w:rPr>
        <w:t>Presidente(a) da CPL</w:t>
      </w:r>
      <w:r w:rsidR="00E7743E" w:rsidRPr="00865F6E">
        <w:rPr>
          <w:rFonts w:ascii="Arial" w:eastAsia="Arial" w:hAnsi="Arial" w:cs="Arial"/>
          <w:sz w:val="23"/>
          <w:szCs w:val="23"/>
        </w:rPr>
        <w:t xml:space="preserve"> suspenderá a sessão, informando no “chat” a nova data e horário para a sua continuidade.</w:t>
      </w:r>
    </w:p>
    <w:p w14:paraId="2A287A55" w14:textId="77777777" w:rsidR="00E7743E" w:rsidRPr="00865F6E" w:rsidRDefault="00E7743E" w:rsidP="00E7743E">
      <w:pPr>
        <w:spacing w:line="286" w:lineRule="exact"/>
        <w:rPr>
          <w:rFonts w:ascii="Arial" w:hAnsi="Arial" w:cs="Arial"/>
          <w:sz w:val="23"/>
          <w:szCs w:val="23"/>
        </w:rPr>
      </w:pPr>
    </w:p>
    <w:p w14:paraId="6DE9D190" w14:textId="77777777" w:rsidR="00E7743E" w:rsidRPr="00865F6E" w:rsidRDefault="00673466" w:rsidP="00E7743E">
      <w:pPr>
        <w:spacing w:line="271" w:lineRule="auto"/>
        <w:ind w:right="20"/>
        <w:jc w:val="both"/>
        <w:rPr>
          <w:rFonts w:ascii="Arial" w:eastAsia="Arial" w:hAnsi="Arial" w:cs="Arial"/>
          <w:sz w:val="23"/>
          <w:szCs w:val="23"/>
        </w:rPr>
      </w:pPr>
      <w:r w:rsidRPr="00865F6E">
        <w:rPr>
          <w:rFonts w:ascii="Arial" w:eastAsia="Arial" w:hAnsi="Arial" w:cs="Arial"/>
          <w:sz w:val="23"/>
          <w:szCs w:val="23"/>
        </w:rPr>
        <w:t>10.3.15</w:t>
      </w:r>
      <w:r w:rsidR="00E7743E" w:rsidRPr="00865F6E">
        <w:rPr>
          <w:rFonts w:ascii="Arial" w:eastAsia="Arial" w:hAnsi="Arial" w:cs="Arial"/>
          <w:sz w:val="23"/>
          <w:szCs w:val="23"/>
        </w:rPr>
        <w:t xml:space="preserve"> - O(A) </w:t>
      </w:r>
      <w:r w:rsidR="00070E38" w:rsidRPr="00865F6E">
        <w:rPr>
          <w:rFonts w:ascii="Arial" w:eastAsia="Arial" w:hAnsi="Arial" w:cs="Arial"/>
          <w:sz w:val="23"/>
          <w:szCs w:val="23"/>
        </w:rPr>
        <w:t>Presidente(a) da CPL</w:t>
      </w:r>
      <w:r w:rsidR="00E7743E" w:rsidRPr="00865F6E">
        <w:rPr>
          <w:rFonts w:ascii="Arial" w:eastAsia="Arial" w:hAnsi="Arial" w:cs="Arial"/>
          <w:sz w:val="23"/>
          <w:szCs w:val="23"/>
        </w:rPr>
        <w:t xml:space="preserve"> poderá encaminhar, por meio do Sistema Eletrônico, contraproposta ao(a) licitante que apresentou o lance mais vantajoso, com o fim de negociar a obtenção de melhor preço, vedada a negociação em condições diversas das previstas neste Edital.</w:t>
      </w:r>
    </w:p>
    <w:p w14:paraId="3E19747A" w14:textId="77777777" w:rsidR="00E7743E" w:rsidRPr="00865F6E" w:rsidRDefault="00E7743E" w:rsidP="00E7743E">
      <w:pPr>
        <w:spacing w:line="280" w:lineRule="exact"/>
        <w:rPr>
          <w:rFonts w:ascii="Arial" w:hAnsi="Arial" w:cs="Arial"/>
          <w:sz w:val="23"/>
          <w:szCs w:val="23"/>
        </w:rPr>
      </w:pPr>
    </w:p>
    <w:p w14:paraId="71964D33" w14:textId="77777777" w:rsidR="00E7743E" w:rsidRPr="00865F6E" w:rsidRDefault="00E7743E" w:rsidP="00E7743E">
      <w:pPr>
        <w:spacing w:line="264" w:lineRule="auto"/>
        <w:jc w:val="both"/>
        <w:rPr>
          <w:rFonts w:ascii="Arial" w:eastAsia="Arial" w:hAnsi="Arial" w:cs="Arial"/>
          <w:sz w:val="23"/>
          <w:szCs w:val="23"/>
        </w:rPr>
      </w:pPr>
      <w:r w:rsidRPr="00865F6E">
        <w:rPr>
          <w:rFonts w:ascii="Arial" w:eastAsia="Arial" w:hAnsi="Arial" w:cs="Arial"/>
          <w:sz w:val="23"/>
          <w:szCs w:val="23"/>
        </w:rPr>
        <w:t>10.3.1</w:t>
      </w:r>
      <w:r w:rsidR="00673466" w:rsidRPr="00865F6E">
        <w:rPr>
          <w:rFonts w:ascii="Arial" w:eastAsia="Arial" w:hAnsi="Arial" w:cs="Arial"/>
          <w:sz w:val="23"/>
          <w:szCs w:val="23"/>
        </w:rPr>
        <w:t>6</w:t>
      </w:r>
      <w:r w:rsidRPr="00865F6E">
        <w:rPr>
          <w:rFonts w:ascii="Arial" w:eastAsia="Arial" w:hAnsi="Arial" w:cs="Arial"/>
          <w:sz w:val="23"/>
          <w:szCs w:val="23"/>
        </w:rPr>
        <w:t xml:space="preserve"> - Também nas hipóteses em que o(a) </w:t>
      </w:r>
      <w:r w:rsidR="00070E38" w:rsidRPr="00865F6E">
        <w:rPr>
          <w:rFonts w:ascii="Arial" w:eastAsia="Arial" w:hAnsi="Arial" w:cs="Arial"/>
          <w:sz w:val="23"/>
          <w:szCs w:val="23"/>
        </w:rPr>
        <w:t>Presidente(a) da CPL</w:t>
      </w:r>
      <w:r w:rsidRPr="00865F6E">
        <w:rPr>
          <w:rFonts w:ascii="Arial" w:eastAsia="Arial" w:hAnsi="Arial" w:cs="Arial"/>
          <w:sz w:val="23"/>
          <w:szCs w:val="23"/>
        </w:rPr>
        <w:t xml:space="preserve"> não aceitar a proposta e passar à subsequente, poderá negociar com o(a) licitante para que seja obtido preço melhor.</w:t>
      </w:r>
    </w:p>
    <w:p w14:paraId="2E1C9869" w14:textId="77777777" w:rsidR="00E7743E" w:rsidRPr="00865F6E" w:rsidRDefault="00E7743E" w:rsidP="00E7743E">
      <w:pPr>
        <w:spacing w:line="288" w:lineRule="exact"/>
        <w:rPr>
          <w:rFonts w:ascii="Arial" w:hAnsi="Arial" w:cs="Arial"/>
          <w:sz w:val="23"/>
          <w:szCs w:val="23"/>
        </w:rPr>
      </w:pPr>
    </w:p>
    <w:p w14:paraId="1A0FC9CA" w14:textId="77777777" w:rsidR="00E7743E" w:rsidRPr="00865F6E" w:rsidRDefault="00673466"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10.3.17</w:t>
      </w:r>
      <w:r w:rsidR="00E7743E" w:rsidRPr="00865F6E">
        <w:rPr>
          <w:rFonts w:ascii="Arial" w:eastAsia="Arial" w:hAnsi="Arial" w:cs="Arial"/>
          <w:sz w:val="23"/>
          <w:szCs w:val="23"/>
        </w:rPr>
        <w:t xml:space="preserve"> - A negociação será realizada por meio do Sistema, podendo ser acompanhada pelos(as) demais licitantes.</w:t>
      </w:r>
    </w:p>
    <w:p w14:paraId="6ABD1575" w14:textId="77777777" w:rsidR="00E7743E" w:rsidRPr="00865F6E" w:rsidRDefault="00E7743E" w:rsidP="00E7743E">
      <w:pPr>
        <w:spacing w:line="286" w:lineRule="exact"/>
        <w:rPr>
          <w:rFonts w:ascii="Arial" w:hAnsi="Arial" w:cs="Arial"/>
          <w:sz w:val="23"/>
          <w:szCs w:val="23"/>
        </w:rPr>
      </w:pPr>
    </w:p>
    <w:p w14:paraId="72ED29DA" w14:textId="77777777" w:rsidR="00E7743E" w:rsidRPr="00865F6E" w:rsidRDefault="00673466" w:rsidP="00070E38">
      <w:pPr>
        <w:spacing w:line="267" w:lineRule="exact"/>
        <w:jc w:val="both"/>
        <w:rPr>
          <w:rFonts w:ascii="Arial" w:hAnsi="Arial" w:cs="Arial"/>
          <w:b/>
          <w:sz w:val="23"/>
          <w:szCs w:val="23"/>
        </w:rPr>
      </w:pPr>
      <w:r w:rsidRPr="00865F6E">
        <w:rPr>
          <w:rFonts w:ascii="Arial" w:eastAsia="Arial" w:hAnsi="Arial" w:cs="Arial"/>
          <w:sz w:val="23"/>
          <w:szCs w:val="23"/>
        </w:rPr>
        <w:t>10.3.17</w:t>
      </w:r>
      <w:r w:rsidR="00E7743E" w:rsidRPr="00865F6E">
        <w:rPr>
          <w:rFonts w:ascii="Arial" w:eastAsia="Arial" w:hAnsi="Arial" w:cs="Arial"/>
          <w:sz w:val="23"/>
          <w:szCs w:val="23"/>
        </w:rPr>
        <w:t>.1 - Para a participação de microempresas e empresas de pequeno porte, sempre que a proposta não for aceita, e antes de o(a) Pregoeiro(a) passar à subsequente, haverá nova verificação, pelo Sistema, da eventual ocorrência do empate ficto, previsto nos artigos 44 e 45 da LC nº 123, de 2006, seguindo-se a disciplina antes estabelecida, se for o caso.</w:t>
      </w:r>
    </w:p>
    <w:p w14:paraId="0F6B962C" w14:textId="77777777" w:rsidR="00E7743E" w:rsidRPr="00865F6E" w:rsidRDefault="00E7743E" w:rsidP="0057058C">
      <w:pPr>
        <w:spacing w:line="267" w:lineRule="exact"/>
        <w:rPr>
          <w:rFonts w:ascii="Arial" w:hAnsi="Arial" w:cs="Arial"/>
          <w:b/>
          <w:sz w:val="23"/>
          <w:szCs w:val="23"/>
        </w:rPr>
      </w:pPr>
    </w:p>
    <w:p w14:paraId="2D6CC0C5" w14:textId="77777777" w:rsidR="00E7743E" w:rsidRPr="00865F6E" w:rsidRDefault="00673466" w:rsidP="00E7743E">
      <w:pPr>
        <w:spacing w:line="264" w:lineRule="auto"/>
        <w:jc w:val="both"/>
        <w:rPr>
          <w:rFonts w:ascii="Arial" w:eastAsia="Arial" w:hAnsi="Arial" w:cs="Arial"/>
          <w:sz w:val="23"/>
          <w:szCs w:val="23"/>
        </w:rPr>
      </w:pPr>
      <w:r w:rsidRPr="00865F6E">
        <w:rPr>
          <w:rFonts w:ascii="Arial" w:eastAsia="Arial" w:hAnsi="Arial" w:cs="Arial"/>
          <w:sz w:val="23"/>
          <w:szCs w:val="23"/>
        </w:rPr>
        <w:t>10.3.18</w:t>
      </w:r>
      <w:r w:rsidR="00E7743E" w:rsidRPr="00865F6E">
        <w:rPr>
          <w:rFonts w:ascii="Arial" w:eastAsia="Arial" w:hAnsi="Arial" w:cs="Arial"/>
          <w:sz w:val="23"/>
          <w:szCs w:val="23"/>
        </w:rPr>
        <w:t xml:space="preserve"> - Encerrada a análise quanto à aceitação da proposta, o(a) </w:t>
      </w:r>
      <w:r w:rsidR="00070E38" w:rsidRPr="00865F6E">
        <w:rPr>
          <w:rFonts w:ascii="Arial" w:eastAsia="Arial" w:hAnsi="Arial" w:cs="Arial"/>
          <w:sz w:val="23"/>
          <w:szCs w:val="23"/>
        </w:rPr>
        <w:t xml:space="preserve">Presidente(a) da CPL </w:t>
      </w:r>
      <w:r w:rsidR="00E7743E" w:rsidRPr="00865F6E">
        <w:rPr>
          <w:rFonts w:ascii="Arial" w:eastAsia="Arial" w:hAnsi="Arial" w:cs="Arial"/>
          <w:sz w:val="23"/>
          <w:szCs w:val="23"/>
        </w:rPr>
        <w:t>verificará a habilitação do(a) licitante, observado o disposto neste Edital.</w:t>
      </w:r>
    </w:p>
    <w:p w14:paraId="402C148B"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noProof/>
          <w:sz w:val="23"/>
          <w:szCs w:val="23"/>
        </w:rPr>
        <w:drawing>
          <wp:anchor distT="0" distB="0" distL="114300" distR="114300" simplePos="0" relativeHeight="251701248" behindDoc="1" locked="0" layoutInCell="1" allowOverlap="1" wp14:anchorId="750BC3D1" wp14:editId="5F642CF3">
            <wp:simplePos x="0" y="0"/>
            <wp:positionH relativeFrom="column">
              <wp:posOffset>-18415</wp:posOffset>
            </wp:positionH>
            <wp:positionV relativeFrom="paragraph">
              <wp:posOffset>178435</wp:posOffset>
            </wp:positionV>
            <wp:extent cx="5977890" cy="889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noProof/>
          <w:sz w:val="23"/>
          <w:szCs w:val="23"/>
        </w:rPr>
        <w:drawing>
          <wp:anchor distT="0" distB="0" distL="114300" distR="114300" simplePos="0" relativeHeight="251702272" behindDoc="1" locked="0" layoutInCell="1" allowOverlap="1" wp14:anchorId="211D4237" wp14:editId="7A820CF2">
            <wp:simplePos x="0" y="0"/>
            <wp:positionH relativeFrom="column">
              <wp:posOffset>-18415</wp:posOffset>
            </wp:positionH>
            <wp:positionV relativeFrom="paragraph">
              <wp:posOffset>196850</wp:posOffset>
            </wp:positionV>
            <wp:extent cx="5977890" cy="889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761CDD34" w14:textId="77777777" w:rsidR="00E7743E" w:rsidRPr="00865F6E" w:rsidRDefault="00E7743E" w:rsidP="00E7743E">
      <w:pPr>
        <w:spacing w:line="323" w:lineRule="exact"/>
        <w:rPr>
          <w:rFonts w:ascii="Arial" w:hAnsi="Arial" w:cs="Arial"/>
          <w:sz w:val="23"/>
          <w:szCs w:val="23"/>
        </w:rPr>
      </w:pPr>
    </w:p>
    <w:p w14:paraId="4C5F0362" w14:textId="77777777" w:rsidR="00E7743E" w:rsidRPr="00865F6E" w:rsidRDefault="00E7743E" w:rsidP="00E7743E">
      <w:pPr>
        <w:spacing w:line="0" w:lineRule="atLeast"/>
        <w:ind w:right="20"/>
        <w:jc w:val="center"/>
        <w:rPr>
          <w:rFonts w:ascii="Arial" w:eastAsia="Arial" w:hAnsi="Arial" w:cs="Arial"/>
          <w:b/>
          <w:sz w:val="23"/>
          <w:szCs w:val="23"/>
        </w:rPr>
      </w:pPr>
      <w:r w:rsidRPr="00865F6E">
        <w:rPr>
          <w:rFonts w:ascii="Arial" w:eastAsia="Arial" w:hAnsi="Arial" w:cs="Arial"/>
          <w:b/>
          <w:sz w:val="23"/>
          <w:szCs w:val="23"/>
        </w:rPr>
        <w:t>11 - DA CONDIÇÃO PRÉVIA PARA HABILITAÇÃO</w:t>
      </w:r>
    </w:p>
    <w:p w14:paraId="7411AB3A"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03296" behindDoc="1" locked="0" layoutInCell="1" allowOverlap="1" wp14:anchorId="6A379F5D" wp14:editId="72E9B1F0">
            <wp:simplePos x="0" y="0"/>
            <wp:positionH relativeFrom="column">
              <wp:posOffset>-18415</wp:posOffset>
            </wp:positionH>
            <wp:positionV relativeFrom="paragraph">
              <wp:posOffset>55245</wp:posOffset>
            </wp:positionV>
            <wp:extent cx="5977890" cy="889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04320" behindDoc="1" locked="0" layoutInCell="1" allowOverlap="1" wp14:anchorId="0A5C2765" wp14:editId="0C60140D">
            <wp:simplePos x="0" y="0"/>
            <wp:positionH relativeFrom="column">
              <wp:posOffset>-18415</wp:posOffset>
            </wp:positionH>
            <wp:positionV relativeFrom="paragraph">
              <wp:posOffset>36830</wp:posOffset>
            </wp:positionV>
            <wp:extent cx="5977890" cy="8890"/>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p>
    <w:p w14:paraId="64E2CE19" w14:textId="77777777" w:rsidR="00E7743E" w:rsidRPr="00865F6E" w:rsidRDefault="00E7743E" w:rsidP="00E7743E">
      <w:pPr>
        <w:spacing w:line="353" w:lineRule="exact"/>
        <w:rPr>
          <w:rFonts w:ascii="Arial" w:hAnsi="Arial" w:cs="Arial"/>
          <w:sz w:val="23"/>
          <w:szCs w:val="23"/>
        </w:rPr>
      </w:pPr>
    </w:p>
    <w:p w14:paraId="6C098300" w14:textId="77777777" w:rsidR="00E7743E" w:rsidRPr="00865F6E" w:rsidRDefault="00E7743E" w:rsidP="00E7743E">
      <w:pPr>
        <w:spacing w:line="272" w:lineRule="auto"/>
        <w:ind w:right="20"/>
        <w:jc w:val="both"/>
        <w:rPr>
          <w:rFonts w:ascii="Arial" w:eastAsia="Arial" w:hAnsi="Arial" w:cs="Arial"/>
          <w:sz w:val="23"/>
          <w:szCs w:val="23"/>
        </w:rPr>
      </w:pPr>
      <w:r w:rsidRPr="00865F6E">
        <w:rPr>
          <w:rFonts w:ascii="Arial" w:eastAsia="Arial" w:hAnsi="Arial" w:cs="Arial"/>
          <w:sz w:val="23"/>
          <w:szCs w:val="23"/>
        </w:rPr>
        <w:t xml:space="preserve">11.1 - Como condição prévia ao exame da documentação de habilitação do(a) licitante detentor(a) da proposta classificada em primeiro lugar, o(a) </w:t>
      </w:r>
      <w:r w:rsidR="00070E38" w:rsidRPr="00865F6E">
        <w:rPr>
          <w:rFonts w:ascii="Arial" w:eastAsia="Arial" w:hAnsi="Arial" w:cs="Arial"/>
          <w:sz w:val="23"/>
          <w:szCs w:val="23"/>
        </w:rPr>
        <w:t>Presidente(a) da CPL</w:t>
      </w:r>
      <w:r w:rsidRPr="00865F6E">
        <w:rPr>
          <w:rFonts w:ascii="Arial" w:eastAsia="Arial" w:hAnsi="Arial" w:cs="Arial"/>
          <w:sz w:val="23"/>
          <w:szCs w:val="23"/>
        </w:rPr>
        <w:t xml:space="preserve"> verificará o eventual descumprimento das condições de participação, especialmente quanto à existência de sanção que impeça a participação no certame ou a futura contratação, mediante a consulta ao seguinte cadastro:</w:t>
      </w:r>
    </w:p>
    <w:p w14:paraId="43F382BF" w14:textId="77777777" w:rsidR="00E7743E" w:rsidRPr="00865F6E" w:rsidRDefault="00E7743E" w:rsidP="00E7743E">
      <w:pPr>
        <w:spacing w:line="270" w:lineRule="exact"/>
        <w:rPr>
          <w:rFonts w:ascii="Arial" w:hAnsi="Arial" w:cs="Arial"/>
          <w:sz w:val="23"/>
          <w:szCs w:val="23"/>
        </w:rPr>
      </w:pPr>
    </w:p>
    <w:p w14:paraId="6FEBBB04" w14:textId="77777777" w:rsidR="00E7743E" w:rsidRPr="00865F6E" w:rsidRDefault="00E7743E" w:rsidP="00E7743E">
      <w:pPr>
        <w:spacing w:line="0" w:lineRule="atLeast"/>
        <w:rPr>
          <w:rFonts w:ascii="Arial" w:eastAsia="Arial" w:hAnsi="Arial" w:cs="Arial"/>
          <w:sz w:val="23"/>
          <w:szCs w:val="23"/>
        </w:rPr>
      </w:pPr>
      <w:r w:rsidRPr="00865F6E">
        <w:rPr>
          <w:rFonts w:ascii="Arial" w:eastAsia="Arial" w:hAnsi="Arial" w:cs="Arial"/>
          <w:sz w:val="23"/>
          <w:szCs w:val="23"/>
        </w:rPr>
        <w:t>11.1.1 - Cadastro Nacional de Empresas Inidôneas e Suspensas-CEIS;</w:t>
      </w:r>
    </w:p>
    <w:p w14:paraId="41727C4B" w14:textId="77777777" w:rsidR="00E7743E" w:rsidRPr="00865F6E" w:rsidRDefault="00E7743E" w:rsidP="00E7743E">
      <w:pPr>
        <w:spacing w:line="311" w:lineRule="exact"/>
        <w:rPr>
          <w:rFonts w:ascii="Arial" w:hAnsi="Arial" w:cs="Arial"/>
          <w:sz w:val="23"/>
          <w:szCs w:val="23"/>
        </w:rPr>
      </w:pPr>
    </w:p>
    <w:p w14:paraId="60171C31" w14:textId="77777777" w:rsidR="00E7743E" w:rsidRPr="00865F6E" w:rsidRDefault="00E7743E" w:rsidP="00E7743E">
      <w:pPr>
        <w:spacing w:line="271" w:lineRule="auto"/>
        <w:jc w:val="both"/>
        <w:rPr>
          <w:rFonts w:ascii="Arial" w:eastAsia="Arial" w:hAnsi="Arial" w:cs="Arial"/>
          <w:sz w:val="23"/>
          <w:szCs w:val="23"/>
        </w:rPr>
      </w:pPr>
      <w:r w:rsidRPr="00865F6E">
        <w:rPr>
          <w:rFonts w:ascii="Arial" w:eastAsia="Arial" w:hAnsi="Arial" w:cs="Arial"/>
          <w:sz w:val="23"/>
          <w:szCs w:val="23"/>
        </w:rPr>
        <w:t>11.1.2 - A consulta aos cadastros será realizada em nome da empresa licitante e também de seu(</w:t>
      </w:r>
      <w:proofErr w:type="spellStart"/>
      <w:r w:rsidRPr="00865F6E">
        <w:rPr>
          <w:rFonts w:ascii="Arial" w:eastAsia="Arial" w:hAnsi="Arial" w:cs="Arial"/>
          <w:sz w:val="23"/>
          <w:szCs w:val="23"/>
        </w:rPr>
        <w:t>ua</w:t>
      </w:r>
      <w:proofErr w:type="spellEnd"/>
      <w:r w:rsidRPr="00865F6E">
        <w:rPr>
          <w:rFonts w:ascii="Arial" w:eastAsia="Arial" w:hAnsi="Arial" w:cs="Arial"/>
          <w:sz w:val="23"/>
          <w:szCs w:val="23"/>
        </w:rPr>
        <w:t>) sócio(a) majoritário(a),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1A1608F" w14:textId="77777777" w:rsidR="00E7743E" w:rsidRPr="00865F6E" w:rsidRDefault="00E7743E" w:rsidP="00E7743E">
      <w:pPr>
        <w:spacing w:line="284" w:lineRule="exact"/>
        <w:rPr>
          <w:rFonts w:ascii="Arial" w:hAnsi="Arial" w:cs="Arial"/>
          <w:sz w:val="23"/>
          <w:szCs w:val="23"/>
        </w:rPr>
      </w:pPr>
    </w:p>
    <w:p w14:paraId="57024935" w14:textId="77777777" w:rsidR="00E7743E" w:rsidRPr="00865F6E" w:rsidRDefault="00E7743E" w:rsidP="00E7743E">
      <w:pPr>
        <w:spacing w:line="270" w:lineRule="auto"/>
        <w:ind w:right="20"/>
        <w:jc w:val="both"/>
        <w:rPr>
          <w:rFonts w:ascii="Arial" w:eastAsia="Arial" w:hAnsi="Arial" w:cs="Arial"/>
          <w:sz w:val="23"/>
          <w:szCs w:val="23"/>
        </w:rPr>
      </w:pPr>
      <w:r w:rsidRPr="00865F6E">
        <w:rPr>
          <w:rFonts w:ascii="Arial" w:eastAsia="Arial" w:hAnsi="Arial" w:cs="Arial"/>
          <w:sz w:val="23"/>
          <w:szCs w:val="23"/>
        </w:rPr>
        <w:lastRenderedPageBreak/>
        <w:t>11.1.2.1 - Caso conste na Consulta de Situação do Fornecedor a existência de Ocorrências Impeditivas Indiretas, o gestor diligenciará para verificar se houve fraude por parte das empresas apontadas no Relatório de Ocorrências Impeditivas Indiretas.</w:t>
      </w:r>
    </w:p>
    <w:p w14:paraId="0DBF4874" w14:textId="77777777" w:rsidR="00E7743E" w:rsidRPr="00865F6E" w:rsidRDefault="00E7743E" w:rsidP="00E7743E">
      <w:pPr>
        <w:spacing w:line="280" w:lineRule="exact"/>
        <w:rPr>
          <w:rFonts w:ascii="Arial" w:hAnsi="Arial" w:cs="Arial"/>
          <w:sz w:val="23"/>
          <w:szCs w:val="23"/>
        </w:rPr>
      </w:pPr>
    </w:p>
    <w:p w14:paraId="7E4B4794" w14:textId="77777777" w:rsidR="00E7743E" w:rsidRPr="00865F6E" w:rsidRDefault="00E7743E" w:rsidP="00E7743E">
      <w:pPr>
        <w:spacing w:line="267" w:lineRule="auto"/>
        <w:ind w:right="20"/>
        <w:jc w:val="both"/>
        <w:rPr>
          <w:rFonts w:ascii="Arial" w:eastAsia="Arial" w:hAnsi="Arial" w:cs="Arial"/>
          <w:sz w:val="23"/>
          <w:szCs w:val="23"/>
        </w:rPr>
      </w:pPr>
      <w:r w:rsidRPr="00865F6E">
        <w:rPr>
          <w:rFonts w:ascii="Arial" w:eastAsia="Arial" w:hAnsi="Arial" w:cs="Arial"/>
          <w:sz w:val="23"/>
          <w:szCs w:val="23"/>
        </w:rPr>
        <w:t>11.1.2.2 - A tentativa de burla será verificada por meio dos vínculos societários, linhas de fornecimento similares, dentre outros.</w:t>
      </w:r>
    </w:p>
    <w:p w14:paraId="2905F6DF" w14:textId="77777777" w:rsidR="00E7743E" w:rsidRPr="00865F6E" w:rsidRDefault="00E7743E" w:rsidP="00E7743E">
      <w:pPr>
        <w:spacing w:line="283" w:lineRule="exact"/>
        <w:rPr>
          <w:rFonts w:ascii="Arial" w:hAnsi="Arial" w:cs="Arial"/>
          <w:sz w:val="23"/>
          <w:szCs w:val="23"/>
        </w:rPr>
      </w:pPr>
    </w:p>
    <w:p w14:paraId="64DC9776" w14:textId="77777777" w:rsidR="00E7743E" w:rsidRPr="00865F6E" w:rsidRDefault="00E7743E"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 xml:space="preserve">11.2 - Constatada a existência de sanção, o(a) </w:t>
      </w:r>
      <w:r w:rsidR="00070E38" w:rsidRPr="00865F6E">
        <w:rPr>
          <w:rFonts w:ascii="Arial" w:eastAsia="Arial" w:hAnsi="Arial" w:cs="Arial"/>
          <w:sz w:val="23"/>
          <w:szCs w:val="23"/>
        </w:rPr>
        <w:t xml:space="preserve">Presidente(a) da CPL </w:t>
      </w:r>
      <w:r w:rsidRPr="00865F6E">
        <w:rPr>
          <w:rFonts w:ascii="Arial" w:eastAsia="Arial" w:hAnsi="Arial" w:cs="Arial"/>
          <w:sz w:val="23"/>
          <w:szCs w:val="23"/>
        </w:rPr>
        <w:t>reputará o(a) licitante inabilitado(a), por falta de condição de participação.</w:t>
      </w:r>
    </w:p>
    <w:p w14:paraId="7DAB6A85" w14:textId="77777777" w:rsidR="00E7743E" w:rsidRPr="00865F6E" w:rsidRDefault="00E7743E" w:rsidP="00E7743E">
      <w:pPr>
        <w:spacing w:line="288" w:lineRule="exact"/>
        <w:rPr>
          <w:rFonts w:ascii="Arial" w:hAnsi="Arial" w:cs="Arial"/>
          <w:sz w:val="23"/>
          <w:szCs w:val="23"/>
        </w:rPr>
      </w:pPr>
    </w:p>
    <w:p w14:paraId="34227CA8" w14:textId="77777777" w:rsidR="00E7743E" w:rsidRPr="00865F6E" w:rsidRDefault="00E7743E" w:rsidP="00E7743E">
      <w:pPr>
        <w:spacing w:line="270" w:lineRule="auto"/>
        <w:jc w:val="both"/>
        <w:rPr>
          <w:rFonts w:ascii="Arial" w:eastAsia="Arial" w:hAnsi="Arial" w:cs="Arial"/>
          <w:sz w:val="23"/>
          <w:szCs w:val="23"/>
        </w:rPr>
      </w:pPr>
      <w:r w:rsidRPr="00865F6E">
        <w:rPr>
          <w:rFonts w:ascii="Arial" w:eastAsia="Arial" w:hAnsi="Arial" w:cs="Arial"/>
          <w:sz w:val="23"/>
          <w:szCs w:val="23"/>
        </w:rPr>
        <w:t xml:space="preserve">11.3 - No caso de inabilitação, haverá nova verificação, pelo Sistema, da eventual ocorrência do empate ficto, previsto nos </w:t>
      </w:r>
      <w:proofErr w:type="spellStart"/>
      <w:r w:rsidRPr="00865F6E">
        <w:rPr>
          <w:rFonts w:ascii="Arial" w:eastAsia="Arial" w:hAnsi="Arial" w:cs="Arial"/>
          <w:sz w:val="23"/>
          <w:szCs w:val="23"/>
        </w:rPr>
        <w:t>arts</w:t>
      </w:r>
      <w:proofErr w:type="spellEnd"/>
      <w:r w:rsidRPr="00865F6E">
        <w:rPr>
          <w:rFonts w:ascii="Arial" w:eastAsia="Arial" w:hAnsi="Arial" w:cs="Arial"/>
          <w:sz w:val="23"/>
          <w:szCs w:val="23"/>
        </w:rPr>
        <w:t>. 44 e 45 da Lei Complementar nº 123, de 2006, seguindo-se a disciplina antes estabelecida para aceitação da proposta subsequente.</w:t>
      </w:r>
    </w:p>
    <w:p w14:paraId="2A151B1D" w14:textId="77777777" w:rsidR="00E7743E" w:rsidRPr="00865F6E" w:rsidRDefault="00E7743E" w:rsidP="00E7743E">
      <w:pPr>
        <w:spacing w:line="280" w:lineRule="exact"/>
        <w:rPr>
          <w:rFonts w:ascii="Arial" w:hAnsi="Arial" w:cs="Arial"/>
          <w:sz w:val="23"/>
          <w:szCs w:val="23"/>
        </w:rPr>
      </w:pPr>
    </w:p>
    <w:p w14:paraId="06BDF876" w14:textId="77777777" w:rsidR="00E7743E" w:rsidRPr="00865F6E" w:rsidRDefault="00E7743E" w:rsidP="00E7743E">
      <w:pPr>
        <w:spacing w:line="271" w:lineRule="auto"/>
        <w:jc w:val="both"/>
        <w:rPr>
          <w:rFonts w:ascii="Arial" w:eastAsia="Arial" w:hAnsi="Arial" w:cs="Arial"/>
          <w:sz w:val="23"/>
          <w:szCs w:val="23"/>
        </w:rPr>
      </w:pPr>
      <w:r w:rsidRPr="00865F6E">
        <w:rPr>
          <w:rFonts w:ascii="Arial" w:eastAsia="Arial" w:hAnsi="Arial" w:cs="Arial"/>
          <w:sz w:val="23"/>
          <w:szCs w:val="23"/>
        </w:rPr>
        <w:t>11.4 - Havendo a necessidade de envio de documentos de habilitação complementares, necessários à confirmação daqueles exigidos neste Edital e já apresentados, o(a) licitante será convocado(a) para encaminhá-los, em formato digital, via sistema, no prazo de 02 (duas) horas, sob pena de inabilitação.</w:t>
      </w:r>
    </w:p>
    <w:p w14:paraId="40F180F0" w14:textId="77777777" w:rsidR="00E7743E" w:rsidRPr="00865F6E" w:rsidRDefault="00E7743E" w:rsidP="00E7743E">
      <w:pPr>
        <w:spacing w:line="279" w:lineRule="exact"/>
        <w:rPr>
          <w:rFonts w:ascii="Arial" w:hAnsi="Arial" w:cs="Arial"/>
          <w:sz w:val="23"/>
          <w:szCs w:val="23"/>
        </w:rPr>
      </w:pPr>
    </w:p>
    <w:p w14:paraId="0BEC4843" w14:textId="77777777" w:rsidR="00E7743E" w:rsidRPr="00865F6E" w:rsidRDefault="00E7743E" w:rsidP="00E7743E">
      <w:pPr>
        <w:spacing w:line="271" w:lineRule="auto"/>
        <w:ind w:right="20"/>
        <w:jc w:val="both"/>
        <w:rPr>
          <w:rFonts w:ascii="Arial" w:eastAsia="Arial" w:hAnsi="Arial" w:cs="Arial"/>
          <w:sz w:val="23"/>
          <w:szCs w:val="23"/>
        </w:rPr>
      </w:pPr>
      <w:r w:rsidRPr="00865F6E">
        <w:rPr>
          <w:rFonts w:ascii="Arial" w:eastAsia="Arial" w:hAnsi="Arial" w:cs="Arial"/>
          <w:sz w:val="23"/>
          <w:szCs w:val="23"/>
        </w:rPr>
        <w:t>11.5 - Somente haverá a necessidade de comprovação do preenchimento de requisitos mediante apresentação dos documentos originais não digitais quando houver dúvida em relação à integridade do documento digital.</w:t>
      </w:r>
    </w:p>
    <w:p w14:paraId="029CFA5A" w14:textId="77777777" w:rsidR="00E7743E" w:rsidRPr="00865F6E" w:rsidRDefault="00E7743E" w:rsidP="00E7743E">
      <w:pPr>
        <w:spacing w:line="280" w:lineRule="exact"/>
        <w:rPr>
          <w:rFonts w:ascii="Arial" w:hAnsi="Arial" w:cs="Arial"/>
          <w:sz w:val="23"/>
          <w:szCs w:val="23"/>
        </w:rPr>
      </w:pPr>
    </w:p>
    <w:p w14:paraId="5B3CF129" w14:textId="77777777" w:rsidR="00E7743E" w:rsidRPr="00865F6E" w:rsidRDefault="00E7743E" w:rsidP="00E7743E">
      <w:pPr>
        <w:spacing w:line="270" w:lineRule="auto"/>
        <w:jc w:val="both"/>
        <w:rPr>
          <w:rFonts w:ascii="Arial" w:eastAsia="Arial" w:hAnsi="Arial" w:cs="Arial"/>
          <w:sz w:val="23"/>
          <w:szCs w:val="23"/>
        </w:rPr>
      </w:pPr>
      <w:r w:rsidRPr="00865F6E">
        <w:rPr>
          <w:rFonts w:ascii="Arial" w:eastAsia="Arial" w:hAnsi="Arial" w:cs="Arial"/>
          <w:sz w:val="23"/>
          <w:szCs w:val="23"/>
        </w:rPr>
        <w:t xml:space="preserve">11.5.1 - A verificação pelo(a) </w:t>
      </w:r>
      <w:r w:rsidR="00070E38" w:rsidRPr="00865F6E">
        <w:rPr>
          <w:rFonts w:ascii="Arial" w:eastAsia="Arial" w:hAnsi="Arial" w:cs="Arial"/>
          <w:sz w:val="23"/>
          <w:szCs w:val="23"/>
        </w:rPr>
        <w:t>Presidente(a) da CPL</w:t>
      </w:r>
      <w:r w:rsidRPr="00865F6E">
        <w:rPr>
          <w:rFonts w:ascii="Arial" w:eastAsia="Arial" w:hAnsi="Arial" w:cs="Arial"/>
          <w:sz w:val="23"/>
          <w:szCs w:val="23"/>
        </w:rPr>
        <w:t xml:space="preserve"> ou da entidade promotora do certame nos sítios eletrônicos oficiais de órgãos e entidades emissores de certidões constitui meio legal de prova, para fins de habilitação.</w:t>
      </w:r>
    </w:p>
    <w:p w14:paraId="4BFCA104" w14:textId="77777777" w:rsidR="00E7743E" w:rsidRPr="00865F6E" w:rsidRDefault="00E7743E" w:rsidP="00E7743E">
      <w:pPr>
        <w:spacing w:line="282" w:lineRule="exact"/>
        <w:rPr>
          <w:rFonts w:ascii="Arial" w:hAnsi="Arial" w:cs="Arial"/>
          <w:sz w:val="23"/>
          <w:szCs w:val="23"/>
        </w:rPr>
      </w:pPr>
    </w:p>
    <w:p w14:paraId="35B9EF3E" w14:textId="77777777" w:rsidR="00E7743E" w:rsidRPr="00865F6E" w:rsidRDefault="00E7743E"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11.6 - Não serão aceitos documentos de habilitação com indicação de CNPJ/CPF diferentes, salvo aqueles legalmente permitidos.</w:t>
      </w:r>
    </w:p>
    <w:p w14:paraId="391C00BB" w14:textId="77777777" w:rsidR="00E7743E" w:rsidRPr="00865F6E" w:rsidRDefault="00E7743E" w:rsidP="00E7743E">
      <w:pPr>
        <w:spacing w:line="286" w:lineRule="exact"/>
        <w:rPr>
          <w:rFonts w:ascii="Arial" w:hAnsi="Arial" w:cs="Arial"/>
          <w:sz w:val="23"/>
          <w:szCs w:val="23"/>
        </w:rPr>
      </w:pPr>
    </w:p>
    <w:p w14:paraId="0254CC4C" w14:textId="77777777" w:rsidR="00E7743E" w:rsidRPr="00865F6E" w:rsidRDefault="00E7743E" w:rsidP="00E7743E">
      <w:pPr>
        <w:spacing w:line="271" w:lineRule="auto"/>
        <w:jc w:val="both"/>
        <w:rPr>
          <w:rFonts w:ascii="Arial" w:eastAsia="Arial" w:hAnsi="Arial" w:cs="Arial"/>
          <w:sz w:val="23"/>
          <w:szCs w:val="23"/>
        </w:rPr>
      </w:pPr>
      <w:r w:rsidRPr="00865F6E">
        <w:rPr>
          <w:rFonts w:ascii="Arial" w:eastAsia="Arial" w:hAnsi="Arial" w:cs="Arial"/>
          <w:sz w:val="23"/>
          <w:szCs w:val="23"/>
        </w:rPr>
        <w:t>11.7 - Sob pena de inabilitação, todos os documentos apresentados para habilitação deverão estar em nome do(a) licitante e, preferencialmente, com número do CNPJ e endereço respectivos, observando-se que:</w:t>
      </w:r>
    </w:p>
    <w:p w14:paraId="0A2E223B" w14:textId="77777777" w:rsidR="00E7743E" w:rsidRPr="00865F6E" w:rsidRDefault="00E7743E" w:rsidP="00E7743E">
      <w:pPr>
        <w:spacing w:line="267" w:lineRule="exact"/>
        <w:rPr>
          <w:rFonts w:ascii="Arial" w:hAnsi="Arial" w:cs="Arial"/>
          <w:sz w:val="23"/>
          <w:szCs w:val="23"/>
        </w:rPr>
      </w:pPr>
    </w:p>
    <w:p w14:paraId="26E3E1C4" w14:textId="77777777" w:rsidR="00E7743E" w:rsidRPr="00865F6E" w:rsidRDefault="00E7743E" w:rsidP="00070E38">
      <w:pPr>
        <w:spacing w:line="0" w:lineRule="atLeast"/>
        <w:jc w:val="both"/>
        <w:rPr>
          <w:rFonts w:ascii="Arial" w:eastAsia="Arial" w:hAnsi="Arial" w:cs="Arial"/>
          <w:sz w:val="23"/>
          <w:szCs w:val="23"/>
        </w:rPr>
      </w:pPr>
      <w:r w:rsidRPr="00865F6E">
        <w:rPr>
          <w:rFonts w:ascii="Arial" w:eastAsia="Arial" w:hAnsi="Arial" w:cs="Arial"/>
          <w:sz w:val="23"/>
          <w:szCs w:val="23"/>
        </w:rPr>
        <w:t xml:space="preserve">11.7.1 - se o(a) licitante for a </w:t>
      </w:r>
      <w:r w:rsidRPr="00865F6E">
        <w:rPr>
          <w:rFonts w:ascii="Arial" w:eastAsia="Arial" w:hAnsi="Arial" w:cs="Arial"/>
          <w:b/>
          <w:sz w:val="23"/>
          <w:szCs w:val="23"/>
        </w:rPr>
        <w:t>matriz</w:t>
      </w:r>
      <w:r w:rsidRPr="00865F6E">
        <w:rPr>
          <w:rFonts w:ascii="Arial" w:eastAsia="Arial" w:hAnsi="Arial" w:cs="Arial"/>
          <w:sz w:val="23"/>
          <w:szCs w:val="23"/>
        </w:rPr>
        <w:t xml:space="preserve">, todos os documentos deverão estar em nome da </w:t>
      </w:r>
      <w:r w:rsidRPr="00865F6E">
        <w:rPr>
          <w:rFonts w:ascii="Arial" w:eastAsia="Arial" w:hAnsi="Arial" w:cs="Arial"/>
          <w:b/>
          <w:sz w:val="23"/>
          <w:szCs w:val="23"/>
        </w:rPr>
        <w:t>matriz</w:t>
      </w:r>
      <w:r w:rsidRPr="00865F6E">
        <w:rPr>
          <w:rFonts w:ascii="Arial" w:eastAsia="Arial" w:hAnsi="Arial" w:cs="Arial"/>
          <w:sz w:val="23"/>
          <w:szCs w:val="23"/>
        </w:rPr>
        <w:t>;</w:t>
      </w:r>
    </w:p>
    <w:p w14:paraId="0F58ECBF" w14:textId="77777777" w:rsidR="00E7743E" w:rsidRPr="00865F6E" w:rsidRDefault="00E7743E" w:rsidP="0057058C">
      <w:pPr>
        <w:spacing w:line="267" w:lineRule="exact"/>
        <w:rPr>
          <w:rFonts w:ascii="Arial" w:hAnsi="Arial" w:cs="Arial"/>
          <w:b/>
          <w:sz w:val="23"/>
          <w:szCs w:val="23"/>
        </w:rPr>
      </w:pPr>
    </w:p>
    <w:p w14:paraId="617F09BA" w14:textId="77777777" w:rsidR="00E7743E" w:rsidRPr="00865F6E" w:rsidRDefault="00E7743E" w:rsidP="00070E38">
      <w:pPr>
        <w:spacing w:line="0" w:lineRule="atLeast"/>
        <w:ind w:left="1"/>
        <w:jc w:val="both"/>
        <w:rPr>
          <w:rFonts w:ascii="Arial" w:eastAsia="Arial" w:hAnsi="Arial" w:cs="Arial"/>
          <w:sz w:val="23"/>
          <w:szCs w:val="23"/>
        </w:rPr>
      </w:pPr>
      <w:r w:rsidRPr="00865F6E">
        <w:rPr>
          <w:rFonts w:ascii="Arial" w:eastAsia="Arial" w:hAnsi="Arial" w:cs="Arial"/>
          <w:sz w:val="23"/>
          <w:szCs w:val="23"/>
        </w:rPr>
        <w:t xml:space="preserve">11.7.2 - se o(a) licitante for a </w:t>
      </w:r>
      <w:r w:rsidRPr="00865F6E">
        <w:rPr>
          <w:rFonts w:ascii="Arial" w:eastAsia="Arial" w:hAnsi="Arial" w:cs="Arial"/>
          <w:b/>
          <w:sz w:val="23"/>
          <w:szCs w:val="23"/>
        </w:rPr>
        <w:t>filial</w:t>
      </w:r>
      <w:r w:rsidRPr="00865F6E">
        <w:rPr>
          <w:rFonts w:ascii="Arial" w:eastAsia="Arial" w:hAnsi="Arial" w:cs="Arial"/>
          <w:sz w:val="23"/>
          <w:szCs w:val="23"/>
        </w:rPr>
        <w:t xml:space="preserve">, todos os documentos deverão estar em nome da </w:t>
      </w:r>
      <w:r w:rsidRPr="00865F6E">
        <w:rPr>
          <w:rFonts w:ascii="Arial" w:eastAsia="Arial" w:hAnsi="Arial" w:cs="Arial"/>
          <w:b/>
          <w:sz w:val="23"/>
          <w:szCs w:val="23"/>
        </w:rPr>
        <w:t>filial</w:t>
      </w:r>
      <w:r w:rsidRPr="00865F6E">
        <w:rPr>
          <w:rFonts w:ascii="Arial" w:eastAsia="Arial" w:hAnsi="Arial" w:cs="Arial"/>
          <w:sz w:val="23"/>
          <w:szCs w:val="23"/>
        </w:rPr>
        <w:t>;</w:t>
      </w:r>
    </w:p>
    <w:p w14:paraId="61A51ED0" w14:textId="77777777" w:rsidR="00E7743E" w:rsidRPr="00865F6E" w:rsidRDefault="00E7743E" w:rsidP="00E7743E">
      <w:pPr>
        <w:spacing w:line="311" w:lineRule="exact"/>
        <w:rPr>
          <w:rFonts w:ascii="Arial" w:hAnsi="Arial" w:cs="Arial"/>
          <w:sz w:val="23"/>
          <w:szCs w:val="23"/>
        </w:rPr>
      </w:pPr>
    </w:p>
    <w:p w14:paraId="169C0BD9" w14:textId="77777777" w:rsidR="00E7743E" w:rsidRPr="00865F6E" w:rsidRDefault="00E7743E" w:rsidP="00E7743E">
      <w:pPr>
        <w:spacing w:line="267" w:lineRule="auto"/>
        <w:ind w:left="1" w:right="20"/>
        <w:jc w:val="both"/>
        <w:rPr>
          <w:rFonts w:ascii="Arial" w:eastAsia="Arial" w:hAnsi="Arial" w:cs="Arial"/>
          <w:sz w:val="23"/>
          <w:szCs w:val="23"/>
        </w:rPr>
      </w:pPr>
      <w:r w:rsidRPr="00865F6E">
        <w:rPr>
          <w:rFonts w:ascii="Arial" w:eastAsia="Arial" w:hAnsi="Arial" w:cs="Arial"/>
          <w:sz w:val="23"/>
          <w:szCs w:val="23"/>
        </w:rPr>
        <w:t xml:space="preserve">11.7.3 - se o(a) licitante for </w:t>
      </w:r>
      <w:r w:rsidRPr="00865F6E">
        <w:rPr>
          <w:rFonts w:ascii="Arial" w:eastAsia="Arial" w:hAnsi="Arial" w:cs="Arial"/>
          <w:b/>
          <w:sz w:val="23"/>
          <w:szCs w:val="23"/>
        </w:rPr>
        <w:t>matriz</w:t>
      </w:r>
      <w:r w:rsidRPr="00865F6E">
        <w:rPr>
          <w:rFonts w:ascii="Arial" w:eastAsia="Arial" w:hAnsi="Arial" w:cs="Arial"/>
          <w:sz w:val="23"/>
          <w:szCs w:val="23"/>
        </w:rPr>
        <w:t xml:space="preserve">, e o </w:t>
      </w:r>
      <w:r w:rsidRPr="00865F6E">
        <w:rPr>
          <w:rFonts w:ascii="Arial" w:eastAsia="Arial" w:hAnsi="Arial" w:cs="Arial"/>
          <w:b/>
          <w:sz w:val="23"/>
          <w:szCs w:val="23"/>
        </w:rPr>
        <w:t>executor</w:t>
      </w:r>
      <w:r w:rsidRPr="00865F6E">
        <w:rPr>
          <w:rFonts w:ascii="Arial" w:eastAsia="Arial" w:hAnsi="Arial" w:cs="Arial"/>
          <w:sz w:val="23"/>
          <w:szCs w:val="23"/>
        </w:rPr>
        <w:t xml:space="preserve"> do contrato for </w:t>
      </w:r>
      <w:r w:rsidRPr="00865F6E">
        <w:rPr>
          <w:rFonts w:ascii="Arial" w:eastAsia="Arial" w:hAnsi="Arial" w:cs="Arial"/>
          <w:b/>
          <w:sz w:val="23"/>
          <w:szCs w:val="23"/>
        </w:rPr>
        <w:t>filial</w:t>
      </w:r>
      <w:r w:rsidRPr="00865F6E">
        <w:rPr>
          <w:rFonts w:ascii="Arial" w:eastAsia="Arial" w:hAnsi="Arial" w:cs="Arial"/>
          <w:sz w:val="23"/>
          <w:szCs w:val="23"/>
        </w:rPr>
        <w:t>, deverão ser apresentados tanto os documentos da matriz quanto os da filial.</w:t>
      </w:r>
    </w:p>
    <w:p w14:paraId="7B7F4817" w14:textId="77777777" w:rsidR="00E7743E" w:rsidRPr="00865F6E" w:rsidRDefault="00E7743E" w:rsidP="00E7743E">
      <w:pPr>
        <w:spacing w:line="280" w:lineRule="exact"/>
        <w:rPr>
          <w:rFonts w:ascii="Arial" w:hAnsi="Arial" w:cs="Arial"/>
          <w:sz w:val="23"/>
          <w:szCs w:val="23"/>
        </w:rPr>
      </w:pPr>
    </w:p>
    <w:p w14:paraId="5CFD8667" w14:textId="77777777" w:rsidR="00E7743E" w:rsidRPr="00865F6E" w:rsidRDefault="00E7743E" w:rsidP="00E7743E">
      <w:pPr>
        <w:spacing w:line="264" w:lineRule="auto"/>
        <w:ind w:left="1"/>
        <w:jc w:val="both"/>
        <w:rPr>
          <w:rFonts w:ascii="Arial" w:eastAsia="Arial" w:hAnsi="Arial" w:cs="Arial"/>
          <w:sz w:val="23"/>
          <w:szCs w:val="23"/>
        </w:rPr>
      </w:pPr>
      <w:r w:rsidRPr="00865F6E">
        <w:rPr>
          <w:rFonts w:ascii="Arial" w:eastAsia="Arial" w:hAnsi="Arial" w:cs="Arial"/>
          <w:sz w:val="23"/>
          <w:szCs w:val="23"/>
        </w:rPr>
        <w:t xml:space="preserve">1.8 - Serão dispensados da </w:t>
      </w:r>
      <w:r w:rsidRPr="00865F6E">
        <w:rPr>
          <w:rFonts w:ascii="Arial" w:eastAsia="Arial" w:hAnsi="Arial" w:cs="Arial"/>
          <w:b/>
          <w:sz w:val="23"/>
          <w:szCs w:val="23"/>
        </w:rPr>
        <w:t>filial</w:t>
      </w:r>
      <w:r w:rsidRPr="00865F6E">
        <w:rPr>
          <w:rFonts w:ascii="Arial" w:eastAsia="Arial" w:hAnsi="Arial" w:cs="Arial"/>
          <w:sz w:val="23"/>
          <w:szCs w:val="23"/>
        </w:rPr>
        <w:t xml:space="preserve"> aqueles documentos que, pela própria natureza, comprovadamente, forem emitidos somente em nome da </w:t>
      </w:r>
      <w:r w:rsidRPr="00865F6E">
        <w:rPr>
          <w:rFonts w:ascii="Arial" w:eastAsia="Arial" w:hAnsi="Arial" w:cs="Arial"/>
          <w:b/>
          <w:sz w:val="23"/>
          <w:szCs w:val="23"/>
        </w:rPr>
        <w:t>matriz</w:t>
      </w:r>
      <w:r w:rsidRPr="00865F6E">
        <w:rPr>
          <w:rFonts w:ascii="Arial" w:eastAsia="Arial" w:hAnsi="Arial" w:cs="Arial"/>
          <w:sz w:val="23"/>
          <w:szCs w:val="23"/>
        </w:rPr>
        <w:t>.</w:t>
      </w:r>
    </w:p>
    <w:p w14:paraId="0519F490" w14:textId="77777777" w:rsidR="00E7743E" w:rsidRPr="00865F6E" w:rsidRDefault="00E7743E" w:rsidP="00E7743E">
      <w:pPr>
        <w:spacing w:line="291" w:lineRule="exact"/>
        <w:rPr>
          <w:rFonts w:ascii="Arial" w:hAnsi="Arial" w:cs="Arial"/>
          <w:sz w:val="23"/>
          <w:szCs w:val="23"/>
        </w:rPr>
      </w:pPr>
    </w:p>
    <w:p w14:paraId="4FC7F54E" w14:textId="77777777" w:rsidR="00E7743E" w:rsidRPr="00865F6E" w:rsidRDefault="00E7743E" w:rsidP="00E7743E">
      <w:pPr>
        <w:spacing w:line="274" w:lineRule="auto"/>
        <w:ind w:left="1"/>
        <w:jc w:val="both"/>
        <w:rPr>
          <w:rFonts w:ascii="Arial" w:eastAsia="Arial" w:hAnsi="Arial" w:cs="Arial"/>
          <w:sz w:val="23"/>
          <w:szCs w:val="23"/>
        </w:rPr>
      </w:pPr>
      <w:r w:rsidRPr="00865F6E">
        <w:rPr>
          <w:rFonts w:ascii="Arial" w:eastAsia="Arial" w:hAnsi="Arial" w:cs="Arial"/>
          <w:sz w:val="23"/>
          <w:szCs w:val="23"/>
        </w:rPr>
        <w:t>11.9 - 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o(a) licitante tenha o recolhimento dos encargos centralizado, devendo, desta forma, apresentar o documento comprobatório de autorização para a centralização.</w:t>
      </w:r>
    </w:p>
    <w:p w14:paraId="451A85A1" w14:textId="77777777" w:rsidR="00E7743E" w:rsidRPr="00865F6E" w:rsidRDefault="00E7743E" w:rsidP="00E7743E">
      <w:pPr>
        <w:spacing w:line="277" w:lineRule="exact"/>
        <w:rPr>
          <w:rFonts w:ascii="Arial" w:hAnsi="Arial" w:cs="Arial"/>
          <w:sz w:val="23"/>
          <w:szCs w:val="23"/>
        </w:rPr>
      </w:pPr>
    </w:p>
    <w:p w14:paraId="25855897" w14:textId="77777777" w:rsidR="00E7743E" w:rsidRPr="00865F6E" w:rsidRDefault="00E7743E" w:rsidP="00E7743E">
      <w:pPr>
        <w:spacing w:line="273" w:lineRule="auto"/>
        <w:ind w:left="1"/>
        <w:jc w:val="both"/>
        <w:rPr>
          <w:rFonts w:ascii="Arial" w:eastAsia="Arial" w:hAnsi="Arial" w:cs="Arial"/>
          <w:sz w:val="23"/>
          <w:szCs w:val="23"/>
        </w:rPr>
      </w:pPr>
      <w:r w:rsidRPr="00865F6E">
        <w:rPr>
          <w:rFonts w:ascii="Arial" w:eastAsia="Arial" w:hAnsi="Arial" w:cs="Arial"/>
          <w:sz w:val="23"/>
          <w:szCs w:val="23"/>
          <w:u w:val="single"/>
        </w:rPr>
        <w:t>11.10 - Os documentos acima referidos deverão estar com prazo de validade em vigor, na data da licitação. Os documentos (CERTIDÕES) que não possuírem prazo de vigência estabelecido pelo órgão expedidor, serão adotados a vigência de 90 (noventa) dias consecutivos, contados a partir da data de sua expedição.</w:t>
      </w:r>
      <w:r w:rsidRPr="00865F6E">
        <w:rPr>
          <w:rFonts w:ascii="Arial" w:eastAsia="Arial" w:hAnsi="Arial" w:cs="Arial"/>
          <w:sz w:val="23"/>
          <w:szCs w:val="23"/>
        </w:rPr>
        <w:t xml:space="preserve"> Não se enquadram nesse dispositivo os documentos que, pela própria natureza, não possui prazo de validade.</w:t>
      </w:r>
    </w:p>
    <w:p w14:paraId="07A4704D" w14:textId="77777777" w:rsidR="00E7743E" w:rsidRPr="00865F6E" w:rsidRDefault="00E7743E" w:rsidP="00E7743E">
      <w:pPr>
        <w:spacing w:line="281" w:lineRule="exact"/>
        <w:rPr>
          <w:rFonts w:ascii="Arial" w:hAnsi="Arial" w:cs="Arial"/>
          <w:sz w:val="23"/>
          <w:szCs w:val="23"/>
        </w:rPr>
      </w:pPr>
    </w:p>
    <w:p w14:paraId="4A74EC79" w14:textId="77777777" w:rsidR="00E7743E" w:rsidRPr="00865F6E" w:rsidRDefault="00E7743E" w:rsidP="00E7743E">
      <w:pPr>
        <w:spacing w:line="264" w:lineRule="auto"/>
        <w:ind w:left="1" w:right="20"/>
        <w:jc w:val="both"/>
        <w:rPr>
          <w:rFonts w:ascii="Arial" w:eastAsia="Arial" w:hAnsi="Arial" w:cs="Arial"/>
          <w:sz w:val="23"/>
          <w:szCs w:val="23"/>
        </w:rPr>
      </w:pPr>
      <w:r w:rsidRPr="00865F6E">
        <w:rPr>
          <w:rFonts w:ascii="Arial" w:eastAsia="Arial" w:hAnsi="Arial" w:cs="Arial"/>
          <w:sz w:val="23"/>
          <w:szCs w:val="23"/>
        </w:rPr>
        <w:t xml:space="preserve">11.11 - O(A) </w:t>
      </w:r>
      <w:r w:rsidR="00070E38" w:rsidRPr="00865F6E">
        <w:rPr>
          <w:rFonts w:ascii="Arial" w:eastAsia="Arial" w:hAnsi="Arial" w:cs="Arial"/>
          <w:sz w:val="23"/>
          <w:szCs w:val="23"/>
        </w:rPr>
        <w:t>Presidente(a) da CPL</w:t>
      </w:r>
      <w:r w:rsidRPr="00865F6E">
        <w:rPr>
          <w:rFonts w:ascii="Arial" w:eastAsia="Arial" w:hAnsi="Arial" w:cs="Arial"/>
          <w:sz w:val="23"/>
          <w:szCs w:val="23"/>
        </w:rPr>
        <w:t xml:space="preserve"> poderá consultar sítios oficiais de órgãos e entidades emissores de certidões, para verificar as condições de habilitação dos(as) licitantes.</w:t>
      </w:r>
    </w:p>
    <w:p w14:paraId="02A0C822" w14:textId="77777777" w:rsidR="00E7743E" w:rsidRPr="00865F6E" w:rsidRDefault="00E7743E" w:rsidP="00E7743E">
      <w:pPr>
        <w:spacing w:line="286" w:lineRule="exact"/>
        <w:rPr>
          <w:rFonts w:ascii="Arial" w:hAnsi="Arial" w:cs="Arial"/>
          <w:sz w:val="23"/>
          <w:szCs w:val="23"/>
        </w:rPr>
      </w:pPr>
    </w:p>
    <w:p w14:paraId="6D2A8296" w14:textId="77777777" w:rsidR="00E7743E" w:rsidRPr="00865F6E" w:rsidRDefault="00E7743E" w:rsidP="00E7743E">
      <w:pPr>
        <w:spacing w:line="264" w:lineRule="auto"/>
        <w:ind w:left="1"/>
        <w:jc w:val="both"/>
        <w:rPr>
          <w:rFonts w:ascii="Arial" w:eastAsia="Arial" w:hAnsi="Arial" w:cs="Arial"/>
          <w:sz w:val="23"/>
          <w:szCs w:val="23"/>
        </w:rPr>
      </w:pPr>
      <w:r w:rsidRPr="00865F6E">
        <w:rPr>
          <w:rFonts w:ascii="Arial" w:eastAsia="Arial" w:hAnsi="Arial" w:cs="Arial"/>
          <w:sz w:val="23"/>
          <w:szCs w:val="23"/>
        </w:rPr>
        <w:t xml:space="preserve">11.12 - Os documentos </w:t>
      </w:r>
      <w:r w:rsidR="008C2361" w:rsidRPr="00865F6E">
        <w:rPr>
          <w:rFonts w:ascii="Arial" w:eastAsia="Arial" w:hAnsi="Arial" w:cs="Arial"/>
          <w:sz w:val="23"/>
          <w:szCs w:val="23"/>
        </w:rPr>
        <w:t>necessários à participação nesta</w:t>
      </w:r>
      <w:r w:rsidRPr="00865F6E">
        <w:rPr>
          <w:rFonts w:ascii="Arial" w:eastAsia="Arial" w:hAnsi="Arial" w:cs="Arial"/>
          <w:sz w:val="23"/>
          <w:szCs w:val="23"/>
        </w:rPr>
        <w:t xml:space="preserve"> </w:t>
      </w:r>
      <w:r w:rsidR="008C2361" w:rsidRPr="00865F6E">
        <w:rPr>
          <w:rFonts w:ascii="Arial" w:eastAsia="Arial" w:hAnsi="Arial" w:cs="Arial"/>
          <w:sz w:val="23"/>
          <w:szCs w:val="23"/>
        </w:rPr>
        <w:t>Dispensa</w:t>
      </w:r>
      <w:r w:rsidRPr="00865F6E">
        <w:rPr>
          <w:rFonts w:ascii="Arial" w:eastAsia="Arial" w:hAnsi="Arial" w:cs="Arial"/>
          <w:sz w:val="23"/>
          <w:szCs w:val="23"/>
        </w:rPr>
        <w:t xml:space="preserve"> poderão ser solicitados em original ou por cópia autenticada a qualquer momento, em prazo a ser estabelecido pelo(a) </w:t>
      </w:r>
      <w:r w:rsidR="00070E38" w:rsidRPr="00865F6E">
        <w:rPr>
          <w:rFonts w:ascii="Arial" w:eastAsia="Arial" w:hAnsi="Arial" w:cs="Arial"/>
          <w:sz w:val="23"/>
          <w:szCs w:val="23"/>
        </w:rPr>
        <w:t>Presidente(a) da CPL</w:t>
      </w:r>
      <w:r w:rsidRPr="00865F6E">
        <w:rPr>
          <w:rFonts w:ascii="Arial" w:eastAsia="Arial" w:hAnsi="Arial" w:cs="Arial"/>
          <w:sz w:val="23"/>
          <w:szCs w:val="23"/>
        </w:rPr>
        <w:t>.</w:t>
      </w:r>
    </w:p>
    <w:p w14:paraId="12E0A437" w14:textId="77777777" w:rsidR="00E7743E" w:rsidRPr="00865F6E" w:rsidRDefault="00E7743E" w:rsidP="00E7743E">
      <w:pPr>
        <w:spacing w:line="288" w:lineRule="exact"/>
        <w:rPr>
          <w:rFonts w:ascii="Arial" w:hAnsi="Arial" w:cs="Arial"/>
          <w:sz w:val="23"/>
          <w:szCs w:val="23"/>
        </w:rPr>
      </w:pPr>
    </w:p>
    <w:p w14:paraId="4F0895CA" w14:textId="77777777" w:rsidR="00E7743E" w:rsidRPr="00865F6E" w:rsidRDefault="00E7743E" w:rsidP="00E7743E">
      <w:pPr>
        <w:spacing w:line="270" w:lineRule="auto"/>
        <w:ind w:left="1" w:right="20"/>
        <w:jc w:val="both"/>
        <w:rPr>
          <w:rFonts w:ascii="Arial" w:eastAsia="Arial" w:hAnsi="Arial" w:cs="Arial"/>
          <w:sz w:val="23"/>
          <w:szCs w:val="23"/>
        </w:rPr>
      </w:pPr>
      <w:r w:rsidRPr="00865F6E">
        <w:rPr>
          <w:rFonts w:ascii="Arial" w:eastAsia="Arial" w:hAnsi="Arial" w:cs="Arial"/>
          <w:sz w:val="23"/>
          <w:szCs w:val="23"/>
        </w:rPr>
        <w:t xml:space="preserve">11.12.1 - Os originais ou cópias autenticadas, caso sejam solicitados, deverão ser encaminhados ao(a) </w:t>
      </w:r>
      <w:r w:rsidR="00070E38" w:rsidRPr="00865F6E">
        <w:rPr>
          <w:rFonts w:ascii="Arial" w:eastAsia="Arial" w:hAnsi="Arial" w:cs="Arial"/>
          <w:sz w:val="23"/>
          <w:szCs w:val="23"/>
        </w:rPr>
        <w:t>Presidente(a) da CPL</w:t>
      </w:r>
      <w:r w:rsidRPr="00865F6E">
        <w:rPr>
          <w:rFonts w:ascii="Arial" w:eastAsia="Arial" w:hAnsi="Arial" w:cs="Arial"/>
          <w:sz w:val="23"/>
          <w:szCs w:val="23"/>
        </w:rPr>
        <w:t xml:space="preserve">, no Setor de Licitação, </w:t>
      </w:r>
      <w:r w:rsidR="00070E38" w:rsidRPr="00865F6E">
        <w:rPr>
          <w:rFonts w:ascii="Arial" w:eastAsia="Arial" w:hAnsi="Arial" w:cs="Arial"/>
          <w:sz w:val="23"/>
          <w:szCs w:val="23"/>
        </w:rPr>
        <w:t>IPREMA</w:t>
      </w:r>
      <w:r w:rsidRPr="00865F6E">
        <w:rPr>
          <w:rFonts w:ascii="Arial" w:eastAsia="Arial" w:hAnsi="Arial" w:cs="Arial"/>
          <w:sz w:val="23"/>
          <w:szCs w:val="23"/>
        </w:rPr>
        <w:t>.</w:t>
      </w:r>
    </w:p>
    <w:p w14:paraId="17674EFC" w14:textId="77777777" w:rsidR="00E7743E" w:rsidRPr="00865F6E" w:rsidRDefault="00E7743E" w:rsidP="00E7743E">
      <w:pPr>
        <w:spacing w:line="282" w:lineRule="exact"/>
        <w:rPr>
          <w:rFonts w:ascii="Arial" w:hAnsi="Arial" w:cs="Arial"/>
          <w:sz w:val="23"/>
          <w:szCs w:val="23"/>
        </w:rPr>
      </w:pPr>
    </w:p>
    <w:p w14:paraId="714DE2E6" w14:textId="77777777" w:rsidR="00E7743E" w:rsidRPr="00865F6E" w:rsidRDefault="00E7743E" w:rsidP="00E7743E">
      <w:pPr>
        <w:spacing w:line="264" w:lineRule="auto"/>
        <w:ind w:left="1" w:right="20"/>
        <w:jc w:val="both"/>
        <w:rPr>
          <w:rFonts w:ascii="Arial" w:eastAsia="Arial" w:hAnsi="Arial" w:cs="Arial"/>
          <w:sz w:val="23"/>
          <w:szCs w:val="23"/>
        </w:rPr>
      </w:pPr>
      <w:r w:rsidRPr="00865F6E">
        <w:rPr>
          <w:rFonts w:ascii="Arial" w:eastAsia="Arial" w:hAnsi="Arial" w:cs="Arial"/>
          <w:sz w:val="23"/>
          <w:szCs w:val="23"/>
        </w:rPr>
        <w:t xml:space="preserve">11.13 - </w:t>
      </w:r>
      <w:proofErr w:type="gramStart"/>
      <w:r w:rsidRPr="00865F6E">
        <w:rPr>
          <w:rFonts w:ascii="Arial" w:eastAsia="Arial" w:hAnsi="Arial" w:cs="Arial"/>
          <w:sz w:val="23"/>
          <w:szCs w:val="23"/>
        </w:rPr>
        <w:t>Os(</w:t>
      </w:r>
      <w:proofErr w:type="gramEnd"/>
      <w:r w:rsidRPr="00865F6E">
        <w:rPr>
          <w:rFonts w:ascii="Arial" w:eastAsia="Arial" w:hAnsi="Arial" w:cs="Arial"/>
          <w:sz w:val="23"/>
          <w:szCs w:val="23"/>
        </w:rPr>
        <w:t>As) licitantes devem estar cientes das condições para participação no certame e assumir a responsabilidade pela autenticidade de todos os documentos apresentados.</w:t>
      </w:r>
    </w:p>
    <w:p w14:paraId="54068B16"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noProof/>
          <w:sz w:val="23"/>
          <w:szCs w:val="23"/>
        </w:rPr>
        <w:drawing>
          <wp:anchor distT="0" distB="0" distL="114300" distR="114300" simplePos="0" relativeHeight="251706368" behindDoc="1" locked="0" layoutInCell="1" allowOverlap="1" wp14:anchorId="5CEDFFB4" wp14:editId="31777315">
            <wp:simplePos x="0" y="0"/>
            <wp:positionH relativeFrom="column">
              <wp:posOffset>-17780</wp:posOffset>
            </wp:positionH>
            <wp:positionV relativeFrom="paragraph">
              <wp:posOffset>177165</wp:posOffset>
            </wp:positionV>
            <wp:extent cx="5976620" cy="8890"/>
            <wp:effectExtent l="0" t="0" r="0"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noProof/>
          <w:sz w:val="23"/>
          <w:szCs w:val="23"/>
        </w:rPr>
        <w:drawing>
          <wp:anchor distT="0" distB="0" distL="114300" distR="114300" simplePos="0" relativeHeight="251707392" behindDoc="1" locked="0" layoutInCell="1" allowOverlap="1" wp14:anchorId="4E86CC89" wp14:editId="246190CB">
            <wp:simplePos x="0" y="0"/>
            <wp:positionH relativeFrom="column">
              <wp:posOffset>-17780</wp:posOffset>
            </wp:positionH>
            <wp:positionV relativeFrom="paragraph">
              <wp:posOffset>194945</wp:posOffset>
            </wp:positionV>
            <wp:extent cx="5976620" cy="8890"/>
            <wp:effectExtent l="0" t="0" r="0" b="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1A12BCD0" w14:textId="77777777" w:rsidR="00E7743E" w:rsidRPr="00865F6E" w:rsidRDefault="00E7743E" w:rsidP="00E7743E">
      <w:pPr>
        <w:spacing w:line="321" w:lineRule="exact"/>
        <w:rPr>
          <w:rFonts w:ascii="Arial" w:hAnsi="Arial" w:cs="Arial"/>
          <w:sz w:val="23"/>
          <w:szCs w:val="23"/>
        </w:rPr>
      </w:pPr>
    </w:p>
    <w:p w14:paraId="5BE227AA" w14:textId="77777777" w:rsidR="00E7743E" w:rsidRPr="00865F6E" w:rsidRDefault="00E7743E" w:rsidP="00E7743E">
      <w:pPr>
        <w:spacing w:line="0" w:lineRule="atLeast"/>
        <w:ind w:right="19"/>
        <w:jc w:val="center"/>
        <w:rPr>
          <w:rFonts w:ascii="Arial" w:eastAsia="Arial" w:hAnsi="Arial" w:cs="Arial"/>
          <w:b/>
          <w:sz w:val="23"/>
          <w:szCs w:val="23"/>
        </w:rPr>
      </w:pPr>
      <w:r w:rsidRPr="00865F6E">
        <w:rPr>
          <w:rFonts w:ascii="Arial" w:eastAsia="Arial" w:hAnsi="Arial" w:cs="Arial"/>
          <w:b/>
          <w:sz w:val="23"/>
          <w:szCs w:val="23"/>
        </w:rPr>
        <w:t>12 - DA DOCUMENTAÇÃO PARA HABILITAÇÃO</w:t>
      </w:r>
    </w:p>
    <w:p w14:paraId="0E189621"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08416" behindDoc="1" locked="0" layoutInCell="1" allowOverlap="1" wp14:anchorId="4DFC7A3C" wp14:editId="69EA3C5E">
            <wp:simplePos x="0" y="0"/>
            <wp:positionH relativeFrom="column">
              <wp:posOffset>-17780</wp:posOffset>
            </wp:positionH>
            <wp:positionV relativeFrom="paragraph">
              <wp:posOffset>55245</wp:posOffset>
            </wp:positionV>
            <wp:extent cx="5976620" cy="8890"/>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09440" behindDoc="1" locked="0" layoutInCell="1" allowOverlap="1" wp14:anchorId="5A1AC38E" wp14:editId="4FCCFD85">
            <wp:simplePos x="0" y="0"/>
            <wp:positionH relativeFrom="column">
              <wp:posOffset>-17780</wp:posOffset>
            </wp:positionH>
            <wp:positionV relativeFrom="paragraph">
              <wp:posOffset>36830</wp:posOffset>
            </wp:positionV>
            <wp:extent cx="5976620" cy="8890"/>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60441CA5" w14:textId="77777777" w:rsidR="00E7743E" w:rsidRPr="00865F6E" w:rsidRDefault="00E7743E" w:rsidP="00E7743E">
      <w:pPr>
        <w:spacing w:line="372" w:lineRule="exact"/>
        <w:rPr>
          <w:rFonts w:ascii="Arial" w:hAnsi="Arial" w:cs="Arial"/>
          <w:sz w:val="23"/>
          <w:szCs w:val="23"/>
        </w:rPr>
      </w:pPr>
    </w:p>
    <w:p w14:paraId="300BC9AC" w14:textId="76533037" w:rsidR="00E7743E" w:rsidRPr="00865F6E" w:rsidRDefault="00E7743E" w:rsidP="00070E38">
      <w:pPr>
        <w:tabs>
          <w:tab w:val="left" w:pos="561"/>
          <w:tab w:val="left" w:pos="841"/>
          <w:tab w:val="left" w:pos="1281"/>
          <w:tab w:val="left" w:pos="2261"/>
          <w:tab w:val="left" w:pos="3181"/>
          <w:tab w:val="left" w:pos="4441"/>
          <w:tab w:val="left" w:pos="6021"/>
          <w:tab w:val="left" w:pos="6501"/>
          <w:tab w:val="left" w:pos="7141"/>
          <w:tab w:val="left" w:pos="7561"/>
          <w:tab w:val="left" w:pos="8461"/>
        </w:tabs>
        <w:spacing w:line="0" w:lineRule="atLeast"/>
        <w:ind w:left="1"/>
        <w:jc w:val="both"/>
        <w:rPr>
          <w:rFonts w:ascii="Arial" w:eastAsia="Arial" w:hAnsi="Arial" w:cs="Arial"/>
          <w:sz w:val="23"/>
          <w:szCs w:val="23"/>
        </w:rPr>
      </w:pPr>
      <w:r w:rsidRPr="00342D88">
        <w:rPr>
          <w:rFonts w:ascii="Arial" w:eastAsia="Arial" w:hAnsi="Arial" w:cs="Arial"/>
          <w:sz w:val="23"/>
          <w:szCs w:val="23"/>
        </w:rPr>
        <w:t>12.1</w:t>
      </w:r>
      <w:r w:rsidRPr="00342D88">
        <w:rPr>
          <w:rFonts w:ascii="Arial" w:eastAsia="Arial" w:hAnsi="Arial" w:cs="Arial"/>
          <w:sz w:val="23"/>
          <w:szCs w:val="23"/>
        </w:rPr>
        <w:tab/>
        <w:t>-</w:t>
      </w:r>
      <w:r w:rsidR="00342D88" w:rsidRPr="00BB7D0B">
        <w:rPr>
          <w:rFonts w:ascii="Arial" w:hAnsi="Arial" w:cs="Arial"/>
          <w:b/>
          <w:bCs/>
          <w:sz w:val="23"/>
          <w:szCs w:val="23"/>
        </w:rPr>
        <w:t xml:space="preserve">A empresa licitante </w:t>
      </w:r>
      <w:r w:rsidR="00BB7D0B" w:rsidRPr="00BB7D0B">
        <w:rPr>
          <w:rFonts w:ascii="Arial" w:hAnsi="Arial" w:cs="Arial"/>
          <w:b/>
          <w:bCs/>
          <w:sz w:val="23"/>
          <w:szCs w:val="23"/>
        </w:rPr>
        <w:t>VENCEDORA</w:t>
      </w:r>
      <w:r w:rsidR="00BB7D0B" w:rsidRPr="00342D88">
        <w:rPr>
          <w:rFonts w:ascii="Arial" w:hAnsi="Arial" w:cs="Arial"/>
          <w:sz w:val="23"/>
          <w:szCs w:val="23"/>
        </w:rPr>
        <w:t xml:space="preserve"> </w:t>
      </w:r>
      <w:r w:rsidR="00342D88" w:rsidRPr="00342D88">
        <w:rPr>
          <w:rFonts w:ascii="Arial" w:hAnsi="Arial" w:cs="Arial"/>
          <w:sz w:val="23"/>
          <w:szCs w:val="23"/>
        </w:rPr>
        <w:t xml:space="preserve">do presente certame deverá encaminhar, exclusivamente por meio do Sistema Eletrônico </w:t>
      </w:r>
      <w:r w:rsidRPr="00865F6E">
        <w:rPr>
          <w:rFonts w:ascii="Arial" w:eastAsia="Arial" w:hAnsi="Arial" w:cs="Arial"/>
          <w:color w:val="0000FF"/>
          <w:sz w:val="23"/>
          <w:szCs w:val="23"/>
          <w:u w:val="single"/>
        </w:rPr>
        <w:t>https://www.licitanet.com.br</w:t>
      </w:r>
      <w:r w:rsidRPr="00865F6E">
        <w:rPr>
          <w:rFonts w:ascii="Arial" w:eastAsia="Arial" w:hAnsi="Arial" w:cs="Arial"/>
          <w:color w:val="000000"/>
          <w:sz w:val="23"/>
          <w:szCs w:val="23"/>
        </w:rPr>
        <w:t xml:space="preserve"> os documentos abaixo relacionados, com vigência plena até a data fixada</w:t>
      </w:r>
      <w:r w:rsidR="00070E38" w:rsidRPr="00865F6E">
        <w:rPr>
          <w:rFonts w:ascii="Arial" w:eastAsia="Arial" w:hAnsi="Arial" w:cs="Arial"/>
          <w:color w:val="000000"/>
          <w:sz w:val="23"/>
          <w:szCs w:val="23"/>
        </w:rPr>
        <w:t xml:space="preserve"> </w:t>
      </w:r>
      <w:r w:rsidRPr="00865F6E">
        <w:rPr>
          <w:rFonts w:ascii="Arial" w:eastAsia="Arial" w:hAnsi="Arial" w:cs="Arial"/>
          <w:sz w:val="23"/>
          <w:szCs w:val="23"/>
        </w:rPr>
        <w:t>para a licitação os seguintes documentos:</w:t>
      </w:r>
    </w:p>
    <w:p w14:paraId="162B627A" w14:textId="590FEF3C" w:rsidR="00E7743E" w:rsidRPr="00865F6E" w:rsidRDefault="00E7743E" w:rsidP="00E7743E">
      <w:pPr>
        <w:spacing w:line="0" w:lineRule="atLeast"/>
        <w:ind w:left="1"/>
        <w:rPr>
          <w:rFonts w:ascii="Arial" w:eastAsia="Arial" w:hAnsi="Arial" w:cs="Arial"/>
          <w:sz w:val="23"/>
          <w:szCs w:val="23"/>
        </w:rPr>
      </w:pPr>
    </w:p>
    <w:p w14:paraId="196D9546" w14:textId="77777777" w:rsidR="00E7743E" w:rsidRPr="00865F6E" w:rsidRDefault="00E7743E" w:rsidP="00E7743E">
      <w:pPr>
        <w:spacing w:line="32" w:lineRule="exact"/>
        <w:rPr>
          <w:rFonts w:ascii="Arial" w:hAnsi="Arial" w:cs="Arial"/>
          <w:sz w:val="23"/>
          <w:szCs w:val="23"/>
        </w:rPr>
      </w:pPr>
    </w:p>
    <w:p w14:paraId="1C0465B0" w14:textId="77777777" w:rsidR="00E7743E" w:rsidRPr="00865F6E" w:rsidRDefault="00E7743E" w:rsidP="00143A46">
      <w:pPr>
        <w:spacing w:line="0" w:lineRule="atLeast"/>
        <w:ind w:left="1"/>
        <w:jc w:val="both"/>
        <w:rPr>
          <w:rFonts w:ascii="Arial" w:eastAsia="Arial" w:hAnsi="Arial" w:cs="Arial"/>
          <w:b/>
          <w:sz w:val="23"/>
          <w:szCs w:val="23"/>
        </w:rPr>
      </w:pPr>
      <w:r w:rsidRPr="00865F6E">
        <w:rPr>
          <w:rFonts w:ascii="Arial" w:eastAsia="Arial" w:hAnsi="Arial" w:cs="Arial"/>
          <w:b/>
          <w:sz w:val="23"/>
          <w:szCs w:val="23"/>
        </w:rPr>
        <w:t>12.2 - A documentação relativa à HABILITAÇÃO JURÍDICA consistirá em:</w:t>
      </w:r>
    </w:p>
    <w:p w14:paraId="6FBDE0CF" w14:textId="77777777" w:rsidR="00E7743E" w:rsidRPr="00865F6E" w:rsidRDefault="00E7743E" w:rsidP="00E7743E">
      <w:pPr>
        <w:spacing w:line="275" w:lineRule="exact"/>
        <w:rPr>
          <w:rFonts w:ascii="Arial" w:hAnsi="Arial" w:cs="Arial"/>
          <w:sz w:val="23"/>
          <w:szCs w:val="23"/>
        </w:rPr>
      </w:pPr>
    </w:p>
    <w:p w14:paraId="6266572A" w14:textId="77777777" w:rsidR="00E7743E" w:rsidRPr="00865F6E" w:rsidRDefault="00E7743E" w:rsidP="00E7743E">
      <w:pPr>
        <w:spacing w:line="257" w:lineRule="auto"/>
        <w:ind w:left="1" w:right="20"/>
        <w:jc w:val="both"/>
        <w:rPr>
          <w:rFonts w:ascii="Arial" w:eastAsia="Arial" w:hAnsi="Arial" w:cs="Arial"/>
          <w:sz w:val="23"/>
          <w:szCs w:val="23"/>
        </w:rPr>
      </w:pPr>
      <w:r w:rsidRPr="00865F6E">
        <w:rPr>
          <w:rFonts w:ascii="Arial" w:eastAsia="Arial" w:hAnsi="Arial" w:cs="Arial"/>
          <w:sz w:val="23"/>
          <w:szCs w:val="23"/>
        </w:rPr>
        <w:t>12.2.1 - Ato constitutivo, estatuto ou contrato social em vigor</w:t>
      </w:r>
      <w:r w:rsidRPr="00865F6E">
        <w:rPr>
          <w:rFonts w:ascii="Arial" w:eastAsia="Arial" w:hAnsi="Arial" w:cs="Arial"/>
          <w:sz w:val="23"/>
          <w:szCs w:val="23"/>
          <w:vertAlign w:val="superscript"/>
        </w:rPr>
        <w:t>3</w:t>
      </w:r>
      <w:r w:rsidRPr="00865F6E">
        <w:rPr>
          <w:rFonts w:ascii="Arial" w:eastAsia="Arial" w:hAnsi="Arial" w:cs="Arial"/>
          <w:sz w:val="23"/>
          <w:szCs w:val="23"/>
        </w:rPr>
        <w:t>, devidamente registrado, em se tratando de sociedades comerciais, e, no caso de sociedades por ações, acompanhado de documentos de eleição de seus administradores;</w:t>
      </w:r>
    </w:p>
    <w:p w14:paraId="0B2ACABD" w14:textId="77777777" w:rsidR="00E7743E" w:rsidRPr="00865F6E" w:rsidRDefault="00E7743E" w:rsidP="00E7743E">
      <w:pPr>
        <w:spacing w:line="20" w:lineRule="exact"/>
        <w:rPr>
          <w:rFonts w:ascii="Arial" w:hAnsi="Arial" w:cs="Arial"/>
          <w:sz w:val="23"/>
          <w:szCs w:val="23"/>
        </w:rPr>
      </w:pPr>
    </w:p>
    <w:p w14:paraId="03B07E65" w14:textId="77777777" w:rsidR="00E7743E" w:rsidRPr="00865F6E" w:rsidRDefault="00E7743E" w:rsidP="00E7743E">
      <w:pPr>
        <w:spacing w:line="258" w:lineRule="exact"/>
        <w:rPr>
          <w:rFonts w:ascii="Arial" w:hAnsi="Arial" w:cs="Arial"/>
          <w:sz w:val="23"/>
          <w:szCs w:val="23"/>
        </w:rPr>
      </w:pPr>
    </w:p>
    <w:p w14:paraId="24ED91FB" w14:textId="54035518" w:rsidR="00E7743E" w:rsidRPr="00865F6E" w:rsidRDefault="008F5213" w:rsidP="00E758B9">
      <w:pPr>
        <w:tabs>
          <w:tab w:val="left" w:pos="222"/>
        </w:tabs>
        <w:spacing w:line="209" w:lineRule="auto"/>
        <w:ind w:left="708"/>
        <w:jc w:val="both"/>
        <w:rPr>
          <w:rFonts w:ascii="Arial" w:hAnsi="Arial" w:cs="Arial"/>
          <w:sz w:val="23"/>
          <w:szCs w:val="23"/>
          <w:vertAlign w:val="superscript"/>
        </w:rPr>
      </w:pPr>
      <w:r w:rsidRPr="00865F6E">
        <w:rPr>
          <w:rFonts w:ascii="Arial" w:eastAsia="Arial" w:hAnsi="Arial" w:cs="Arial"/>
          <w:i/>
          <w:sz w:val="23"/>
          <w:szCs w:val="23"/>
        </w:rPr>
        <w:lastRenderedPageBreak/>
        <w:tab/>
      </w:r>
      <w:r w:rsidR="00E7743E" w:rsidRPr="00E758B9">
        <w:rPr>
          <w:rFonts w:ascii="Arial" w:eastAsia="Arial" w:hAnsi="Arial" w:cs="Arial"/>
          <w:b/>
          <w:bCs/>
          <w:i/>
          <w:sz w:val="23"/>
          <w:szCs w:val="23"/>
        </w:rPr>
        <w:t>NOTA EXPLICATIVA</w:t>
      </w:r>
      <w:r w:rsidR="00E7743E" w:rsidRPr="00865F6E">
        <w:rPr>
          <w:rFonts w:ascii="Arial" w:eastAsia="Arial" w:hAnsi="Arial" w:cs="Arial"/>
          <w:i/>
          <w:sz w:val="23"/>
          <w:szCs w:val="23"/>
        </w:rPr>
        <w:t>: Se as alterações, em sua totalidade, tiverem sido consolidadas em um só documento, devidamente registrado na Junta Comercial, bastará a apresentação do contrato social consolidado, documento que consubstancia a consolidação de todas as alterações realizadas. Do contrário, o licitante deverá apresentar a versão original, acompanhada das alterações promovidas e registradas no órgão competente.</w:t>
      </w:r>
    </w:p>
    <w:p w14:paraId="490600E2" w14:textId="77777777" w:rsidR="00E7743E" w:rsidRPr="00865F6E" w:rsidRDefault="00E7743E" w:rsidP="0057058C">
      <w:pPr>
        <w:spacing w:line="267" w:lineRule="exact"/>
        <w:rPr>
          <w:rFonts w:ascii="Arial" w:hAnsi="Arial" w:cs="Arial"/>
          <w:b/>
          <w:sz w:val="23"/>
          <w:szCs w:val="23"/>
        </w:rPr>
      </w:pPr>
    </w:p>
    <w:p w14:paraId="065CA882" w14:textId="77777777" w:rsidR="00E7743E" w:rsidRPr="00865F6E" w:rsidRDefault="00E7743E" w:rsidP="00E7743E">
      <w:pPr>
        <w:spacing w:line="264" w:lineRule="auto"/>
        <w:jc w:val="both"/>
        <w:rPr>
          <w:rFonts w:ascii="Arial" w:eastAsia="Arial" w:hAnsi="Arial" w:cs="Arial"/>
          <w:sz w:val="23"/>
          <w:szCs w:val="23"/>
        </w:rPr>
      </w:pPr>
      <w:r w:rsidRPr="00865F6E">
        <w:rPr>
          <w:rFonts w:ascii="Arial" w:eastAsia="Arial" w:hAnsi="Arial" w:cs="Arial"/>
          <w:sz w:val="23"/>
          <w:szCs w:val="23"/>
        </w:rPr>
        <w:t>12.2.2 - Inscrição do ato constitutivo, no caso de sociedades civis, acompanhada de prova de diretoria em exercício;</w:t>
      </w:r>
    </w:p>
    <w:p w14:paraId="2BB944DE" w14:textId="77777777" w:rsidR="00E7743E" w:rsidRPr="00865F6E" w:rsidRDefault="00E7743E" w:rsidP="00E7743E">
      <w:pPr>
        <w:spacing w:line="278" w:lineRule="exact"/>
        <w:rPr>
          <w:rFonts w:ascii="Arial" w:hAnsi="Arial" w:cs="Arial"/>
          <w:sz w:val="23"/>
          <w:szCs w:val="23"/>
        </w:rPr>
      </w:pPr>
    </w:p>
    <w:p w14:paraId="7D93B09E" w14:textId="77777777" w:rsidR="00E7743E" w:rsidRPr="00865F6E" w:rsidRDefault="00E7743E" w:rsidP="00E7743E">
      <w:pPr>
        <w:spacing w:line="0" w:lineRule="atLeast"/>
        <w:rPr>
          <w:rFonts w:ascii="Arial" w:eastAsia="Arial" w:hAnsi="Arial" w:cs="Arial"/>
          <w:sz w:val="23"/>
          <w:szCs w:val="23"/>
        </w:rPr>
      </w:pPr>
      <w:r w:rsidRPr="00865F6E">
        <w:rPr>
          <w:rFonts w:ascii="Arial" w:eastAsia="Arial" w:hAnsi="Arial" w:cs="Arial"/>
          <w:sz w:val="23"/>
          <w:szCs w:val="23"/>
        </w:rPr>
        <w:t>12.2.3 - Registro comercial, no caso de empresa individual;</w:t>
      </w:r>
    </w:p>
    <w:p w14:paraId="25EB918A" w14:textId="77777777" w:rsidR="00E7743E" w:rsidRPr="00865F6E" w:rsidRDefault="00E7743E" w:rsidP="00E7743E">
      <w:pPr>
        <w:spacing w:line="308" w:lineRule="exact"/>
        <w:rPr>
          <w:rFonts w:ascii="Arial" w:hAnsi="Arial" w:cs="Arial"/>
          <w:sz w:val="23"/>
          <w:szCs w:val="23"/>
        </w:rPr>
      </w:pPr>
    </w:p>
    <w:p w14:paraId="593B2396" w14:textId="77777777" w:rsidR="00E7743E" w:rsidRPr="00865F6E" w:rsidRDefault="00E7743E" w:rsidP="00E7743E">
      <w:pPr>
        <w:spacing w:line="271" w:lineRule="auto"/>
        <w:ind w:right="20"/>
        <w:jc w:val="both"/>
        <w:rPr>
          <w:rFonts w:ascii="Arial" w:eastAsia="Arial" w:hAnsi="Arial" w:cs="Arial"/>
          <w:sz w:val="23"/>
          <w:szCs w:val="23"/>
        </w:rPr>
      </w:pPr>
      <w:r w:rsidRPr="00865F6E">
        <w:rPr>
          <w:rFonts w:ascii="Arial" w:eastAsia="Arial" w:hAnsi="Arial" w:cs="Arial"/>
          <w:sz w:val="23"/>
          <w:szCs w:val="23"/>
        </w:rPr>
        <w:t>12.2.4 - decreto de autorização, em se tratando de empresa ou sociedade estrangeira em funcionamento no País, e ato de registro ou autorização para funcionamento expedido pelo órgão competente, quando a atividade assim o exigir.</w:t>
      </w:r>
    </w:p>
    <w:p w14:paraId="4CD12422" w14:textId="77777777" w:rsidR="00E7743E" w:rsidRPr="00865F6E" w:rsidRDefault="00E7743E" w:rsidP="00E7743E">
      <w:pPr>
        <w:spacing w:line="279" w:lineRule="exact"/>
        <w:rPr>
          <w:rFonts w:ascii="Arial" w:hAnsi="Arial" w:cs="Arial"/>
          <w:sz w:val="23"/>
          <w:szCs w:val="23"/>
        </w:rPr>
      </w:pPr>
    </w:p>
    <w:p w14:paraId="0E6402BF" w14:textId="77777777" w:rsidR="00E7743E" w:rsidRPr="00865F6E" w:rsidRDefault="00E7743E" w:rsidP="00E7743E">
      <w:pPr>
        <w:spacing w:line="270" w:lineRule="auto"/>
        <w:jc w:val="both"/>
        <w:rPr>
          <w:rFonts w:ascii="Arial" w:eastAsia="Arial" w:hAnsi="Arial" w:cs="Arial"/>
          <w:sz w:val="23"/>
          <w:szCs w:val="23"/>
        </w:rPr>
      </w:pPr>
      <w:r w:rsidRPr="00865F6E">
        <w:rPr>
          <w:rFonts w:ascii="Arial" w:eastAsia="Arial" w:hAnsi="Arial" w:cs="Arial"/>
          <w:sz w:val="23"/>
          <w:szCs w:val="23"/>
        </w:rPr>
        <w:t>12.2.5 - Em se tratando de microempreendedor individual - MEI: Certificado da Condição de Microempreendedor Individual - CCMEI, cuja aceitação ficará condicionada à verificação da autenticidade no sítio</w:t>
      </w:r>
      <w:r w:rsidRPr="00865F6E">
        <w:rPr>
          <w:rFonts w:ascii="Arial" w:eastAsia="Arial" w:hAnsi="Arial" w:cs="Arial"/>
          <w:color w:val="0000FF"/>
          <w:sz w:val="23"/>
          <w:szCs w:val="23"/>
        </w:rPr>
        <w:t xml:space="preserve"> </w:t>
      </w:r>
      <w:r w:rsidRPr="00865F6E">
        <w:rPr>
          <w:rFonts w:ascii="Arial" w:eastAsia="Arial" w:hAnsi="Arial" w:cs="Arial"/>
          <w:color w:val="0000FF"/>
          <w:sz w:val="23"/>
          <w:szCs w:val="23"/>
          <w:u w:val="single"/>
        </w:rPr>
        <w:t>www.portaldoempreendedor.gov.br</w:t>
      </w:r>
      <w:r w:rsidRPr="00865F6E">
        <w:rPr>
          <w:rFonts w:ascii="Arial" w:eastAsia="Arial" w:hAnsi="Arial" w:cs="Arial"/>
          <w:sz w:val="23"/>
          <w:szCs w:val="23"/>
        </w:rPr>
        <w:t>;</w:t>
      </w:r>
    </w:p>
    <w:p w14:paraId="2DCA1D6C" w14:textId="77777777" w:rsidR="00E7743E" w:rsidRPr="00865F6E" w:rsidRDefault="00E7743E" w:rsidP="00E7743E">
      <w:pPr>
        <w:spacing w:line="283" w:lineRule="exact"/>
        <w:rPr>
          <w:rFonts w:ascii="Arial" w:hAnsi="Arial" w:cs="Arial"/>
          <w:sz w:val="23"/>
          <w:szCs w:val="23"/>
        </w:rPr>
      </w:pPr>
    </w:p>
    <w:p w14:paraId="3DD78F60" w14:textId="77777777" w:rsidR="00E7743E" w:rsidRPr="00865F6E" w:rsidRDefault="00E7743E" w:rsidP="00E7743E">
      <w:pPr>
        <w:spacing w:line="270" w:lineRule="auto"/>
        <w:jc w:val="both"/>
        <w:rPr>
          <w:rFonts w:ascii="Arial" w:eastAsia="Arial" w:hAnsi="Arial" w:cs="Arial"/>
          <w:sz w:val="23"/>
          <w:szCs w:val="23"/>
        </w:rPr>
      </w:pPr>
      <w:r w:rsidRPr="00865F6E">
        <w:rPr>
          <w:rFonts w:ascii="Arial" w:eastAsia="Arial" w:hAnsi="Arial" w:cs="Arial"/>
          <w:sz w:val="23"/>
          <w:szCs w:val="23"/>
        </w:rPr>
        <w:t>12.2.6 -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1A4393C" w14:textId="77777777" w:rsidR="00E7743E" w:rsidRPr="00865F6E" w:rsidRDefault="00E7743E" w:rsidP="00E7743E">
      <w:pPr>
        <w:spacing w:line="133" w:lineRule="exact"/>
        <w:rPr>
          <w:rFonts w:ascii="Arial" w:hAnsi="Arial" w:cs="Arial"/>
          <w:sz w:val="23"/>
          <w:szCs w:val="23"/>
        </w:rPr>
      </w:pPr>
    </w:p>
    <w:p w14:paraId="643460BA" w14:textId="77777777" w:rsidR="00E7743E" w:rsidRPr="00865F6E" w:rsidRDefault="00E7743E" w:rsidP="00E7743E">
      <w:pPr>
        <w:spacing w:line="269" w:lineRule="auto"/>
        <w:ind w:right="20"/>
        <w:jc w:val="both"/>
        <w:rPr>
          <w:rFonts w:ascii="Arial" w:eastAsia="Arial" w:hAnsi="Arial" w:cs="Arial"/>
          <w:sz w:val="23"/>
          <w:szCs w:val="23"/>
        </w:rPr>
      </w:pPr>
      <w:r w:rsidRPr="00865F6E">
        <w:rPr>
          <w:rFonts w:ascii="Arial" w:eastAsia="Arial" w:hAnsi="Arial" w:cs="Arial"/>
          <w:b/>
          <w:sz w:val="23"/>
          <w:szCs w:val="23"/>
        </w:rPr>
        <w:t>OBSERVAÇÃO:</w:t>
      </w:r>
      <w:r w:rsidRPr="00865F6E">
        <w:rPr>
          <w:rFonts w:ascii="Arial" w:eastAsia="Arial" w:hAnsi="Arial" w:cs="Arial"/>
          <w:sz w:val="23"/>
          <w:szCs w:val="23"/>
        </w:rPr>
        <w:t xml:space="preserve"> Os documentos em apreço deverão estar acompanhados de todas as alterações ou da consolidação respectiva.</w:t>
      </w:r>
    </w:p>
    <w:p w14:paraId="486FA6AC" w14:textId="77777777" w:rsidR="00E7743E" w:rsidRPr="00865F6E" w:rsidRDefault="00E7743E" w:rsidP="00E7743E">
      <w:pPr>
        <w:spacing w:line="269" w:lineRule="exact"/>
        <w:rPr>
          <w:rFonts w:ascii="Arial" w:hAnsi="Arial" w:cs="Arial"/>
          <w:sz w:val="23"/>
          <w:szCs w:val="23"/>
        </w:rPr>
      </w:pPr>
    </w:p>
    <w:p w14:paraId="7E59EBEC" w14:textId="77777777" w:rsidR="00E7743E" w:rsidRPr="00865F6E" w:rsidRDefault="00E7743E" w:rsidP="00143A46">
      <w:pPr>
        <w:spacing w:line="0" w:lineRule="atLeast"/>
        <w:jc w:val="both"/>
        <w:rPr>
          <w:rFonts w:ascii="Arial" w:eastAsia="Arial" w:hAnsi="Arial" w:cs="Arial"/>
          <w:b/>
          <w:sz w:val="23"/>
          <w:szCs w:val="23"/>
        </w:rPr>
      </w:pPr>
      <w:r w:rsidRPr="00865F6E">
        <w:rPr>
          <w:rFonts w:ascii="Arial" w:eastAsia="Arial" w:hAnsi="Arial" w:cs="Arial"/>
          <w:b/>
          <w:sz w:val="23"/>
          <w:szCs w:val="23"/>
        </w:rPr>
        <w:t>12.3 - A documentação relativa à REGULARIDADE FISCAL E TRABALHISTA consistirá em:</w:t>
      </w:r>
    </w:p>
    <w:p w14:paraId="5ABCBBF6" w14:textId="77777777" w:rsidR="00E7743E" w:rsidRPr="00865F6E" w:rsidRDefault="00E7743E" w:rsidP="00E7743E">
      <w:pPr>
        <w:spacing w:line="300" w:lineRule="exact"/>
        <w:rPr>
          <w:rFonts w:ascii="Arial" w:hAnsi="Arial" w:cs="Arial"/>
          <w:sz w:val="23"/>
          <w:szCs w:val="23"/>
        </w:rPr>
      </w:pPr>
    </w:p>
    <w:p w14:paraId="1583B6B1" w14:textId="77777777" w:rsidR="00E7743E" w:rsidRPr="00865F6E" w:rsidRDefault="00E7743E" w:rsidP="00E7743E">
      <w:pPr>
        <w:spacing w:line="0" w:lineRule="atLeast"/>
        <w:rPr>
          <w:rFonts w:ascii="Arial" w:eastAsia="Arial" w:hAnsi="Arial" w:cs="Arial"/>
          <w:sz w:val="23"/>
          <w:szCs w:val="23"/>
        </w:rPr>
      </w:pPr>
      <w:r w:rsidRPr="00865F6E">
        <w:rPr>
          <w:rFonts w:ascii="Arial" w:eastAsia="Arial" w:hAnsi="Arial" w:cs="Arial"/>
          <w:sz w:val="23"/>
          <w:szCs w:val="23"/>
        </w:rPr>
        <w:t>12.3.1 - Prova de inscrição no Cadastro Nacional de Pessoa Jurídica (CNPJ);</w:t>
      </w:r>
    </w:p>
    <w:p w14:paraId="79047479" w14:textId="77777777" w:rsidR="00E7743E" w:rsidRPr="00865F6E" w:rsidRDefault="00E7743E" w:rsidP="00E7743E">
      <w:pPr>
        <w:spacing w:line="311" w:lineRule="exact"/>
        <w:rPr>
          <w:rFonts w:ascii="Arial" w:hAnsi="Arial" w:cs="Arial"/>
          <w:sz w:val="23"/>
          <w:szCs w:val="23"/>
        </w:rPr>
      </w:pPr>
    </w:p>
    <w:p w14:paraId="3AF52D6F" w14:textId="77777777" w:rsidR="00E7743E" w:rsidRPr="00865F6E" w:rsidRDefault="00E7743E"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 xml:space="preserve">12.3.2 - Prova de inscrição no cadastro de contribuintes estadual ou municipal, se </w:t>
      </w:r>
      <w:r w:rsidR="008F5213" w:rsidRPr="00865F6E">
        <w:rPr>
          <w:rFonts w:ascii="Arial" w:eastAsia="Arial" w:hAnsi="Arial" w:cs="Arial"/>
          <w:sz w:val="23"/>
          <w:szCs w:val="23"/>
        </w:rPr>
        <w:t>houver</w:t>
      </w:r>
      <w:r w:rsidRPr="00865F6E">
        <w:rPr>
          <w:rFonts w:ascii="Arial" w:eastAsia="Arial" w:hAnsi="Arial" w:cs="Arial"/>
          <w:sz w:val="23"/>
          <w:szCs w:val="23"/>
        </w:rPr>
        <w:t xml:space="preserve"> relativo à sede ou domicílio do licitante pertinente ao seu ramo de atividade e compatível com o objeto contratual;</w:t>
      </w:r>
    </w:p>
    <w:p w14:paraId="6ADCCF51" w14:textId="77777777" w:rsidR="00E7743E" w:rsidRPr="00865F6E" w:rsidRDefault="00E7743E" w:rsidP="00E7743E">
      <w:pPr>
        <w:spacing w:line="286" w:lineRule="exact"/>
        <w:rPr>
          <w:rFonts w:ascii="Arial" w:hAnsi="Arial" w:cs="Arial"/>
          <w:sz w:val="23"/>
          <w:szCs w:val="23"/>
        </w:rPr>
      </w:pPr>
    </w:p>
    <w:p w14:paraId="340A4805" w14:textId="77777777" w:rsidR="00E7743E" w:rsidRPr="00865F6E" w:rsidRDefault="00E7743E" w:rsidP="00E7743E">
      <w:pPr>
        <w:spacing w:line="273" w:lineRule="auto"/>
        <w:ind w:right="20"/>
        <w:jc w:val="both"/>
        <w:rPr>
          <w:rFonts w:ascii="Arial" w:eastAsia="Arial" w:hAnsi="Arial" w:cs="Arial"/>
          <w:sz w:val="23"/>
          <w:szCs w:val="23"/>
        </w:rPr>
      </w:pPr>
      <w:r w:rsidRPr="00865F6E">
        <w:rPr>
          <w:rFonts w:ascii="Arial" w:eastAsia="Arial" w:hAnsi="Arial" w:cs="Arial"/>
          <w:sz w:val="23"/>
          <w:szCs w:val="23"/>
        </w:rPr>
        <w:t>12.3.3 - Prova de regularidade para com a Fazenda Federal e a Seguridade Social, mediante apresentação de Certidão Negativa de Débitos Relativos a Créditos Tributários Federais e à Dívida Ativa da União ou Certidão Positiva com Efeitos de Negativa de Débitos Relativos a Créditos Tributários Federais e à Dívida Ativa da União, emitida pela Secretaria da Receita Federal do Brasil ou pela Procuradoria-Geral da Fazenda Nacional;</w:t>
      </w:r>
    </w:p>
    <w:p w14:paraId="0979A962" w14:textId="77777777" w:rsidR="00E7743E" w:rsidRPr="00865F6E" w:rsidRDefault="00E7743E" w:rsidP="00E7743E">
      <w:pPr>
        <w:spacing w:line="281" w:lineRule="exact"/>
        <w:rPr>
          <w:rFonts w:ascii="Arial" w:hAnsi="Arial" w:cs="Arial"/>
          <w:sz w:val="23"/>
          <w:szCs w:val="23"/>
        </w:rPr>
      </w:pPr>
    </w:p>
    <w:p w14:paraId="1B63C59B" w14:textId="77777777" w:rsidR="00E7743E" w:rsidRPr="00865F6E" w:rsidRDefault="00E7743E" w:rsidP="00E7743E">
      <w:pPr>
        <w:spacing w:line="264" w:lineRule="auto"/>
        <w:jc w:val="both"/>
        <w:rPr>
          <w:rFonts w:ascii="Arial" w:eastAsia="Arial" w:hAnsi="Arial" w:cs="Arial"/>
          <w:sz w:val="23"/>
          <w:szCs w:val="23"/>
        </w:rPr>
      </w:pPr>
      <w:r w:rsidRPr="00865F6E">
        <w:rPr>
          <w:rFonts w:ascii="Arial" w:eastAsia="Arial" w:hAnsi="Arial" w:cs="Arial"/>
          <w:sz w:val="23"/>
          <w:szCs w:val="23"/>
        </w:rPr>
        <w:t>12.3.4 - Prova de regularidade para com a Fazenda Estadual do domicílio ou sede do licitante, mediante apresentação de certidão emitida pela Secretaria competente do Estado;</w:t>
      </w:r>
    </w:p>
    <w:p w14:paraId="5DA09D34" w14:textId="77777777" w:rsidR="00E7743E" w:rsidRPr="00865F6E" w:rsidRDefault="00E7743E" w:rsidP="00E7743E">
      <w:pPr>
        <w:spacing w:line="286" w:lineRule="exact"/>
        <w:rPr>
          <w:rFonts w:ascii="Arial" w:hAnsi="Arial" w:cs="Arial"/>
          <w:sz w:val="23"/>
          <w:szCs w:val="23"/>
        </w:rPr>
      </w:pPr>
    </w:p>
    <w:p w14:paraId="75BBC22F" w14:textId="77777777" w:rsidR="00E7743E" w:rsidRPr="00865F6E" w:rsidRDefault="00E7743E"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12.3.5 - Prova de regularidade para com a Fazenda Municipal do domicílio ou sede do licitante, mediante apresentação de certidão emitida pela Secretaria competente do Município;</w:t>
      </w:r>
    </w:p>
    <w:p w14:paraId="3F156D4D" w14:textId="77777777" w:rsidR="00E7743E" w:rsidRPr="00865F6E" w:rsidRDefault="00E7743E" w:rsidP="00E7743E">
      <w:pPr>
        <w:spacing w:line="289" w:lineRule="exact"/>
        <w:rPr>
          <w:rFonts w:ascii="Arial" w:hAnsi="Arial" w:cs="Arial"/>
          <w:sz w:val="23"/>
          <w:szCs w:val="23"/>
        </w:rPr>
      </w:pPr>
    </w:p>
    <w:p w14:paraId="340EEFED" w14:textId="77777777" w:rsidR="00E7743E" w:rsidRPr="00865F6E" w:rsidRDefault="00E7743E"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12.3.6 - Prova de regularidade relativa ao Fundo de Garantia por Tempo de Serviço, mediante apresentação de certidão emitida pela Caixa Econômica Federal;</w:t>
      </w:r>
    </w:p>
    <w:p w14:paraId="3C171F7B" w14:textId="77777777" w:rsidR="00E7743E" w:rsidRPr="00865F6E" w:rsidRDefault="00E7743E" w:rsidP="00E7743E">
      <w:pPr>
        <w:spacing w:line="286" w:lineRule="exact"/>
        <w:rPr>
          <w:rFonts w:ascii="Arial" w:hAnsi="Arial" w:cs="Arial"/>
          <w:sz w:val="23"/>
          <w:szCs w:val="23"/>
        </w:rPr>
      </w:pPr>
    </w:p>
    <w:p w14:paraId="5E1F76FE" w14:textId="77777777" w:rsidR="00E7743E" w:rsidRDefault="00E7743E" w:rsidP="00E7743E">
      <w:pPr>
        <w:spacing w:line="270" w:lineRule="auto"/>
        <w:jc w:val="both"/>
        <w:rPr>
          <w:rFonts w:ascii="Arial" w:eastAsia="Arial" w:hAnsi="Arial" w:cs="Arial"/>
          <w:sz w:val="23"/>
          <w:szCs w:val="23"/>
        </w:rPr>
      </w:pPr>
      <w:r w:rsidRPr="00865F6E">
        <w:rPr>
          <w:rFonts w:ascii="Arial" w:eastAsia="Arial" w:hAnsi="Arial" w:cs="Arial"/>
          <w:sz w:val="23"/>
          <w:szCs w:val="23"/>
        </w:rPr>
        <w:t xml:space="preserve">12.3.7 - Prova de inexistência de débitos inadimplidos perante a Justiça do trabalho, mediante a apresentação de certidão negativa ou positiva com efeitos de negativa, nos termos do Título VII-A da Constituição das Leis do Trabalho, aprovada pelo Decreto-lei nº 5.452, de 01 de maio de 1943 </w:t>
      </w:r>
      <w:r w:rsidRPr="00865F6E">
        <w:rPr>
          <w:rFonts w:ascii="Arial" w:eastAsia="Arial" w:hAnsi="Arial" w:cs="Arial"/>
          <w:b/>
          <w:sz w:val="23"/>
          <w:szCs w:val="23"/>
        </w:rPr>
        <w:t>(CNDT)</w:t>
      </w:r>
      <w:r w:rsidRPr="00865F6E">
        <w:rPr>
          <w:rFonts w:ascii="Arial" w:eastAsia="Arial" w:hAnsi="Arial" w:cs="Arial"/>
          <w:sz w:val="23"/>
          <w:szCs w:val="23"/>
        </w:rPr>
        <w:t>;</w:t>
      </w:r>
    </w:p>
    <w:p w14:paraId="4C3AEB79" w14:textId="77777777" w:rsidR="00E758B9" w:rsidRDefault="00E758B9" w:rsidP="00E7743E">
      <w:pPr>
        <w:spacing w:line="270" w:lineRule="auto"/>
        <w:jc w:val="both"/>
        <w:rPr>
          <w:rFonts w:ascii="Arial" w:eastAsia="Arial" w:hAnsi="Arial" w:cs="Arial"/>
          <w:sz w:val="23"/>
          <w:szCs w:val="23"/>
        </w:rPr>
      </w:pPr>
    </w:p>
    <w:p w14:paraId="74FAF6E7" w14:textId="0683C240" w:rsidR="00E758B9" w:rsidRPr="00E758B9" w:rsidRDefault="00E758B9" w:rsidP="00E7743E">
      <w:pPr>
        <w:spacing w:line="270" w:lineRule="auto"/>
        <w:jc w:val="both"/>
        <w:rPr>
          <w:rFonts w:ascii="Arial" w:hAnsi="Arial" w:cs="Arial"/>
          <w:sz w:val="23"/>
          <w:szCs w:val="23"/>
        </w:rPr>
      </w:pPr>
      <w:r w:rsidRPr="00E758B9">
        <w:rPr>
          <w:rFonts w:ascii="Arial" w:hAnsi="Arial" w:cs="Arial"/>
          <w:sz w:val="23"/>
          <w:szCs w:val="23"/>
        </w:rPr>
        <w:t xml:space="preserve">12.3.8 - Certidão de Regularidade na Contratação de Aprendizes, por meio do link: </w:t>
      </w:r>
      <w:hyperlink r:id="rId9" w:history="1">
        <w:r w:rsidRPr="00E758B9">
          <w:rPr>
            <w:rStyle w:val="Hyperlink"/>
            <w:rFonts w:ascii="Arial" w:hAnsi="Arial" w:cs="Arial"/>
            <w:sz w:val="23"/>
            <w:szCs w:val="23"/>
          </w:rPr>
          <w:t>https://certidoes.sit.trabalho.gov.br/aprendiz</w:t>
        </w:r>
      </w:hyperlink>
    </w:p>
    <w:p w14:paraId="200C6DD5" w14:textId="77777777" w:rsidR="00E758B9" w:rsidRPr="00E758B9" w:rsidRDefault="00E758B9" w:rsidP="00E7743E">
      <w:pPr>
        <w:spacing w:line="270" w:lineRule="auto"/>
        <w:jc w:val="both"/>
        <w:rPr>
          <w:rFonts w:ascii="Arial" w:hAnsi="Arial" w:cs="Arial"/>
          <w:sz w:val="23"/>
          <w:szCs w:val="23"/>
        </w:rPr>
      </w:pPr>
    </w:p>
    <w:p w14:paraId="3C9B5F5A" w14:textId="00A75895" w:rsidR="00E758B9" w:rsidRPr="00BB7D0B" w:rsidRDefault="00E758B9" w:rsidP="00E7743E">
      <w:pPr>
        <w:spacing w:line="270" w:lineRule="auto"/>
        <w:jc w:val="both"/>
        <w:rPr>
          <w:rFonts w:ascii="Arial" w:eastAsia="Arial" w:hAnsi="Arial" w:cs="Arial"/>
          <w:color w:val="0070C0"/>
          <w:sz w:val="23"/>
          <w:szCs w:val="23"/>
        </w:rPr>
      </w:pPr>
      <w:r w:rsidRPr="00E758B9">
        <w:rPr>
          <w:rFonts w:ascii="Arial" w:hAnsi="Arial" w:cs="Arial"/>
          <w:sz w:val="23"/>
          <w:szCs w:val="23"/>
        </w:rPr>
        <w:t xml:space="preserve">12.3.9 - Certidão de Regularidade na Contratação de Pessoas com Deficiência e Reabilitados da Previdência Social, por meio do link: </w:t>
      </w:r>
      <w:hyperlink r:id="rId10" w:history="1">
        <w:r w:rsidR="00BB7D0B" w:rsidRPr="006D173E">
          <w:rPr>
            <w:rStyle w:val="Hyperlink"/>
            <w:rFonts w:ascii="Arial" w:hAnsi="Arial" w:cs="Arial"/>
            <w:sz w:val="23"/>
            <w:szCs w:val="23"/>
          </w:rPr>
          <w:t>https://certidoes.sit.trabalho.gov.br/pcdreab</w:t>
        </w:r>
      </w:hyperlink>
      <w:r w:rsidR="00BB7D0B">
        <w:rPr>
          <w:rFonts w:ascii="Arial" w:hAnsi="Arial" w:cs="Arial"/>
          <w:color w:val="0070C0"/>
          <w:sz w:val="23"/>
          <w:szCs w:val="23"/>
        </w:rPr>
        <w:t xml:space="preserve"> .</w:t>
      </w:r>
    </w:p>
    <w:p w14:paraId="7824C8C9" w14:textId="77777777" w:rsidR="00E7743E" w:rsidRPr="00865F6E" w:rsidRDefault="00E7743E" w:rsidP="00E7743E">
      <w:pPr>
        <w:spacing w:line="277" w:lineRule="exact"/>
        <w:rPr>
          <w:rFonts w:ascii="Arial" w:hAnsi="Arial" w:cs="Arial"/>
          <w:sz w:val="23"/>
          <w:szCs w:val="23"/>
        </w:rPr>
      </w:pPr>
    </w:p>
    <w:p w14:paraId="3637B10B" w14:textId="77777777" w:rsidR="00E7743E" w:rsidRPr="00865F6E" w:rsidRDefault="00673466" w:rsidP="00E7743E">
      <w:pPr>
        <w:spacing w:line="264" w:lineRule="auto"/>
        <w:ind w:left="1"/>
        <w:jc w:val="both"/>
        <w:rPr>
          <w:rFonts w:ascii="Arial" w:eastAsia="Arial" w:hAnsi="Arial" w:cs="Arial"/>
          <w:b/>
          <w:sz w:val="23"/>
          <w:szCs w:val="23"/>
        </w:rPr>
      </w:pPr>
      <w:r w:rsidRPr="00F45BA3">
        <w:rPr>
          <w:rFonts w:ascii="Arial" w:eastAsia="Arial" w:hAnsi="Arial" w:cs="Arial"/>
          <w:b/>
          <w:sz w:val="23"/>
          <w:szCs w:val="23"/>
        </w:rPr>
        <w:t>12.4</w:t>
      </w:r>
      <w:r w:rsidR="00E7743E" w:rsidRPr="00F45BA3">
        <w:rPr>
          <w:rFonts w:ascii="Arial" w:eastAsia="Arial" w:hAnsi="Arial" w:cs="Arial"/>
          <w:b/>
          <w:sz w:val="23"/>
          <w:szCs w:val="23"/>
        </w:rPr>
        <w:t>. A Documentação relativa à QUALIFICAÇÃO ECONÔMICO-FINANCEIRA consistirá na apresentação de:</w:t>
      </w:r>
    </w:p>
    <w:p w14:paraId="118FCDBD" w14:textId="77777777" w:rsidR="00E7743E" w:rsidRPr="00865F6E" w:rsidRDefault="00E7743E" w:rsidP="00E7743E">
      <w:pPr>
        <w:spacing w:line="291" w:lineRule="exact"/>
        <w:rPr>
          <w:rFonts w:ascii="Arial" w:hAnsi="Arial" w:cs="Arial"/>
          <w:sz w:val="23"/>
          <w:szCs w:val="23"/>
        </w:rPr>
      </w:pPr>
    </w:p>
    <w:p w14:paraId="54D47DDC" w14:textId="77777777" w:rsidR="00E7743E" w:rsidRPr="00865F6E" w:rsidRDefault="00673466" w:rsidP="00E7743E">
      <w:pPr>
        <w:spacing w:line="272" w:lineRule="auto"/>
        <w:ind w:left="1" w:right="20"/>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.1. Certidão Negativa de Falência, recuperação judicial ou extrajudicial de créditos expedida pelo cartório distribuidor da comarca da sede da pessoa jurídica ou de execução de pessoa física. Caso a licitante apresente certidão positiva deverá apresentar também certidão emitida pela instância judicial competente que indique expressamente sua aptidão econômica e financeira para participar do procedimento licitatório nos termos da lei de regência;</w:t>
      </w:r>
    </w:p>
    <w:p w14:paraId="76ED5595" w14:textId="77777777" w:rsidR="00E7743E" w:rsidRPr="00865F6E" w:rsidRDefault="00E7743E" w:rsidP="00E7743E">
      <w:pPr>
        <w:spacing w:line="284" w:lineRule="exact"/>
        <w:rPr>
          <w:rFonts w:ascii="Arial" w:hAnsi="Arial" w:cs="Arial"/>
          <w:sz w:val="23"/>
          <w:szCs w:val="23"/>
        </w:rPr>
      </w:pPr>
    </w:p>
    <w:p w14:paraId="09F92E37" w14:textId="77777777" w:rsidR="00E7743E" w:rsidRPr="00865F6E" w:rsidRDefault="00E7743E" w:rsidP="00E7743E">
      <w:pPr>
        <w:spacing w:line="273" w:lineRule="auto"/>
        <w:ind w:left="1" w:right="20"/>
        <w:jc w:val="both"/>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4</w:t>
      </w:r>
      <w:r w:rsidRPr="00865F6E">
        <w:rPr>
          <w:rFonts w:ascii="Arial" w:eastAsia="Arial" w:hAnsi="Arial" w:cs="Arial"/>
          <w:sz w:val="23"/>
          <w:szCs w:val="23"/>
        </w:rPr>
        <w:t>.2 - Qualquer informação incompleta ou inverídica constante dos documentos apresentados apurada pelo(a) Pre</w:t>
      </w:r>
      <w:r w:rsidR="003F2C00" w:rsidRPr="00865F6E">
        <w:rPr>
          <w:rFonts w:ascii="Arial" w:eastAsia="Arial" w:hAnsi="Arial" w:cs="Arial"/>
          <w:sz w:val="23"/>
          <w:szCs w:val="23"/>
        </w:rPr>
        <w:t xml:space="preserve">sidente </w:t>
      </w:r>
      <w:r w:rsidR="00BA089A" w:rsidRPr="00865F6E">
        <w:rPr>
          <w:rFonts w:ascii="Arial" w:eastAsia="Arial" w:hAnsi="Arial" w:cs="Arial"/>
          <w:sz w:val="23"/>
          <w:szCs w:val="23"/>
        </w:rPr>
        <w:t>da CPL</w:t>
      </w:r>
      <w:r w:rsidRPr="00865F6E">
        <w:rPr>
          <w:rFonts w:ascii="Arial" w:eastAsia="Arial" w:hAnsi="Arial" w:cs="Arial"/>
          <w:sz w:val="23"/>
          <w:szCs w:val="23"/>
        </w:rPr>
        <w:t xml:space="preserve">, mediante simples conferência ou diligência, implicará na inabilitação do(a) respectivo(a) licitante e envio dos documentos para o MPMG (Ministério Público do Estado de Minas Gerais), para apuração, se possível, de prática delituosa, conforme Lei Federal </w:t>
      </w:r>
      <w:r w:rsidR="00BA089A" w:rsidRPr="00865F6E">
        <w:rPr>
          <w:rFonts w:ascii="Arial" w:eastAsia="Arial" w:hAnsi="Arial" w:cs="Arial"/>
          <w:sz w:val="23"/>
          <w:szCs w:val="23"/>
        </w:rPr>
        <w:t>14.133</w:t>
      </w:r>
      <w:r w:rsidRPr="00865F6E">
        <w:rPr>
          <w:rFonts w:ascii="Arial" w:eastAsia="Arial" w:hAnsi="Arial" w:cs="Arial"/>
          <w:sz w:val="23"/>
          <w:szCs w:val="23"/>
        </w:rPr>
        <w:t>/</w:t>
      </w:r>
      <w:r w:rsidR="00BA089A" w:rsidRPr="00865F6E">
        <w:rPr>
          <w:rFonts w:ascii="Arial" w:eastAsia="Arial" w:hAnsi="Arial" w:cs="Arial"/>
          <w:sz w:val="23"/>
          <w:szCs w:val="23"/>
        </w:rPr>
        <w:t>21</w:t>
      </w:r>
      <w:r w:rsidRPr="00865F6E">
        <w:rPr>
          <w:rFonts w:ascii="Arial" w:eastAsia="Arial" w:hAnsi="Arial" w:cs="Arial"/>
          <w:sz w:val="23"/>
          <w:szCs w:val="23"/>
        </w:rPr>
        <w:t>.</w:t>
      </w:r>
    </w:p>
    <w:p w14:paraId="376EBBD6" w14:textId="77777777" w:rsidR="00E7743E" w:rsidRPr="00865F6E" w:rsidRDefault="00E7743E" w:rsidP="00E7743E">
      <w:pPr>
        <w:spacing w:line="278" w:lineRule="exact"/>
        <w:rPr>
          <w:rFonts w:ascii="Arial" w:hAnsi="Arial" w:cs="Arial"/>
          <w:sz w:val="23"/>
          <w:szCs w:val="23"/>
        </w:rPr>
      </w:pPr>
    </w:p>
    <w:p w14:paraId="2E28E200" w14:textId="77777777" w:rsidR="00E7743E" w:rsidRPr="00865F6E" w:rsidRDefault="00673466" w:rsidP="00E7743E">
      <w:pPr>
        <w:spacing w:line="264" w:lineRule="auto"/>
        <w:ind w:left="1" w:right="20"/>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.3 - Não serão aceitos protocolos de pedidos ou solicitações de documentos, em substituição aos documentos requeridos no presente Edital.</w:t>
      </w:r>
    </w:p>
    <w:p w14:paraId="7172EAFF" w14:textId="77777777" w:rsidR="00E7743E" w:rsidRPr="00865F6E" w:rsidRDefault="00E7743E" w:rsidP="00E7743E">
      <w:pPr>
        <w:spacing w:line="288" w:lineRule="exact"/>
        <w:rPr>
          <w:rFonts w:ascii="Arial" w:hAnsi="Arial" w:cs="Arial"/>
          <w:sz w:val="23"/>
          <w:szCs w:val="23"/>
        </w:rPr>
      </w:pPr>
    </w:p>
    <w:p w14:paraId="60AE2009" w14:textId="77777777" w:rsidR="00E7743E" w:rsidRPr="00865F6E" w:rsidRDefault="00673466" w:rsidP="00E7743E">
      <w:pPr>
        <w:spacing w:line="270" w:lineRule="auto"/>
        <w:ind w:left="1" w:right="20"/>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.4 - A existência de restrição relativamente à regularidade fiscal e trabalhista não impede que o(a) licitante qualificado(a) como microempresa ou empresa de pequeno porte seja declarado(a) vencedor(a), uma vez que atenda a todas as demais exigências deste Edital.</w:t>
      </w:r>
    </w:p>
    <w:p w14:paraId="130FEC96" w14:textId="77777777" w:rsidR="00E7743E" w:rsidRPr="00865F6E" w:rsidRDefault="00E7743E" w:rsidP="00E7743E">
      <w:pPr>
        <w:spacing w:line="200" w:lineRule="exact"/>
        <w:rPr>
          <w:rFonts w:ascii="Arial" w:hAnsi="Arial" w:cs="Arial"/>
          <w:sz w:val="23"/>
          <w:szCs w:val="23"/>
        </w:rPr>
      </w:pPr>
    </w:p>
    <w:p w14:paraId="64F3FEDF" w14:textId="77777777" w:rsidR="00E7743E" w:rsidRPr="00865F6E" w:rsidRDefault="00673466"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lastRenderedPageBreak/>
        <w:t>12.4</w:t>
      </w:r>
      <w:r w:rsidR="00E7743E" w:rsidRPr="00865F6E">
        <w:rPr>
          <w:rFonts w:ascii="Arial" w:eastAsia="Arial" w:hAnsi="Arial" w:cs="Arial"/>
          <w:sz w:val="23"/>
          <w:szCs w:val="23"/>
        </w:rPr>
        <w:t>.5 - A declaração do vencedor acontecerá no momento imediatamente posterior à fase de habilitação.</w:t>
      </w:r>
    </w:p>
    <w:p w14:paraId="7F859CAE" w14:textId="77777777" w:rsidR="00E7743E" w:rsidRPr="00865F6E" w:rsidRDefault="00E7743E" w:rsidP="00E7743E">
      <w:pPr>
        <w:spacing w:line="288" w:lineRule="exact"/>
        <w:rPr>
          <w:rFonts w:ascii="Arial" w:hAnsi="Arial" w:cs="Arial"/>
          <w:sz w:val="23"/>
          <w:szCs w:val="23"/>
        </w:rPr>
      </w:pPr>
    </w:p>
    <w:p w14:paraId="43D8C016" w14:textId="77777777" w:rsidR="00E7743E" w:rsidRPr="00865F6E" w:rsidRDefault="00673466" w:rsidP="00E7743E">
      <w:pPr>
        <w:spacing w:line="273" w:lineRule="auto"/>
        <w:ind w:right="20"/>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.6 - Ocorrendo alguma restrição no que tange à regularidade fiscal e trabalhista, da empresa que apresentou melhor proposta, será concedido o prazo de 5 (cinco) dias úteis, após a declaração do(a) vencedor(a), para comprovar sua regularização. O prazo poderá ser prorrogado por igual período, a critério da administração pública, quando requerida pelo(a) licitante, mediante apresentação de justificativa.</w:t>
      </w:r>
    </w:p>
    <w:p w14:paraId="6D4DF603" w14:textId="77777777" w:rsidR="00E7743E" w:rsidRPr="00865F6E" w:rsidRDefault="00E7743E" w:rsidP="00E7743E">
      <w:pPr>
        <w:spacing w:line="278" w:lineRule="exact"/>
        <w:rPr>
          <w:rFonts w:ascii="Arial" w:hAnsi="Arial" w:cs="Arial"/>
          <w:sz w:val="23"/>
          <w:szCs w:val="23"/>
        </w:rPr>
      </w:pPr>
    </w:p>
    <w:p w14:paraId="62E3D21D" w14:textId="77777777" w:rsidR="00E7743E" w:rsidRPr="00865F6E" w:rsidRDefault="00673466" w:rsidP="00E7743E">
      <w:pPr>
        <w:spacing w:line="270" w:lineRule="auto"/>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 xml:space="preserve">.6.1 - A não regularização fiscal e trabalhista no prazo previsto no subitem </w:t>
      </w:r>
      <w:r w:rsidR="00E418AD" w:rsidRPr="00865F6E">
        <w:rPr>
          <w:rFonts w:ascii="Arial" w:eastAsia="Arial" w:hAnsi="Arial" w:cs="Arial"/>
          <w:sz w:val="23"/>
          <w:szCs w:val="23"/>
        </w:rPr>
        <w:t>12.3.7</w:t>
      </w:r>
      <w:r w:rsidR="00E7743E" w:rsidRPr="00865F6E">
        <w:rPr>
          <w:rFonts w:ascii="Arial" w:eastAsia="Arial" w:hAnsi="Arial" w:cs="Arial"/>
          <w:sz w:val="23"/>
          <w:szCs w:val="23"/>
        </w:rPr>
        <w:t xml:space="preserve"> acarretará a inabilitação do(a) licitante, sem prejuízo das sanções previstas neste Edital, sendo facultada a convocação dos(as) licitantes remanescentes, na ordem de classificação.</w:t>
      </w:r>
    </w:p>
    <w:p w14:paraId="59009AA5" w14:textId="77777777" w:rsidR="00E7743E" w:rsidRPr="00865F6E" w:rsidRDefault="00E7743E" w:rsidP="00E7743E">
      <w:pPr>
        <w:spacing w:line="283" w:lineRule="exact"/>
        <w:rPr>
          <w:rFonts w:ascii="Arial" w:hAnsi="Arial" w:cs="Arial"/>
          <w:sz w:val="23"/>
          <w:szCs w:val="23"/>
        </w:rPr>
      </w:pPr>
    </w:p>
    <w:p w14:paraId="07398C4E" w14:textId="77777777" w:rsidR="00E7743E" w:rsidRPr="00865F6E" w:rsidRDefault="00673466" w:rsidP="00E7743E">
      <w:pPr>
        <w:spacing w:line="264" w:lineRule="auto"/>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.7 - Havendo necessidade de analisar minuciosamente os documentos exigidos, o(a) Pregoeiro(a) suspenderá a sessão, informando no “chat” a nova data e horário para a continuidade da mesma.</w:t>
      </w:r>
    </w:p>
    <w:p w14:paraId="45C83014" w14:textId="77777777" w:rsidR="00E7743E" w:rsidRPr="00865F6E" w:rsidRDefault="00E7743E" w:rsidP="00E7743E">
      <w:pPr>
        <w:spacing w:line="286" w:lineRule="exact"/>
        <w:rPr>
          <w:rFonts w:ascii="Arial" w:hAnsi="Arial" w:cs="Arial"/>
          <w:sz w:val="23"/>
          <w:szCs w:val="23"/>
        </w:rPr>
      </w:pPr>
    </w:p>
    <w:p w14:paraId="2BE93B65" w14:textId="77777777" w:rsidR="00E7743E" w:rsidRPr="00865F6E" w:rsidRDefault="00673466" w:rsidP="00E7743E">
      <w:pPr>
        <w:spacing w:line="267" w:lineRule="auto"/>
        <w:ind w:right="20"/>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.8 - Será inabilitado o(a) licitante que não comprovar sua habilitação, seja por não apresentar quaisquer dos documentos exigidos, ou apresentá-los em desacordo com o estabelecido neste Edital.</w:t>
      </w:r>
    </w:p>
    <w:p w14:paraId="2D985A26" w14:textId="77777777" w:rsidR="00E7743E" w:rsidRPr="00865F6E" w:rsidRDefault="00E7743E" w:rsidP="00E7743E">
      <w:pPr>
        <w:spacing w:line="283" w:lineRule="exact"/>
        <w:rPr>
          <w:rFonts w:ascii="Arial" w:hAnsi="Arial" w:cs="Arial"/>
          <w:sz w:val="23"/>
          <w:szCs w:val="23"/>
        </w:rPr>
      </w:pPr>
    </w:p>
    <w:p w14:paraId="48C73015" w14:textId="77777777" w:rsidR="00E7743E" w:rsidRPr="00865F6E" w:rsidRDefault="00673466" w:rsidP="00E7743E">
      <w:pPr>
        <w:spacing w:line="264" w:lineRule="auto"/>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.9 - Constatado o atendimento às exigências de habilitação fixadas neste Edital, o(a) licitante será declarado(a) vencedor(a).</w:t>
      </w:r>
    </w:p>
    <w:p w14:paraId="1C8C6C06" w14:textId="77777777" w:rsidR="00E7743E" w:rsidRPr="00865F6E" w:rsidRDefault="00E7743E" w:rsidP="00E7743E">
      <w:pPr>
        <w:spacing w:line="288" w:lineRule="exact"/>
        <w:rPr>
          <w:rFonts w:ascii="Arial" w:hAnsi="Arial" w:cs="Arial"/>
          <w:sz w:val="23"/>
          <w:szCs w:val="23"/>
        </w:rPr>
      </w:pPr>
    </w:p>
    <w:p w14:paraId="5218E637" w14:textId="77777777" w:rsidR="00E7743E" w:rsidRPr="00865F6E" w:rsidRDefault="00673466" w:rsidP="00E7743E">
      <w:pPr>
        <w:spacing w:line="270" w:lineRule="auto"/>
        <w:ind w:right="20"/>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.10 - Na hipótese de a proposta vencedora não for aceitável ou o(a) licitante não atender às exigências para habilitação, o(a) Pregoeiro(a) examinará a proposta subsequente e assim sucessivamente, na ordem de classificação, até a apuração de uma proposta que atenda ao Edital.</w:t>
      </w:r>
    </w:p>
    <w:p w14:paraId="2044A320" w14:textId="77777777" w:rsidR="00E7743E" w:rsidRPr="00865F6E" w:rsidRDefault="00E7743E" w:rsidP="00E7743E">
      <w:pPr>
        <w:spacing w:line="280" w:lineRule="exact"/>
        <w:rPr>
          <w:rFonts w:ascii="Arial" w:hAnsi="Arial" w:cs="Arial"/>
          <w:sz w:val="23"/>
          <w:szCs w:val="23"/>
        </w:rPr>
      </w:pPr>
    </w:p>
    <w:p w14:paraId="0432BF9F" w14:textId="77777777" w:rsidR="00E7743E" w:rsidRPr="00865F6E" w:rsidRDefault="00673466" w:rsidP="00E7743E">
      <w:pPr>
        <w:spacing w:line="272" w:lineRule="auto"/>
        <w:ind w:right="20"/>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 xml:space="preserve">.11 - O(A) </w:t>
      </w:r>
      <w:r w:rsidR="00070E38" w:rsidRPr="00865F6E">
        <w:rPr>
          <w:rFonts w:ascii="Arial" w:eastAsia="Arial" w:hAnsi="Arial" w:cs="Arial"/>
          <w:sz w:val="23"/>
          <w:szCs w:val="23"/>
        </w:rPr>
        <w:t xml:space="preserve">Presidente(a) da CPL </w:t>
      </w:r>
      <w:r w:rsidR="00E7743E" w:rsidRPr="00865F6E">
        <w:rPr>
          <w:rFonts w:ascii="Arial" w:eastAsia="Arial" w:hAnsi="Arial" w:cs="Arial"/>
          <w:sz w:val="23"/>
          <w:szCs w:val="23"/>
        </w:rPr>
        <w:t>poderá, no julgamento da habilitação e das propostas, sanar erros ou falhas que não alterem a substância das propostas, dos documentos e sua validade jurídica, mediante decisão fundamentada, registrada em ata e acessível aos(as) licitantes, e lhes atribuirá validade e eficácia para fins de habilitação e classificação, observado o disposto na Lei nº 9.784, de 29 de janeiro de 1999.</w:t>
      </w:r>
    </w:p>
    <w:p w14:paraId="29EDE4B2" w14:textId="77777777" w:rsidR="00E7743E" w:rsidRPr="00865F6E" w:rsidRDefault="00E7743E" w:rsidP="00E7743E">
      <w:pPr>
        <w:spacing w:line="280" w:lineRule="exact"/>
        <w:rPr>
          <w:rFonts w:ascii="Arial" w:hAnsi="Arial" w:cs="Arial"/>
          <w:sz w:val="23"/>
          <w:szCs w:val="23"/>
        </w:rPr>
      </w:pPr>
    </w:p>
    <w:p w14:paraId="266B4167" w14:textId="77777777" w:rsidR="00E7743E" w:rsidRPr="00865F6E" w:rsidRDefault="00673466" w:rsidP="00E7743E">
      <w:pPr>
        <w:spacing w:line="272" w:lineRule="auto"/>
        <w:jc w:val="both"/>
        <w:rPr>
          <w:rFonts w:ascii="Arial" w:eastAsia="Arial" w:hAnsi="Arial" w:cs="Arial"/>
          <w:sz w:val="23"/>
          <w:szCs w:val="23"/>
        </w:rPr>
      </w:pPr>
      <w:r w:rsidRPr="00865F6E">
        <w:rPr>
          <w:rFonts w:ascii="Arial" w:eastAsia="Arial" w:hAnsi="Arial" w:cs="Arial"/>
          <w:sz w:val="23"/>
          <w:szCs w:val="23"/>
        </w:rPr>
        <w:t>12.4</w:t>
      </w:r>
      <w:r w:rsidR="00E7743E" w:rsidRPr="00865F6E">
        <w:rPr>
          <w:rFonts w:ascii="Arial" w:eastAsia="Arial" w:hAnsi="Arial" w:cs="Arial"/>
          <w:sz w:val="23"/>
          <w:szCs w:val="23"/>
        </w:rPr>
        <w:t>.11.1 - Na hipótese de necessidade de suspensão da sessão pública para a realização de diligências, com vistas ao saneamento de que trata o item 12.5.11, a sessão pública somente poderá ser reiniciada mediante aviso prévio no sistema com, no mínimo, 24 (vinte e quatro horas) de antecedência, e a ocorrência será registrada em ata.</w:t>
      </w:r>
    </w:p>
    <w:p w14:paraId="7BB8E3DB" w14:textId="77777777" w:rsidR="00E7743E" w:rsidRPr="00865F6E" w:rsidRDefault="00E7743E" w:rsidP="00E7743E">
      <w:pPr>
        <w:spacing w:line="267" w:lineRule="exact"/>
        <w:rPr>
          <w:rFonts w:ascii="Arial" w:hAnsi="Arial" w:cs="Arial"/>
          <w:sz w:val="23"/>
          <w:szCs w:val="23"/>
        </w:rPr>
      </w:pPr>
    </w:p>
    <w:p w14:paraId="7F0A47C9" w14:textId="77777777" w:rsidR="00E7743E" w:rsidRPr="00865F6E" w:rsidRDefault="00673466" w:rsidP="00E7743E">
      <w:pPr>
        <w:spacing w:line="0" w:lineRule="atLeast"/>
        <w:rPr>
          <w:rFonts w:ascii="Arial" w:eastAsia="Arial" w:hAnsi="Arial" w:cs="Arial"/>
          <w:b/>
          <w:sz w:val="23"/>
          <w:szCs w:val="23"/>
        </w:rPr>
      </w:pPr>
      <w:r w:rsidRPr="00865F6E">
        <w:rPr>
          <w:rFonts w:ascii="Arial" w:eastAsia="Arial" w:hAnsi="Arial" w:cs="Arial"/>
          <w:b/>
          <w:sz w:val="23"/>
          <w:szCs w:val="23"/>
        </w:rPr>
        <w:t>12.5</w:t>
      </w:r>
      <w:r w:rsidR="00E7743E" w:rsidRPr="00865F6E">
        <w:rPr>
          <w:rFonts w:ascii="Arial" w:eastAsia="Arial" w:hAnsi="Arial" w:cs="Arial"/>
          <w:b/>
          <w:sz w:val="23"/>
          <w:szCs w:val="23"/>
        </w:rPr>
        <w:t xml:space="preserve"> - Do tratamento diferenciado previsto para ME e EPP:</w:t>
      </w:r>
    </w:p>
    <w:p w14:paraId="4870D458" w14:textId="77777777" w:rsidR="00E7743E" w:rsidRPr="00865F6E" w:rsidRDefault="00E7743E" w:rsidP="00E7743E">
      <w:pPr>
        <w:spacing w:line="314" w:lineRule="exact"/>
        <w:rPr>
          <w:rFonts w:ascii="Arial" w:hAnsi="Arial" w:cs="Arial"/>
          <w:sz w:val="23"/>
          <w:szCs w:val="23"/>
        </w:rPr>
      </w:pPr>
    </w:p>
    <w:p w14:paraId="2B8F0438" w14:textId="77777777" w:rsidR="00E7743E" w:rsidRPr="00865F6E" w:rsidRDefault="00673466"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lastRenderedPageBreak/>
        <w:t>12.5</w:t>
      </w:r>
      <w:r w:rsidR="00E7743E" w:rsidRPr="00865F6E">
        <w:rPr>
          <w:rFonts w:ascii="Arial" w:eastAsia="Arial" w:hAnsi="Arial" w:cs="Arial"/>
          <w:sz w:val="23"/>
          <w:szCs w:val="23"/>
        </w:rPr>
        <w:t>.1 - As Microempresas e Empresas de Pequeno Porte terão tratamento diferenciado previsto na Lei Complementar 123/2006.</w:t>
      </w:r>
    </w:p>
    <w:p w14:paraId="28A1A06D" w14:textId="77777777" w:rsidR="00E7743E" w:rsidRPr="00865F6E" w:rsidRDefault="00E7743E" w:rsidP="00E7743E">
      <w:pPr>
        <w:spacing w:line="286" w:lineRule="exact"/>
        <w:rPr>
          <w:rFonts w:ascii="Arial" w:hAnsi="Arial" w:cs="Arial"/>
          <w:sz w:val="23"/>
          <w:szCs w:val="23"/>
        </w:rPr>
      </w:pPr>
    </w:p>
    <w:p w14:paraId="5B944565" w14:textId="77777777" w:rsidR="00E7743E" w:rsidRPr="00865F6E" w:rsidRDefault="00E7743E" w:rsidP="00E7743E">
      <w:pPr>
        <w:spacing w:line="272" w:lineRule="auto"/>
        <w:jc w:val="both"/>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.2 - Nos termos do art. 8° da Instrução Normativa n° 103, de 30/04/2007, do Departamento Nacional de Registro do Comércio - DNRC, para obterem tratamento diferenciado e simplificado na licitação, os licitantes deverão comprovar, no momento do credenciamento a condição de Microempresa (ME) ou Empresa de Pequeno Porte (EPP) ou equiparada mediante a apresentação de:</w:t>
      </w:r>
    </w:p>
    <w:p w14:paraId="62371EB0" w14:textId="77777777" w:rsidR="00E7743E" w:rsidRPr="00865F6E" w:rsidRDefault="00E7743E" w:rsidP="00E7743E">
      <w:pPr>
        <w:spacing w:line="270" w:lineRule="exact"/>
        <w:rPr>
          <w:rFonts w:ascii="Arial" w:hAnsi="Arial" w:cs="Arial"/>
          <w:sz w:val="23"/>
          <w:szCs w:val="23"/>
        </w:rPr>
      </w:pPr>
    </w:p>
    <w:p w14:paraId="77A12E76" w14:textId="77777777" w:rsidR="00E7743E" w:rsidRPr="00865F6E" w:rsidRDefault="00E7743E" w:rsidP="00E7743E">
      <w:pPr>
        <w:spacing w:line="0" w:lineRule="atLeast"/>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.2.1 - Se inscrito no Registro Público de Empresas Mercantis:</w:t>
      </w:r>
    </w:p>
    <w:p w14:paraId="7D804D9D" w14:textId="77777777" w:rsidR="00E7743E" w:rsidRPr="00865F6E" w:rsidRDefault="00E7743E" w:rsidP="00E7743E">
      <w:pPr>
        <w:spacing w:line="308" w:lineRule="exact"/>
        <w:rPr>
          <w:rFonts w:ascii="Arial" w:hAnsi="Arial" w:cs="Arial"/>
          <w:sz w:val="23"/>
          <w:szCs w:val="23"/>
        </w:rPr>
      </w:pPr>
    </w:p>
    <w:p w14:paraId="3E2E7DD7" w14:textId="77777777" w:rsidR="00E7743E" w:rsidRPr="00865F6E" w:rsidRDefault="00E7743E" w:rsidP="00E7743E">
      <w:pPr>
        <w:numPr>
          <w:ilvl w:val="0"/>
          <w:numId w:val="13"/>
        </w:numPr>
        <w:tabs>
          <w:tab w:val="left" w:pos="720"/>
        </w:tabs>
        <w:spacing w:line="270" w:lineRule="auto"/>
        <w:ind w:left="720" w:hanging="361"/>
        <w:jc w:val="both"/>
        <w:rPr>
          <w:rFonts w:ascii="Arial" w:eastAsia="Arial" w:hAnsi="Arial" w:cs="Arial"/>
          <w:sz w:val="23"/>
          <w:szCs w:val="23"/>
        </w:rPr>
      </w:pPr>
      <w:r w:rsidRPr="00865F6E">
        <w:rPr>
          <w:rFonts w:ascii="Arial" w:eastAsia="Arial" w:hAnsi="Arial" w:cs="Arial"/>
          <w:sz w:val="23"/>
          <w:szCs w:val="23"/>
        </w:rPr>
        <w:t xml:space="preserve">Declaração de enquadramento arquivada, </w:t>
      </w:r>
      <w:r w:rsidRPr="00865F6E">
        <w:rPr>
          <w:rFonts w:ascii="Arial" w:eastAsia="Arial" w:hAnsi="Arial" w:cs="Arial"/>
          <w:b/>
          <w:sz w:val="23"/>
          <w:szCs w:val="23"/>
        </w:rPr>
        <w:t>OU</w:t>
      </w:r>
      <w:r w:rsidRPr="00865F6E">
        <w:rPr>
          <w:rFonts w:ascii="Arial" w:eastAsia="Arial" w:hAnsi="Arial" w:cs="Arial"/>
          <w:sz w:val="23"/>
          <w:szCs w:val="23"/>
        </w:rPr>
        <w:t xml:space="preserve"> Certidão simplificada expedida pela Junta Comercial, ou equivalente, da sede da Microempresa (ME) ou da Empresa de Pequeno Porte (EPP), </w:t>
      </w:r>
      <w:r w:rsidRPr="00865F6E">
        <w:rPr>
          <w:rFonts w:ascii="Arial" w:eastAsia="Arial" w:hAnsi="Arial" w:cs="Arial"/>
          <w:b/>
          <w:sz w:val="23"/>
          <w:szCs w:val="23"/>
        </w:rPr>
        <w:t>OU,</w:t>
      </w:r>
    </w:p>
    <w:p w14:paraId="189E7A0C" w14:textId="77777777" w:rsidR="00E7743E" w:rsidRPr="00865F6E" w:rsidRDefault="00E7743E" w:rsidP="00E7743E">
      <w:pPr>
        <w:spacing w:line="221" w:lineRule="exact"/>
        <w:rPr>
          <w:rFonts w:ascii="Arial" w:hAnsi="Arial" w:cs="Arial"/>
          <w:b/>
          <w:sz w:val="23"/>
          <w:szCs w:val="23"/>
        </w:rPr>
      </w:pPr>
    </w:p>
    <w:p w14:paraId="12BCE924" w14:textId="77777777" w:rsidR="00E7743E" w:rsidRPr="00865F6E" w:rsidRDefault="00E7743E" w:rsidP="000F6D0B">
      <w:pPr>
        <w:numPr>
          <w:ilvl w:val="0"/>
          <w:numId w:val="14"/>
        </w:numPr>
        <w:tabs>
          <w:tab w:val="left" w:pos="720"/>
        </w:tabs>
        <w:spacing w:line="262" w:lineRule="auto"/>
        <w:ind w:left="720" w:hanging="361"/>
        <w:jc w:val="both"/>
        <w:rPr>
          <w:rFonts w:ascii="Arial" w:eastAsia="Arial" w:hAnsi="Arial" w:cs="Arial"/>
          <w:sz w:val="23"/>
          <w:szCs w:val="23"/>
        </w:rPr>
      </w:pPr>
      <w:r w:rsidRPr="00865F6E">
        <w:rPr>
          <w:rFonts w:ascii="Arial" w:eastAsia="Arial" w:hAnsi="Arial" w:cs="Arial"/>
          <w:sz w:val="23"/>
          <w:szCs w:val="23"/>
        </w:rPr>
        <w:t xml:space="preserve">Declaração de Enquadramento de Micro Empresa ou EPP, </w:t>
      </w:r>
      <w:r w:rsidRPr="00865F6E">
        <w:rPr>
          <w:rFonts w:ascii="Arial" w:eastAsia="Arial" w:hAnsi="Arial" w:cs="Arial"/>
          <w:sz w:val="23"/>
          <w:szCs w:val="23"/>
          <w:u w:val="single"/>
        </w:rPr>
        <w:t xml:space="preserve">podendo ser utilizado o modelo previsto no </w:t>
      </w:r>
      <w:r w:rsidR="00217E99" w:rsidRPr="00865F6E">
        <w:rPr>
          <w:rFonts w:ascii="Arial" w:eastAsia="Arial" w:hAnsi="Arial" w:cs="Arial"/>
          <w:b/>
          <w:sz w:val="23"/>
          <w:szCs w:val="23"/>
          <w:u w:val="single"/>
        </w:rPr>
        <w:t>Anexo I</w:t>
      </w:r>
      <w:r w:rsidRPr="00865F6E">
        <w:rPr>
          <w:rFonts w:ascii="Arial" w:eastAsia="Arial" w:hAnsi="Arial" w:cs="Arial"/>
          <w:b/>
          <w:sz w:val="23"/>
          <w:szCs w:val="23"/>
          <w:u w:val="single"/>
        </w:rPr>
        <w:t>II</w:t>
      </w:r>
      <w:r w:rsidRPr="00865F6E">
        <w:rPr>
          <w:rFonts w:ascii="Arial" w:eastAsia="Arial" w:hAnsi="Arial" w:cs="Arial"/>
          <w:sz w:val="23"/>
          <w:szCs w:val="23"/>
          <w:u w:val="single"/>
        </w:rPr>
        <w:t xml:space="preserve"> desse edital.</w:t>
      </w:r>
    </w:p>
    <w:p w14:paraId="7448C831" w14:textId="77777777" w:rsidR="00E7743E" w:rsidRPr="00865F6E" w:rsidRDefault="00E7743E" w:rsidP="00E7743E">
      <w:pPr>
        <w:spacing w:line="20" w:lineRule="exact"/>
        <w:rPr>
          <w:rFonts w:ascii="Arial" w:hAnsi="Arial" w:cs="Arial"/>
          <w:sz w:val="23"/>
          <w:szCs w:val="23"/>
        </w:rPr>
      </w:pPr>
    </w:p>
    <w:p w14:paraId="2734EFE5" w14:textId="77777777" w:rsidR="00E7743E" w:rsidRPr="00865F6E" w:rsidRDefault="00E7743E" w:rsidP="00E7743E">
      <w:pPr>
        <w:spacing w:line="262" w:lineRule="exact"/>
        <w:rPr>
          <w:rFonts w:ascii="Arial" w:hAnsi="Arial" w:cs="Arial"/>
          <w:sz w:val="23"/>
          <w:szCs w:val="23"/>
        </w:rPr>
      </w:pPr>
    </w:p>
    <w:p w14:paraId="34E3F3D7" w14:textId="77777777" w:rsidR="00E7743E" w:rsidRPr="00865F6E" w:rsidRDefault="00E7743E" w:rsidP="00E7743E">
      <w:pPr>
        <w:spacing w:line="0" w:lineRule="atLeast"/>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.2.2 - Se inscrito no Registro Civil de Pessoas Jurídicas:</w:t>
      </w:r>
    </w:p>
    <w:p w14:paraId="280E5C2B" w14:textId="77777777" w:rsidR="00E7743E" w:rsidRPr="00865F6E" w:rsidRDefault="00E7743E" w:rsidP="00E7743E">
      <w:pPr>
        <w:spacing w:line="306" w:lineRule="exact"/>
        <w:rPr>
          <w:rFonts w:ascii="Arial" w:hAnsi="Arial" w:cs="Arial"/>
          <w:sz w:val="23"/>
          <w:szCs w:val="23"/>
        </w:rPr>
      </w:pPr>
    </w:p>
    <w:p w14:paraId="49F2A806" w14:textId="77777777" w:rsidR="00E7743E" w:rsidRPr="00865F6E" w:rsidRDefault="00E7743E" w:rsidP="00E7743E">
      <w:pPr>
        <w:numPr>
          <w:ilvl w:val="0"/>
          <w:numId w:val="15"/>
        </w:numPr>
        <w:tabs>
          <w:tab w:val="left" w:pos="720"/>
        </w:tabs>
        <w:spacing w:line="271" w:lineRule="auto"/>
        <w:ind w:left="720" w:hanging="361"/>
        <w:jc w:val="both"/>
        <w:rPr>
          <w:rFonts w:ascii="Arial" w:eastAsia="Arial" w:hAnsi="Arial" w:cs="Arial"/>
          <w:sz w:val="23"/>
          <w:szCs w:val="23"/>
        </w:rPr>
      </w:pPr>
      <w:r w:rsidRPr="00865F6E">
        <w:rPr>
          <w:rFonts w:ascii="Arial" w:eastAsia="Arial" w:hAnsi="Arial" w:cs="Arial"/>
          <w:sz w:val="23"/>
          <w:szCs w:val="23"/>
        </w:rPr>
        <w:t xml:space="preserve">Declaração de enquadramento arquivada, </w:t>
      </w:r>
      <w:r w:rsidRPr="00865F6E">
        <w:rPr>
          <w:rFonts w:ascii="Arial" w:eastAsia="Arial" w:hAnsi="Arial" w:cs="Arial"/>
          <w:b/>
          <w:sz w:val="23"/>
          <w:szCs w:val="23"/>
        </w:rPr>
        <w:t>OU</w:t>
      </w:r>
      <w:r w:rsidRPr="00865F6E">
        <w:rPr>
          <w:rFonts w:ascii="Arial" w:eastAsia="Arial" w:hAnsi="Arial" w:cs="Arial"/>
          <w:sz w:val="23"/>
          <w:szCs w:val="23"/>
        </w:rPr>
        <w:t xml:space="preserve"> Certidão de Breve Relato do Cartório de Registro Civil de Pessoas Jurídicas, ou equivalente, da sede da Microempresa (ME) ou da Empresa de Pequeno Porte (EPP), </w:t>
      </w:r>
      <w:r w:rsidRPr="00865F6E">
        <w:rPr>
          <w:rFonts w:ascii="Arial" w:eastAsia="Arial" w:hAnsi="Arial" w:cs="Arial"/>
          <w:b/>
          <w:sz w:val="23"/>
          <w:szCs w:val="23"/>
        </w:rPr>
        <w:t>OU,</w:t>
      </w:r>
    </w:p>
    <w:p w14:paraId="7D24D62D" w14:textId="77777777" w:rsidR="00E7743E" w:rsidRPr="00865F6E" w:rsidRDefault="00E7743E" w:rsidP="00E7743E">
      <w:pPr>
        <w:spacing w:line="281" w:lineRule="exact"/>
        <w:rPr>
          <w:rFonts w:ascii="Arial" w:eastAsia="Arial" w:hAnsi="Arial" w:cs="Arial"/>
          <w:sz w:val="23"/>
          <w:szCs w:val="23"/>
        </w:rPr>
      </w:pPr>
    </w:p>
    <w:p w14:paraId="0939810D" w14:textId="77777777" w:rsidR="00E7743E" w:rsidRPr="00865F6E" w:rsidRDefault="00E7743E" w:rsidP="000F6D0B">
      <w:pPr>
        <w:numPr>
          <w:ilvl w:val="0"/>
          <w:numId w:val="15"/>
        </w:numPr>
        <w:tabs>
          <w:tab w:val="left" w:pos="720"/>
        </w:tabs>
        <w:spacing w:line="262" w:lineRule="auto"/>
        <w:ind w:left="720" w:hanging="361"/>
        <w:jc w:val="both"/>
        <w:rPr>
          <w:rFonts w:ascii="Arial" w:eastAsia="Arial" w:hAnsi="Arial" w:cs="Arial"/>
          <w:sz w:val="23"/>
          <w:szCs w:val="23"/>
        </w:rPr>
      </w:pPr>
      <w:r w:rsidRPr="00865F6E">
        <w:rPr>
          <w:rFonts w:ascii="Arial" w:eastAsia="Arial" w:hAnsi="Arial" w:cs="Arial"/>
          <w:sz w:val="23"/>
          <w:szCs w:val="23"/>
        </w:rPr>
        <w:t xml:space="preserve">Declaração de Enquadramento de Micro Empresa ou EPP, </w:t>
      </w:r>
      <w:r w:rsidRPr="00865F6E">
        <w:rPr>
          <w:rFonts w:ascii="Arial" w:eastAsia="Arial" w:hAnsi="Arial" w:cs="Arial"/>
          <w:sz w:val="23"/>
          <w:szCs w:val="23"/>
          <w:u w:val="single"/>
        </w:rPr>
        <w:t xml:space="preserve">podendo ser utilizado o modelo previsto no </w:t>
      </w:r>
      <w:r w:rsidR="00217E99" w:rsidRPr="00865F6E">
        <w:rPr>
          <w:rFonts w:ascii="Arial" w:eastAsia="Arial" w:hAnsi="Arial" w:cs="Arial"/>
          <w:b/>
          <w:sz w:val="23"/>
          <w:szCs w:val="23"/>
          <w:u w:val="single"/>
        </w:rPr>
        <w:t>Anexo I</w:t>
      </w:r>
      <w:r w:rsidRPr="00865F6E">
        <w:rPr>
          <w:rFonts w:ascii="Arial" w:eastAsia="Arial" w:hAnsi="Arial" w:cs="Arial"/>
          <w:b/>
          <w:sz w:val="23"/>
          <w:szCs w:val="23"/>
          <w:u w:val="single"/>
        </w:rPr>
        <w:t>II</w:t>
      </w:r>
      <w:r w:rsidRPr="00865F6E">
        <w:rPr>
          <w:rFonts w:ascii="Arial" w:eastAsia="Arial" w:hAnsi="Arial" w:cs="Arial"/>
          <w:sz w:val="23"/>
          <w:szCs w:val="23"/>
          <w:u w:val="single"/>
        </w:rPr>
        <w:t xml:space="preserve"> desse edital.</w:t>
      </w:r>
    </w:p>
    <w:p w14:paraId="7E187735" w14:textId="77777777" w:rsidR="00E7743E" w:rsidRPr="00865F6E" w:rsidRDefault="00E7743E" w:rsidP="00E7743E">
      <w:pPr>
        <w:spacing w:line="293" w:lineRule="exact"/>
        <w:rPr>
          <w:rFonts w:ascii="Arial" w:hAnsi="Arial" w:cs="Arial"/>
          <w:sz w:val="23"/>
          <w:szCs w:val="23"/>
        </w:rPr>
      </w:pPr>
    </w:p>
    <w:p w14:paraId="0BA221E5" w14:textId="77777777" w:rsidR="00E7743E" w:rsidRPr="00865F6E" w:rsidRDefault="00673466" w:rsidP="00E7743E">
      <w:pPr>
        <w:spacing w:line="270" w:lineRule="auto"/>
        <w:ind w:right="20"/>
        <w:jc w:val="both"/>
        <w:rPr>
          <w:rFonts w:ascii="Arial" w:eastAsia="Arial" w:hAnsi="Arial" w:cs="Arial"/>
          <w:sz w:val="23"/>
          <w:szCs w:val="23"/>
        </w:rPr>
      </w:pPr>
      <w:r w:rsidRPr="00865F6E">
        <w:rPr>
          <w:rFonts w:ascii="Arial" w:eastAsia="Arial" w:hAnsi="Arial" w:cs="Arial"/>
          <w:sz w:val="23"/>
          <w:szCs w:val="23"/>
        </w:rPr>
        <w:t>12.5</w:t>
      </w:r>
      <w:r w:rsidR="00E7743E" w:rsidRPr="00865F6E">
        <w:rPr>
          <w:rFonts w:ascii="Arial" w:eastAsia="Arial" w:hAnsi="Arial" w:cs="Arial"/>
          <w:sz w:val="23"/>
          <w:szCs w:val="23"/>
        </w:rPr>
        <w:t>.3 - No caso de Microempresa (ME) ou Empresa de Pequeno Porte (EPP) com início de atividade no ano calendário corrente, deverá apresentar declaração de que não se enquadra na hipótese do § 10 do art. 3º da LC 123/2006.</w:t>
      </w:r>
    </w:p>
    <w:p w14:paraId="65FB088F" w14:textId="77777777" w:rsidR="00E7743E" w:rsidRPr="00865F6E" w:rsidRDefault="00E7743E" w:rsidP="00E7743E">
      <w:pPr>
        <w:spacing w:line="280" w:lineRule="exact"/>
        <w:rPr>
          <w:rFonts w:ascii="Arial" w:hAnsi="Arial" w:cs="Arial"/>
          <w:sz w:val="23"/>
          <w:szCs w:val="23"/>
        </w:rPr>
      </w:pPr>
    </w:p>
    <w:p w14:paraId="6A8442E5" w14:textId="77777777" w:rsidR="00E7743E" w:rsidRPr="00865F6E" w:rsidRDefault="00E7743E" w:rsidP="00E7743E">
      <w:pPr>
        <w:spacing w:line="267" w:lineRule="auto"/>
        <w:jc w:val="both"/>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.4 - A declaração prevista na alínea “b” dos itens 12.6.2.1 e 12.6.2.2 e item 12.6.3 acima</w:t>
      </w:r>
      <w:r w:rsidR="000F6D0B" w:rsidRPr="00865F6E">
        <w:rPr>
          <w:rFonts w:ascii="Arial" w:eastAsia="Arial" w:hAnsi="Arial" w:cs="Arial"/>
          <w:sz w:val="23"/>
          <w:szCs w:val="23"/>
        </w:rPr>
        <w:t xml:space="preserve"> deverá</w:t>
      </w:r>
      <w:r w:rsidRPr="00865F6E">
        <w:rPr>
          <w:rFonts w:ascii="Arial" w:eastAsia="Arial" w:hAnsi="Arial" w:cs="Arial"/>
          <w:sz w:val="23"/>
          <w:szCs w:val="23"/>
        </w:rPr>
        <w:t xml:space="preserve"> estar devidamente assinada pelo representante legal ou procurador da empresa.</w:t>
      </w:r>
    </w:p>
    <w:p w14:paraId="6F072913" w14:textId="77777777" w:rsidR="00E7743E" w:rsidRPr="00865F6E" w:rsidRDefault="00E7743E" w:rsidP="00E7743E">
      <w:pPr>
        <w:spacing w:line="283" w:lineRule="exact"/>
        <w:rPr>
          <w:rFonts w:ascii="Arial" w:hAnsi="Arial" w:cs="Arial"/>
          <w:sz w:val="23"/>
          <w:szCs w:val="23"/>
        </w:rPr>
      </w:pPr>
    </w:p>
    <w:p w14:paraId="00BFAE99" w14:textId="77777777" w:rsidR="00E7743E" w:rsidRPr="00865F6E" w:rsidRDefault="00E7743E" w:rsidP="00E7743E">
      <w:pPr>
        <w:spacing w:line="272" w:lineRule="auto"/>
        <w:jc w:val="both"/>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.5 - A falta de comprovação da condição de ME ou EPP prevista no item 12.6.2.1 e 12.6.2.2 e item 6.6.3 acima, ou apresentação em desacordo, como previsto nesse edital, não será motivo de inabilitação do licitante, ficando assim, impedida apenas de exercer o tratamento diferenciado previsto na Lei complementar nº 123/2006.</w:t>
      </w:r>
    </w:p>
    <w:p w14:paraId="5499DE40" w14:textId="77777777" w:rsidR="00E7743E" w:rsidRPr="00865F6E" w:rsidRDefault="00E7743E" w:rsidP="00E7743E">
      <w:pPr>
        <w:spacing w:line="280" w:lineRule="exact"/>
        <w:rPr>
          <w:rFonts w:ascii="Arial" w:hAnsi="Arial" w:cs="Arial"/>
          <w:sz w:val="23"/>
          <w:szCs w:val="23"/>
        </w:rPr>
      </w:pPr>
    </w:p>
    <w:p w14:paraId="2DF01FB5" w14:textId="77777777" w:rsidR="00E7743E" w:rsidRPr="00865F6E" w:rsidRDefault="00E7743E" w:rsidP="00E7743E">
      <w:pPr>
        <w:spacing w:line="265" w:lineRule="auto"/>
        <w:ind w:right="20"/>
        <w:jc w:val="both"/>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.6 - O licitante que apresentar declaração falsa responderá por seus atos, civil, penal e administrativamente.</w:t>
      </w:r>
    </w:p>
    <w:p w14:paraId="6FFD3B9E" w14:textId="77777777" w:rsidR="00E7743E" w:rsidRPr="00865F6E" w:rsidRDefault="00E7743E" w:rsidP="00E7743E">
      <w:pPr>
        <w:spacing w:line="287" w:lineRule="exact"/>
        <w:rPr>
          <w:rFonts w:ascii="Arial" w:hAnsi="Arial" w:cs="Arial"/>
          <w:sz w:val="23"/>
          <w:szCs w:val="23"/>
        </w:rPr>
      </w:pPr>
    </w:p>
    <w:p w14:paraId="60E50692" w14:textId="77777777" w:rsidR="00E7743E" w:rsidRPr="00865F6E" w:rsidRDefault="00E7743E" w:rsidP="00E7743E">
      <w:pPr>
        <w:spacing w:line="270" w:lineRule="auto"/>
        <w:ind w:right="20"/>
        <w:jc w:val="both"/>
        <w:rPr>
          <w:rFonts w:ascii="Arial" w:eastAsia="Arial" w:hAnsi="Arial" w:cs="Arial"/>
          <w:sz w:val="23"/>
          <w:szCs w:val="23"/>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 xml:space="preserve">.7 - As microempresas e empresas de pequeno porte, por ocasião da participação neste certame licitatório, </w:t>
      </w:r>
      <w:r w:rsidRPr="00865F6E">
        <w:rPr>
          <w:rFonts w:ascii="Arial" w:eastAsia="Arial" w:hAnsi="Arial" w:cs="Arial"/>
          <w:b/>
          <w:sz w:val="23"/>
          <w:szCs w:val="23"/>
        </w:rPr>
        <w:t>deverá</w:t>
      </w:r>
      <w:r w:rsidRPr="00865F6E">
        <w:rPr>
          <w:rFonts w:ascii="Arial" w:eastAsia="Arial" w:hAnsi="Arial" w:cs="Arial"/>
          <w:sz w:val="23"/>
          <w:szCs w:val="23"/>
        </w:rPr>
        <w:t xml:space="preserve"> apresentar toda a documentação exigida para efeito de comprovação de regularidade fiscal, mesmo que esta apresente alguma restrição.</w:t>
      </w:r>
    </w:p>
    <w:p w14:paraId="4D39F7B7" w14:textId="77777777" w:rsidR="00E7743E" w:rsidRPr="00865F6E" w:rsidRDefault="00E7743E" w:rsidP="00E7743E">
      <w:pPr>
        <w:spacing w:line="280" w:lineRule="exact"/>
        <w:rPr>
          <w:rFonts w:ascii="Arial" w:hAnsi="Arial" w:cs="Arial"/>
          <w:sz w:val="23"/>
          <w:szCs w:val="23"/>
        </w:rPr>
      </w:pPr>
    </w:p>
    <w:p w14:paraId="43E0F7CE" w14:textId="77777777" w:rsidR="00E7743E" w:rsidRPr="00865F6E" w:rsidRDefault="00673466" w:rsidP="00E7743E">
      <w:pPr>
        <w:spacing w:line="273" w:lineRule="auto"/>
        <w:ind w:right="20"/>
        <w:jc w:val="both"/>
        <w:rPr>
          <w:rFonts w:ascii="Arial" w:eastAsia="Arial" w:hAnsi="Arial" w:cs="Arial"/>
          <w:sz w:val="23"/>
          <w:szCs w:val="23"/>
        </w:rPr>
      </w:pPr>
      <w:r w:rsidRPr="00865F6E">
        <w:rPr>
          <w:rFonts w:ascii="Arial" w:eastAsia="Arial" w:hAnsi="Arial" w:cs="Arial"/>
          <w:sz w:val="23"/>
          <w:szCs w:val="23"/>
        </w:rPr>
        <w:t>12.5</w:t>
      </w:r>
      <w:r w:rsidR="00E7743E" w:rsidRPr="00865F6E">
        <w:rPr>
          <w:rFonts w:ascii="Arial" w:eastAsia="Arial" w:hAnsi="Arial" w:cs="Arial"/>
          <w:sz w:val="23"/>
          <w:szCs w:val="23"/>
        </w:rPr>
        <w:t>.8 - Havendo alguma restrição na comprovação da regularidade fiscal,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8F68E3" w14:textId="77777777" w:rsidR="00E7743E" w:rsidRPr="00865F6E" w:rsidRDefault="00E7743E" w:rsidP="00E7743E">
      <w:pPr>
        <w:spacing w:line="278" w:lineRule="exact"/>
        <w:rPr>
          <w:rFonts w:ascii="Arial" w:hAnsi="Arial" w:cs="Arial"/>
          <w:sz w:val="23"/>
          <w:szCs w:val="23"/>
        </w:rPr>
      </w:pPr>
    </w:p>
    <w:p w14:paraId="20B79825" w14:textId="77777777" w:rsidR="00E7743E" w:rsidRPr="00865F6E" w:rsidRDefault="00673466" w:rsidP="00E7743E">
      <w:pPr>
        <w:spacing w:line="272" w:lineRule="auto"/>
        <w:jc w:val="both"/>
        <w:rPr>
          <w:rFonts w:ascii="Arial" w:eastAsia="Arial" w:hAnsi="Arial" w:cs="Arial"/>
          <w:sz w:val="23"/>
          <w:szCs w:val="23"/>
        </w:rPr>
      </w:pPr>
      <w:r w:rsidRPr="00865F6E">
        <w:rPr>
          <w:rFonts w:ascii="Arial" w:eastAsia="Arial" w:hAnsi="Arial" w:cs="Arial"/>
          <w:sz w:val="23"/>
          <w:szCs w:val="23"/>
        </w:rPr>
        <w:t>12.5</w:t>
      </w:r>
      <w:r w:rsidR="00E7743E" w:rsidRPr="00865F6E">
        <w:rPr>
          <w:rFonts w:ascii="Arial" w:eastAsia="Arial" w:hAnsi="Arial" w:cs="Arial"/>
          <w:sz w:val="23"/>
          <w:szCs w:val="23"/>
        </w:rPr>
        <w:t xml:space="preserve">.9 - A </w:t>
      </w:r>
      <w:r w:rsidR="008F5213" w:rsidRPr="00865F6E">
        <w:rPr>
          <w:rFonts w:ascii="Arial" w:eastAsia="Arial" w:hAnsi="Arial" w:cs="Arial"/>
          <w:sz w:val="23"/>
          <w:szCs w:val="23"/>
        </w:rPr>
        <w:t>não regularização</w:t>
      </w:r>
      <w:r w:rsidR="00E7743E" w:rsidRPr="00865F6E">
        <w:rPr>
          <w:rFonts w:ascii="Arial" w:eastAsia="Arial" w:hAnsi="Arial" w:cs="Arial"/>
          <w:sz w:val="23"/>
          <w:szCs w:val="23"/>
        </w:rPr>
        <w:t xml:space="preserve"> da documentação, no prazo previsto no subitem 6.6.8, implicará decadência do direito à contratação, sem prejuízo das sanções previstas na Lei nº </w:t>
      </w:r>
      <w:r w:rsidR="00BA089A" w:rsidRPr="00865F6E">
        <w:rPr>
          <w:rFonts w:ascii="Arial" w:eastAsia="Arial" w:hAnsi="Arial" w:cs="Arial"/>
          <w:sz w:val="23"/>
          <w:szCs w:val="23"/>
        </w:rPr>
        <w:t>14.133/21</w:t>
      </w:r>
      <w:r w:rsidR="00E7743E" w:rsidRPr="00865F6E">
        <w:rPr>
          <w:rFonts w:ascii="Arial" w:eastAsia="Arial" w:hAnsi="Arial" w:cs="Arial"/>
          <w:sz w:val="23"/>
          <w:szCs w:val="23"/>
        </w:rPr>
        <w:t>, sendo facultado à Administração convocar os licitantes remanescentes, na ordem de classificação, para a assinatura do contrato, ou revogar a licitação.</w:t>
      </w:r>
    </w:p>
    <w:p w14:paraId="3E548873" w14:textId="77777777" w:rsidR="00E7743E" w:rsidRPr="00865F6E" w:rsidRDefault="00E7743E" w:rsidP="00E7743E">
      <w:pPr>
        <w:spacing w:line="280" w:lineRule="exact"/>
        <w:rPr>
          <w:rFonts w:ascii="Arial" w:hAnsi="Arial" w:cs="Arial"/>
          <w:sz w:val="23"/>
          <w:szCs w:val="23"/>
        </w:rPr>
      </w:pPr>
    </w:p>
    <w:p w14:paraId="4C0388C8" w14:textId="77777777" w:rsidR="00E7743E" w:rsidRPr="00865F6E" w:rsidRDefault="00673466" w:rsidP="00E7743E">
      <w:pPr>
        <w:spacing w:line="271" w:lineRule="auto"/>
        <w:ind w:right="20"/>
        <w:jc w:val="both"/>
        <w:rPr>
          <w:rFonts w:ascii="Arial" w:eastAsia="Arial" w:hAnsi="Arial" w:cs="Arial"/>
          <w:sz w:val="23"/>
          <w:szCs w:val="23"/>
        </w:rPr>
      </w:pPr>
      <w:r w:rsidRPr="00865F6E">
        <w:rPr>
          <w:rFonts w:ascii="Arial" w:eastAsia="Arial" w:hAnsi="Arial" w:cs="Arial"/>
          <w:sz w:val="23"/>
          <w:szCs w:val="23"/>
        </w:rPr>
        <w:t>12.5</w:t>
      </w:r>
      <w:r w:rsidR="00E7743E" w:rsidRPr="00865F6E">
        <w:rPr>
          <w:rFonts w:ascii="Arial" w:eastAsia="Arial" w:hAnsi="Arial" w:cs="Arial"/>
          <w:sz w:val="23"/>
          <w:szCs w:val="23"/>
        </w:rPr>
        <w:t xml:space="preserve">.10 - Em nenhuma hipótese será concedido prazo para apresentação de DOCUMENTOS DE HABILITAÇÃO exigidos neste processo, e não </w:t>
      </w:r>
      <w:r w:rsidR="00BA089A" w:rsidRPr="00865F6E">
        <w:rPr>
          <w:rFonts w:ascii="Arial" w:eastAsia="Arial" w:hAnsi="Arial" w:cs="Arial"/>
          <w:sz w:val="23"/>
          <w:szCs w:val="23"/>
        </w:rPr>
        <w:t>apresentados destinados</w:t>
      </w:r>
      <w:r w:rsidR="00E7743E" w:rsidRPr="00865F6E">
        <w:rPr>
          <w:rFonts w:ascii="Arial" w:eastAsia="Arial" w:hAnsi="Arial" w:cs="Arial"/>
          <w:sz w:val="23"/>
          <w:szCs w:val="23"/>
        </w:rPr>
        <w:t xml:space="preserve"> à habilitação, no respectivo envelope, salvo na </w:t>
      </w:r>
      <w:r w:rsidR="00BA089A" w:rsidRPr="00865F6E">
        <w:rPr>
          <w:rFonts w:ascii="Arial" w:eastAsia="Arial" w:hAnsi="Arial" w:cs="Arial"/>
          <w:sz w:val="23"/>
          <w:szCs w:val="23"/>
        </w:rPr>
        <w:t>hipótese constante do</w:t>
      </w:r>
      <w:r w:rsidR="00E7743E" w:rsidRPr="00865F6E">
        <w:rPr>
          <w:rFonts w:ascii="Arial" w:eastAsia="Arial" w:hAnsi="Arial" w:cs="Arial"/>
          <w:sz w:val="23"/>
          <w:szCs w:val="23"/>
        </w:rPr>
        <w:t xml:space="preserve"> item 12.6.8 acima.</w:t>
      </w:r>
    </w:p>
    <w:p w14:paraId="3EA334CD" w14:textId="77777777" w:rsidR="00E7743E" w:rsidRPr="00865F6E" w:rsidRDefault="00E7743E" w:rsidP="00E7743E">
      <w:pPr>
        <w:spacing w:line="279" w:lineRule="exact"/>
        <w:rPr>
          <w:rFonts w:ascii="Arial" w:hAnsi="Arial" w:cs="Arial"/>
          <w:sz w:val="23"/>
          <w:szCs w:val="23"/>
        </w:rPr>
      </w:pPr>
    </w:p>
    <w:p w14:paraId="162D75A4" w14:textId="77777777" w:rsidR="00E7743E" w:rsidRPr="00865F6E" w:rsidRDefault="00E7743E" w:rsidP="00E7743E">
      <w:pPr>
        <w:spacing w:line="273" w:lineRule="auto"/>
        <w:ind w:right="20"/>
        <w:jc w:val="both"/>
        <w:rPr>
          <w:rFonts w:ascii="Arial" w:eastAsia="Arial" w:hAnsi="Arial" w:cs="Arial"/>
          <w:sz w:val="23"/>
          <w:szCs w:val="23"/>
          <w:u w:val="single"/>
        </w:rPr>
      </w:pPr>
      <w:r w:rsidRPr="00865F6E">
        <w:rPr>
          <w:rFonts w:ascii="Arial" w:eastAsia="Arial" w:hAnsi="Arial" w:cs="Arial"/>
          <w:sz w:val="23"/>
          <w:szCs w:val="23"/>
        </w:rPr>
        <w:t>12.</w:t>
      </w:r>
      <w:r w:rsidR="00673466" w:rsidRPr="00865F6E">
        <w:rPr>
          <w:rFonts w:ascii="Arial" w:eastAsia="Arial" w:hAnsi="Arial" w:cs="Arial"/>
          <w:sz w:val="23"/>
          <w:szCs w:val="23"/>
        </w:rPr>
        <w:t>5</w:t>
      </w:r>
      <w:r w:rsidRPr="00865F6E">
        <w:rPr>
          <w:rFonts w:ascii="Arial" w:eastAsia="Arial" w:hAnsi="Arial" w:cs="Arial"/>
          <w:sz w:val="23"/>
          <w:szCs w:val="23"/>
        </w:rPr>
        <w:t xml:space="preserve">.11 - Os documentos acima exigidos poderão ser apresentados em original, por qualquer processo de cópia autenticada por cartório competente, publicação em órgão da imprensa oficial, por servidor do Setor de Licitações desta Administração ou por qualquer membro da comissão de licitação mediante apresentação dos originais, </w:t>
      </w:r>
      <w:r w:rsidRPr="00865F6E">
        <w:rPr>
          <w:rFonts w:ascii="Arial" w:eastAsia="Arial" w:hAnsi="Arial" w:cs="Arial"/>
          <w:sz w:val="23"/>
          <w:szCs w:val="23"/>
          <w:u w:val="single"/>
        </w:rPr>
        <w:t>dispensada a autenticação desde que a licitante cumpra com os requisitos previstos no inciso II do art. 3º da Lei nº 13.726, de 8 de outubro de 2018.</w:t>
      </w:r>
    </w:p>
    <w:p w14:paraId="6906CDE5" w14:textId="77777777" w:rsidR="00E7743E" w:rsidRPr="00865F6E" w:rsidRDefault="00E7743E" w:rsidP="0057058C">
      <w:pPr>
        <w:spacing w:line="267" w:lineRule="exact"/>
        <w:rPr>
          <w:rFonts w:ascii="Arial" w:hAnsi="Arial" w:cs="Arial"/>
          <w:b/>
          <w:sz w:val="23"/>
          <w:szCs w:val="23"/>
        </w:rPr>
      </w:pPr>
    </w:p>
    <w:p w14:paraId="4515C8AC" w14:textId="6BD6203A" w:rsidR="00E7743E" w:rsidRPr="00865F6E" w:rsidRDefault="00286D56" w:rsidP="00BB7D0B">
      <w:pPr>
        <w:spacing w:line="0" w:lineRule="atLeast"/>
        <w:jc w:val="center"/>
        <w:rPr>
          <w:rFonts w:ascii="Arial" w:eastAsia="Arial" w:hAnsi="Arial" w:cs="Arial"/>
          <w:b/>
          <w:sz w:val="23"/>
          <w:szCs w:val="23"/>
        </w:rPr>
      </w:pPr>
      <w:r w:rsidRPr="00865F6E">
        <w:rPr>
          <w:rFonts w:ascii="Arial" w:eastAsia="Arial" w:hAnsi="Arial" w:cs="Arial"/>
          <w:b/>
          <w:sz w:val="23"/>
          <w:szCs w:val="23"/>
        </w:rPr>
        <w:t>12.6 - DECLARAÇÕES PARA HABILITAÇÃO:</w:t>
      </w:r>
    </w:p>
    <w:p w14:paraId="6FC03956" w14:textId="77777777" w:rsidR="00E7743E" w:rsidRPr="00865F6E" w:rsidRDefault="00E7743E" w:rsidP="00E7743E">
      <w:pPr>
        <w:spacing w:line="300" w:lineRule="exact"/>
        <w:rPr>
          <w:rFonts w:ascii="Arial" w:hAnsi="Arial" w:cs="Arial"/>
          <w:sz w:val="23"/>
          <w:szCs w:val="23"/>
        </w:rPr>
      </w:pPr>
    </w:p>
    <w:p w14:paraId="3C6483B1" w14:textId="77777777" w:rsidR="00E7743E" w:rsidRPr="00865F6E" w:rsidRDefault="00673466" w:rsidP="00E7743E">
      <w:pPr>
        <w:spacing w:line="262" w:lineRule="auto"/>
        <w:ind w:right="20"/>
        <w:jc w:val="both"/>
        <w:rPr>
          <w:rFonts w:ascii="Arial" w:eastAsia="Arial" w:hAnsi="Arial" w:cs="Arial"/>
          <w:sz w:val="23"/>
          <w:szCs w:val="23"/>
        </w:rPr>
      </w:pPr>
      <w:r w:rsidRPr="00865F6E">
        <w:rPr>
          <w:rFonts w:ascii="Arial" w:eastAsia="Arial" w:hAnsi="Arial" w:cs="Arial"/>
          <w:sz w:val="23"/>
          <w:szCs w:val="23"/>
        </w:rPr>
        <w:t>12.6</w:t>
      </w:r>
      <w:r w:rsidR="00217E99" w:rsidRPr="00865F6E">
        <w:rPr>
          <w:rFonts w:ascii="Arial" w:eastAsia="Arial" w:hAnsi="Arial" w:cs="Arial"/>
          <w:sz w:val="23"/>
          <w:szCs w:val="23"/>
        </w:rPr>
        <w:t>.1 - A</w:t>
      </w:r>
      <w:r w:rsidR="00E7743E" w:rsidRPr="00865F6E">
        <w:rPr>
          <w:rFonts w:ascii="Arial" w:eastAsia="Arial" w:hAnsi="Arial" w:cs="Arial"/>
          <w:sz w:val="23"/>
          <w:szCs w:val="23"/>
        </w:rPr>
        <w:t xml:space="preserve"> declaraç</w:t>
      </w:r>
      <w:r w:rsidR="00217E99" w:rsidRPr="00865F6E">
        <w:rPr>
          <w:rFonts w:ascii="Arial" w:eastAsia="Arial" w:hAnsi="Arial" w:cs="Arial"/>
          <w:sz w:val="23"/>
          <w:szCs w:val="23"/>
        </w:rPr>
        <w:t>ão</w:t>
      </w:r>
      <w:r w:rsidR="00E7743E" w:rsidRPr="00865F6E">
        <w:rPr>
          <w:rFonts w:ascii="Arial" w:eastAsia="Arial" w:hAnsi="Arial" w:cs="Arial"/>
          <w:sz w:val="23"/>
          <w:szCs w:val="23"/>
        </w:rPr>
        <w:t xml:space="preserve"> </w:t>
      </w:r>
      <w:r w:rsidR="00217E99" w:rsidRPr="00865F6E">
        <w:rPr>
          <w:rFonts w:ascii="Arial" w:eastAsia="Arial" w:hAnsi="Arial" w:cs="Arial"/>
          <w:sz w:val="23"/>
          <w:szCs w:val="23"/>
        </w:rPr>
        <w:t>poderá</w:t>
      </w:r>
      <w:r w:rsidR="00E7743E" w:rsidRPr="00865F6E">
        <w:rPr>
          <w:rFonts w:ascii="Arial" w:eastAsia="Arial" w:hAnsi="Arial" w:cs="Arial"/>
          <w:sz w:val="23"/>
          <w:szCs w:val="23"/>
        </w:rPr>
        <w:t xml:space="preserve"> obedecer ao modelo (DECLARAÇÃO GERAL) constante no </w:t>
      </w:r>
      <w:r w:rsidR="00217E99" w:rsidRPr="00865F6E">
        <w:rPr>
          <w:rFonts w:ascii="Arial" w:eastAsia="Arial" w:hAnsi="Arial" w:cs="Arial"/>
          <w:b/>
          <w:sz w:val="23"/>
          <w:szCs w:val="23"/>
        </w:rPr>
        <w:t xml:space="preserve">Anexo </w:t>
      </w:r>
      <w:r w:rsidR="00E7743E" w:rsidRPr="00865F6E">
        <w:rPr>
          <w:rFonts w:ascii="Arial" w:eastAsia="Arial" w:hAnsi="Arial" w:cs="Arial"/>
          <w:b/>
          <w:sz w:val="23"/>
          <w:szCs w:val="23"/>
        </w:rPr>
        <w:t>II</w:t>
      </w:r>
      <w:r w:rsidR="00E7743E" w:rsidRPr="00865F6E">
        <w:rPr>
          <w:rFonts w:ascii="Arial" w:eastAsia="Arial" w:hAnsi="Arial" w:cs="Arial"/>
          <w:sz w:val="23"/>
          <w:szCs w:val="23"/>
        </w:rPr>
        <w:t xml:space="preserve"> desse edital.</w:t>
      </w:r>
    </w:p>
    <w:p w14:paraId="771CE30E" w14:textId="77777777" w:rsidR="00E7743E" w:rsidRPr="00865F6E" w:rsidRDefault="00E7743E" w:rsidP="00E7743E">
      <w:pPr>
        <w:spacing w:line="292" w:lineRule="exact"/>
        <w:rPr>
          <w:rFonts w:ascii="Arial" w:hAnsi="Arial" w:cs="Arial"/>
          <w:sz w:val="23"/>
          <w:szCs w:val="23"/>
        </w:rPr>
      </w:pPr>
    </w:p>
    <w:p w14:paraId="2A3F9469" w14:textId="77777777" w:rsidR="00E7743E" w:rsidRPr="00865F6E" w:rsidRDefault="00E7743E" w:rsidP="00E7743E">
      <w:pPr>
        <w:spacing w:line="270" w:lineRule="auto"/>
        <w:jc w:val="both"/>
        <w:rPr>
          <w:rFonts w:ascii="Arial" w:eastAsia="Arial" w:hAnsi="Arial" w:cs="Arial"/>
          <w:sz w:val="23"/>
          <w:szCs w:val="23"/>
          <w:u w:val="single"/>
        </w:rPr>
      </w:pPr>
      <w:r w:rsidRPr="00865F6E">
        <w:rPr>
          <w:rFonts w:ascii="Arial" w:eastAsia="Arial" w:hAnsi="Arial" w:cs="Arial"/>
          <w:sz w:val="23"/>
          <w:szCs w:val="23"/>
          <w:u w:val="single"/>
        </w:rPr>
        <w:t>OBS: Não será obrigatório seguir os modelos das declarações previstos nesse edital. Entretanto, se apresentado de forma diferente deverão conter em sua essência a mesma interpretação dada em cada uma, mesmo que escrito de forma diferente.</w:t>
      </w:r>
    </w:p>
    <w:p w14:paraId="642D5197" w14:textId="77777777" w:rsidR="00E7743E" w:rsidRDefault="00E7743E" w:rsidP="00E7743E">
      <w:pPr>
        <w:spacing w:line="269" w:lineRule="exact"/>
        <w:rPr>
          <w:rFonts w:ascii="Arial" w:hAnsi="Arial" w:cs="Arial"/>
          <w:sz w:val="23"/>
          <w:szCs w:val="23"/>
        </w:rPr>
      </w:pPr>
    </w:p>
    <w:p w14:paraId="56D41ABA" w14:textId="77777777" w:rsidR="00BB7D0B" w:rsidRPr="00865F6E" w:rsidRDefault="00BB7D0B" w:rsidP="00E7743E">
      <w:pPr>
        <w:spacing w:line="269" w:lineRule="exact"/>
        <w:rPr>
          <w:rFonts w:ascii="Arial" w:hAnsi="Arial" w:cs="Arial"/>
          <w:sz w:val="23"/>
          <w:szCs w:val="23"/>
        </w:rPr>
      </w:pPr>
    </w:p>
    <w:p w14:paraId="399FF8B4" w14:textId="77777777" w:rsidR="00E7743E" w:rsidRPr="00865F6E" w:rsidRDefault="00143A46" w:rsidP="00BB7D0B">
      <w:pPr>
        <w:spacing w:line="0" w:lineRule="atLeast"/>
        <w:jc w:val="center"/>
        <w:rPr>
          <w:rFonts w:ascii="Arial" w:eastAsia="Arial" w:hAnsi="Arial" w:cs="Arial"/>
          <w:b/>
          <w:sz w:val="23"/>
          <w:szCs w:val="23"/>
        </w:rPr>
      </w:pPr>
      <w:r w:rsidRPr="00865F6E">
        <w:rPr>
          <w:rFonts w:ascii="Arial" w:eastAsia="Arial" w:hAnsi="Arial" w:cs="Arial"/>
          <w:b/>
          <w:sz w:val="23"/>
          <w:szCs w:val="23"/>
        </w:rPr>
        <w:t>13 - DEMAIS DOCUMENTOS PREVISTOS NOS ANEXOS QUE DEVERÃO SER APRESENTADOS PARA HABILITAÇÃO</w:t>
      </w:r>
    </w:p>
    <w:p w14:paraId="4914EBFB" w14:textId="1C152DA7" w:rsidR="00143A46" w:rsidRPr="00865F6E" w:rsidRDefault="00143A46" w:rsidP="00217E99">
      <w:pPr>
        <w:spacing w:line="298" w:lineRule="exact"/>
        <w:jc w:val="both"/>
        <w:rPr>
          <w:rFonts w:ascii="Arial" w:hAnsi="Arial" w:cs="Arial"/>
          <w:sz w:val="23"/>
          <w:szCs w:val="23"/>
        </w:rPr>
      </w:pPr>
    </w:p>
    <w:p w14:paraId="348EE2E2" w14:textId="3FB645FF" w:rsidR="00342D88" w:rsidRPr="00342D88" w:rsidRDefault="00332157" w:rsidP="00332157">
      <w:pPr>
        <w:pStyle w:val="PargrafodaLista"/>
        <w:numPr>
          <w:ilvl w:val="0"/>
          <w:numId w:val="19"/>
        </w:numPr>
        <w:spacing w:line="270" w:lineRule="auto"/>
        <w:ind w:right="-2"/>
        <w:rPr>
          <w:rFonts w:ascii="Arial" w:eastAsia="Arial" w:hAnsi="Arial"/>
          <w:sz w:val="23"/>
          <w:szCs w:val="23"/>
        </w:rPr>
      </w:pPr>
      <w:r w:rsidRPr="00865F6E">
        <w:rPr>
          <w:rFonts w:ascii="Arial" w:eastAsia="Arial" w:hAnsi="Arial"/>
          <w:b/>
          <w:sz w:val="23"/>
          <w:szCs w:val="23"/>
        </w:rPr>
        <w:t xml:space="preserve">Anexo III </w:t>
      </w:r>
      <w:r w:rsidR="00342D88">
        <w:rPr>
          <w:rFonts w:ascii="Arial" w:eastAsia="Arial" w:hAnsi="Arial"/>
          <w:b/>
          <w:sz w:val="23"/>
          <w:szCs w:val="23"/>
        </w:rPr>
        <w:t>–</w:t>
      </w:r>
      <w:r w:rsidRPr="00865F6E">
        <w:rPr>
          <w:rFonts w:ascii="Arial" w:eastAsia="Arial" w:hAnsi="Arial"/>
          <w:b/>
          <w:sz w:val="23"/>
          <w:szCs w:val="23"/>
        </w:rPr>
        <w:t xml:space="preserve"> </w:t>
      </w:r>
      <w:r w:rsidR="00342D88" w:rsidRPr="00865F6E">
        <w:rPr>
          <w:rFonts w:ascii="Arial" w:eastAsia="Arial" w:hAnsi="Arial"/>
          <w:sz w:val="23"/>
          <w:szCs w:val="23"/>
        </w:rPr>
        <w:t>Modelo Declaração de Enquadramento de Micro Empresa ou EPP; (obrigatório)</w:t>
      </w:r>
      <w:r w:rsidR="00342D88">
        <w:rPr>
          <w:rFonts w:ascii="Arial" w:eastAsia="Arial" w:hAnsi="Arial"/>
          <w:sz w:val="23"/>
          <w:szCs w:val="23"/>
        </w:rPr>
        <w:t xml:space="preserve"> se for o caso</w:t>
      </w:r>
    </w:p>
    <w:p w14:paraId="1FB0F01B" w14:textId="77777777" w:rsidR="00332157" w:rsidRPr="00865F6E" w:rsidRDefault="00332157" w:rsidP="00332157">
      <w:pPr>
        <w:spacing w:line="16" w:lineRule="exact"/>
        <w:ind w:right="-2"/>
        <w:rPr>
          <w:sz w:val="23"/>
          <w:szCs w:val="23"/>
        </w:rPr>
      </w:pPr>
    </w:p>
    <w:p w14:paraId="5BA90FF0" w14:textId="77777777" w:rsidR="00342D88" w:rsidRPr="00865F6E" w:rsidRDefault="00332157" w:rsidP="00342D88">
      <w:pPr>
        <w:pStyle w:val="PargrafodaLista"/>
        <w:spacing w:line="270" w:lineRule="auto"/>
        <w:ind w:right="-2"/>
        <w:rPr>
          <w:rFonts w:ascii="Arial" w:eastAsia="Arial" w:hAnsi="Arial"/>
          <w:sz w:val="23"/>
          <w:szCs w:val="23"/>
        </w:rPr>
      </w:pPr>
      <w:r w:rsidRPr="00342D88">
        <w:rPr>
          <w:rFonts w:ascii="Arial" w:eastAsia="Arial" w:hAnsi="Arial"/>
          <w:b/>
          <w:sz w:val="23"/>
          <w:szCs w:val="23"/>
        </w:rPr>
        <w:t>Anexo IV -</w:t>
      </w:r>
      <w:r w:rsidRPr="00342D88">
        <w:rPr>
          <w:rFonts w:ascii="Arial" w:eastAsia="Arial" w:hAnsi="Arial"/>
          <w:sz w:val="23"/>
          <w:szCs w:val="23"/>
        </w:rPr>
        <w:t xml:space="preserve"> </w:t>
      </w:r>
      <w:r w:rsidR="00342D88" w:rsidRPr="00865F6E">
        <w:rPr>
          <w:rFonts w:ascii="Arial" w:eastAsia="Arial" w:hAnsi="Arial"/>
          <w:sz w:val="23"/>
          <w:szCs w:val="23"/>
        </w:rPr>
        <w:t>Modelo de Declaração Geral; (obrigatória).</w:t>
      </w:r>
    </w:p>
    <w:p w14:paraId="0435808F" w14:textId="7FD54A9E" w:rsidR="00E7743E" w:rsidRPr="00342D88" w:rsidRDefault="00E7743E" w:rsidP="00342D88">
      <w:pPr>
        <w:pStyle w:val="PargrafodaLista"/>
        <w:spacing w:line="267" w:lineRule="exact"/>
        <w:ind w:right="-2"/>
        <w:jc w:val="both"/>
        <w:rPr>
          <w:rFonts w:ascii="Arial" w:hAnsi="Arial" w:cs="Arial"/>
          <w:b/>
          <w:sz w:val="23"/>
          <w:szCs w:val="23"/>
        </w:rPr>
      </w:pPr>
    </w:p>
    <w:p w14:paraId="1391ABB1" w14:textId="77777777" w:rsidR="00E7743E" w:rsidRPr="00865F6E" w:rsidRDefault="00E7743E" w:rsidP="00E7743E">
      <w:pPr>
        <w:spacing w:line="0" w:lineRule="atLeast"/>
        <w:jc w:val="center"/>
        <w:rPr>
          <w:rFonts w:ascii="Arial" w:eastAsia="Arial" w:hAnsi="Arial" w:cs="Arial"/>
          <w:b/>
          <w:sz w:val="23"/>
          <w:szCs w:val="23"/>
        </w:rPr>
      </w:pPr>
      <w:r w:rsidRPr="00865F6E">
        <w:rPr>
          <w:rFonts w:ascii="Arial" w:eastAsia="Arial" w:hAnsi="Arial" w:cs="Arial"/>
          <w:b/>
          <w:sz w:val="23"/>
          <w:szCs w:val="23"/>
        </w:rPr>
        <w:lastRenderedPageBreak/>
        <w:t>14 - DOS RECURSOS</w:t>
      </w:r>
    </w:p>
    <w:p w14:paraId="5674728D" w14:textId="77777777" w:rsidR="00E7743E" w:rsidRPr="00865F6E" w:rsidRDefault="00E7743E" w:rsidP="00E7743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14560" behindDoc="1" locked="0" layoutInCell="1" allowOverlap="1" wp14:anchorId="455F8B84" wp14:editId="7D782FC6">
            <wp:simplePos x="0" y="0"/>
            <wp:positionH relativeFrom="column">
              <wp:posOffset>-18415</wp:posOffset>
            </wp:positionH>
            <wp:positionV relativeFrom="paragraph">
              <wp:posOffset>57150</wp:posOffset>
            </wp:positionV>
            <wp:extent cx="5976620" cy="8890"/>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15584" behindDoc="1" locked="0" layoutInCell="1" allowOverlap="1" wp14:anchorId="06CDC38E" wp14:editId="1ED3E58C">
            <wp:simplePos x="0" y="0"/>
            <wp:positionH relativeFrom="column">
              <wp:posOffset>-18415</wp:posOffset>
            </wp:positionH>
            <wp:positionV relativeFrom="paragraph">
              <wp:posOffset>38735</wp:posOffset>
            </wp:positionV>
            <wp:extent cx="5976620" cy="8890"/>
            <wp:effectExtent l="0" t="0" r="0"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4C5B6F7A" w14:textId="77777777" w:rsidR="00E7743E" w:rsidRPr="00865F6E" w:rsidRDefault="00E7743E" w:rsidP="00E7743E">
      <w:pPr>
        <w:spacing w:line="355" w:lineRule="exact"/>
        <w:rPr>
          <w:rFonts w:ascii="Arial" w:hAnsi="Arial" w:cs="Arial"/>
          <w:sz w:val="23"/>
          <w:szCs w:val="23"/>
        </w:rPr>
      </w:pPr>
    </w:p>
    <w:p w14:paraId="6AD07681" w14:textId="77777777" w:rsidR="00E7743E" w:rsidRPr="00865F6E" w:rsidRDefault="00E7743E" w:rsidP="00E7743E">
      <w:pPr>
        <w:spacing w:line="273" w:lineRule="auto"/>
        <w:ind w:right="20"/>
        <w:jc w:val="both"/>
        <w:rPr>
          <w:rFonts w:ascii="Arial" w:eastAsia="Arial" w:hAnsi="Arial" w:cs="Arial"/>
          <w:sz w:val="23"/>
          <w:szCs w:val="23"/>
        </w:rPr>
      </w:pPr>
      <w:r w:rsidRPr="00865F6E">
        <w:rPr>
          <w:rFonts w:ascii="Arial" w:eastAsia="Arial" w:hAnsi="Arial" w:cs="Arial"/>
          <w:sz w:val="23"/>
          <w:szCs w:val="23"/>
        </w:rPr>
        <w:t>14.1 - Declarado o(a) vencedor(a) e decorrida a fase de regularização fiscal e trabalhista da licitante qualificada como microempresa ou empresa de pequeno porte, se for o caso, será concedido o prazo de no mínimo 10 (dez) minutos, para que qualquer licitante manifeste a intenção de recorrer, de forma motivada, isto é, indicando contra qual(</w:t>
      </w:r>
      <w:proofErr w:type="spellStart"/>
      <w:r w:rsidRPr="00865F6E">
        <w:rPr>
          <w:rFonts w:ascii="Arial" w:eastAsia="Arial" w:hAnsi="Arial" w:cs="Arial"/>
          <w:sz w:val="23"/>
          <w:szCs w:val="23"/>
        </w:rPr>
        <w:t>is</w:t>
      </w:r>
      <w:proofErr w:type="spellEnd"/>
      <w:r w:rsidRPr="00865F6E">
        <w:rPr>
          <w:rFonts w:ascii="Arial" w:eastAsia="Arial" w:hAnsi="Arial" w:cs="Arial"/>
          <w:sz w:val="23"/>
          <w:szCs w:val="23"/>
        </w:rPr>
        <w:t>) decisão(</w:t>
      </w:r>
      <w:proofErr w:type="spellStart"/>
      <w:r w:rsidRPr="00865F6E">
        <w:rPr>
          <w:rFonts w:ascii="Arial" w:eastAsia="Arial" w:hAnsi="Arial" w:cs="Arial"/>
          <w:sz w:val="23"/>
          <w:szCs w:val="23"/>
        </w:rPr>
        <w:t>ões</w:t>
      </w:r>
      <w:proofErr w:type="spellEnd"/>
      <w:r w:rsidRPr="00865F6E">
        <w:rPr>
          <w:rFonts w:ascii="Arial" w:eastAsia="Arial" w:hAnsi="Arial" w:cs="Arial"/>
          <w:sz w:val="23"/>
          <w:szCs w:val="23"/>
        </w:rPr>
        <w:t>) pretende recorrer e por quais motivos, em campo próprio do sistema.</w:t>
      </w:r>
    </w:p>
    <w:p w14:paraId="5A5F353D" w14:textId="77777777" w:rsidR="00E7743E" w:rsidRPr="00865F6E" w:rsidRDefault="00E7743E" w:rsidP="00E7743E">
      <w:pPr>
        <w:spacing w:line="279" w:lineRule="exact"/>
        <w:rPr>
          <w:rFonts w:ascii="Arial" w:hAnsi="Arial" w:cs="Arial"/>
          <w:sz w:val="23"/>
          <w:szCs w:val="23"/>
        </w:rPr>
      </w:pPr>
    </w:p>
    <w:p w14:paraId="118A411A" w14:textId="77777777" w:rsidR="00E7743E" w:rsidRPr="00865F6E" w:rsidRDefault="00E7743E" w:rsidP="00E7743E">
      <w:pPr>
        <w:spacing w:line="272" w:lineRule="auto"/>
        <w:ind w:right="20"/>
        <w:jc w:val="both"/>
        <w:rPr>
          <w:rFonts w:ascii="Arial" w:eastAsia="Arial" w:hAnsi="Arial" w:cs="Arial"/>
          <w:sz w:val="23"/>
          <w:szCs w:val="23"/>
        </w:rPr>
      </w:pPr>
      <w:r w:rsidRPr="00865F6E">
        <w:rPr>
          <w:rFonts w:ascii="Arial" w:eastAsia="Arial" w:hAnsi="Arial" w:cs="Arial"/>
          <w:sz w:val="23"/>
          <w:szCs w:val="23"/>
        </w:rPr>
        <w:t>14.2 - Havendo quem se manifeste, caberá ao(a) Pregoeiro(a) verificar a tempestividade e a existência de motivação da intenção de recorrer, para decidir se admite ou não o recurso, fundamentadamente. Nesse momento o(a) Pregoeiro(a) não adentrará no mérito recursal, mas apenas verificará as condições de admissibilidade do recurso.</w:t>
      </w:r>
    </w:p>
    <w:p w14:paraId="7FF0310C" w14:textId="77777777" w:rsidR="00E7743E" w:rsidRPr="00865F6E" w:rsidRDefault="00E7743E" w:rsidP="00E7743E">
      <w:pPr>
        <w:spacing w:line="280" w:lineRule="exact"/>
        <w:rPr>
          <w:rFonts w:ascii="Arial" w:hAnsi="Arial" w:cs="Arial"/>
          <w:sz w:val="23"/>
          <w:szCs w:val="23"/>
        </w:rPr>
      </w:pPr>
    </w:p>
    <w:p w14:paraId="3C9698D0" w14:textId="77777777" w:rsidR="00E7743E" w:rsidRPr="00865F6E" w:rsidRDefault="00E7743E" w:rsidP="00E7743E">
      <w:pPr>
        <w:spacing w:line="270" w:lineRule="auto"/>
        <w:ind w:right="20"/>
        <w:jc w:val="both"/>
        <w:rPr>
          <w:rFonts w:ascii="Arial" w:eastAsia="Arial" w:hAnsi="Arial" w:cs="Arial"/>
          <w:sz w:val="23"/>
          <w:szCs w:val="23"/>
        </w:rPr>
      </w:pPr>
      <w:r w:rsidRPr="00865F6E">
        <w:rPr>
          <w:rFonts w:ascii="Arial" w:eastAsia="Arial" w:hAnsi="Arial" w:cs="Arial"/>
          <w:sz w:val="23"/>
          <w:szCs w:val="23"/>
        </w:rPr>
        <w:t>14.3 - A ausência de manifestação imediata e motivada do(a) licitante quanto à intenção de recorrer importará a decadência desse direito, e o(a) Pregoeiro(a) estará autorizado a adjudicar o objeto licitado ao(a) licitante declarado(a) vencedor(a).</w:t>
      </w:r>
    </w:p>
    <w:p w14:paraId="78713C59" w14:textId="77777777" w:rsidR="00E7743E" w:rsidRPr="00865F6E" w:rsidRDefault="00E7743E" w:rsidP="00E7743E">
      <w:pPr>
        <w:spacing w:line="283" w:lineRule="exact"/>
        <w:rPr>
          <w:rFonts w:ascii="Arial" w:hAnsi="Arial" w:cs="Arial"/>
          <w:sz w:val="23"/>
          <w:szCs w:val="23"/>
        </w:rPr>
      </w:pPr>
    </w:p>
    <w:p w14:paraId="2B252BE7" w14:textId="77777777" w:rsidR="00E7743E" w:rsidRPr="00865F6E" w:rsidRDefault="00E7743E" w:rsidP="00E7743E">
      <w:pPr>
        <w:spacing w:line="273" w:lineRule="auto"/>
        <w:jc w:val="both"/>
        <w:rPr>
          <w:rFonts w:ascii="Arial" w:eastAsia="Arial" w:hAnsi="Arial" w:cs="Arial"/>
          <w:sz w:val="23"/>
          <w:szCs w:val="23"/>
        </w:rPr>
      </w:pPr>
      <w:r w:rsidRPr="00865F6E">
        <w:rPr>
          <w:rFonts w:ascii="Arial" w:eastAsia="Arial" w:hAnsi="Arial" w:cs="Arial"/>
          <w:sz w:val="23"/>
          <w:szCs w:val="23"/>
        </w:rPr>
        <w:t>14.4 - Uma vez admitido o recurso, o(a) recorrente terá, a partir de então, o prazo de 03 (três) dias para apresentar as razões, pelo Sistema Eletrônico, ficando os demais licitantes, desde logo, intimados para, querendo, apresentarem contrarrazões também pelo Sistema Eletrônico, em outros 03 (três) dias, que começarão a contar do término do prazo do(a) recorrente, sendo-lhes assegurada vista imediata dos elementos indispensáveis à defesa de seus interesses.</w:t>
      </w:r>
    </w:p>
    <w:p w14:paraId="4C120346" w14:textId="77777777" w:rsidR="00E7743E" w:rsidRPr="00865F6E" w:rsidRDefault="00E7743E" w:rsidP="00E7743E">
      <w:pPr>
        <w:spacing w:line="278" w:lineRule="exact"/>
        <w:rPr>
          <w:rFonts w:ascii="Arial" w:hAnsi="Arial" w:cs="Arial"/>
          <w:sz w:val="23"/>
          <w:szCs w:val="23"/>
        </w:rPr>
      </w:pPr>
    </w:p>
    <w:p w14:paraId="6A1483C5" w14:textId="77777777" w:rsidR="00E7743E" w:rsidRPr="00865F6E" w:rsidRDefault="00E7743E" w:rsidP="00E7743E">
      <w:pPr>
        <w:spacing w:line="264" w:lineRule="auto"/>
        <w:ind w:right="20"/>
        <w:jc w:val="both"/>
        <w:rPr>
          <w:rFonts w:ascii="Arial" w:eastAsia="Arial" w:hAnsi="Arial" w:cs="Arial"/>
          <w:sz w:val="23"/>
          <w:szCs w:val="23"/>
        </w:rPr>
      </w:pPr>
      <w:r w:rsidRPr="00865F6E">
        <w:rPr>
          <w:rFonts w:ascii="Arial" w:eastAsia="Arial" w:hAnsi="Arial" w:cs="Arial"/>
          <w:sz w:val="23"/>
          <w:szCs w:val="23"/>
        </w:rPr>
        <w:t xml:space="preserve">14.5 - Para o efeito do disposto no </w:t>
      </w:r>
      <w:r w:rsidR="008F5213" w:rsidRPr="00865F6E">
        <w:rPr>
          <w:rFonts w:ascii="Arial" w:eastAsia="Arial" w:hAnsi="Arial" w:cs="Arial"/>
          <w:sz w:val="23"/>
          <w:szCs w:val="23"/>
        </w:rPr>
        <w:t xml:space="preserve">inciso I do </w:t>
      </w:r>
      <w:r w:rsidRPr="00865F6E">
        <w:rPr>
          <w:rFonts w:ascii="Arial" w:eastAsia="Arial" w:hAnsi="Arial" w:cs="Arial"/>
          <w:sz w:val="23"/>
          <w:szCs w:val="23"/>
        </w:rPr>
        <w:t xml:space="preserve">art. </w:t>
      </w:r>
      <w:r w:rsidR="008F5213" w:rsidRPr="00865F6E">
        <w:rPr>
          <w:rFonts w:ascii="Arial" w:eastAsia="Arial" w:hAnsi="Arial" w:cs="Arial"/>
          <w:sz w:val="23"/>
          <w:szCs w:val="23"/>
        </w:rPr>
        <w:t xml:space="preserve">165 </w:t>
      </w:r>
      <w:r w:rsidRPr="00865F6E">
        <w:rPr>
          <w:rFonts w:ascii="Arial" w:eastAsia="Arial" w:hAnsi="Arial" w:cs="Arial"/>
          <w:sz w:val="23"/>
          <w:szCs w:val="23"/>
        </w:rPr>
        <w:t xml:space="preserve">da Lei nº </w:t>
      </w:r>
      <w:r w:rsidR="008F5213" w:rsidRPr="00865F6E">
        <w:rPr>
          <w:rFonts w:ascii="Arial" w:eastAsia="Arial" w:hAnsi="Arial" w:cs="Arial"/>
          <w:sz w:val="23"/>
          <w:szCs w:val="23"/>
        </w:rPr>
        <w:t>14.133</w:t>
      </w:r>
      <w:r w:rsidRPr="00865F6E">
        <w:rPr>
          <w:rFonts w:ascii="Arial" w:eastAsia="Arial" w:hAnsi="Arial" w:cs="Arial"/>
          <w:sz w:val="23"/>
          <w:szCs w:val="23"/>
        </w:rPr>
        <w:t>/</w:t>
      </w:r>
      <w:r w:rsidR="008F5213" w:rsidRPr="00865F6E">
        <w:rPr>
          <w:rFonts w:ascii="Arial" w:eastAsia="Arial" w:hAnsi="Arial" w:cs="Arial"/>
          <w:sz w:val="23"/>
          <w:szCs w:val="23"/>
        </w:rPr>
        <w:t>21</w:t>
      </w:r>
      <w:r w:rsidRPr="00865F6E">
        <w:rPr>
          <w:rFonts w:ascii="Arial" w:eastAsia="Arial" w:hAnsi="Arial" w:cs="Arial"/>
          <w:sz w:val="23"/>
          <w:szCs w:val="23"/>
        </w:rPr>
        <w:t>, os autos deste processo licitatório permanecerão com vista franqueada aos interessados, nos endereços constantes neste Edital.</w:t>
      </w:r>
    </w:p>
    <w:p w14:paraId="3010199F" w14:textId="77777777" w:rsidR="00616F13" w:rsidRPr="00865F6E" w:rsidRDefault="00616F13" w:rsidP="00E7743E">
      <w:pPr>
        <w:spacing w:line="264" w:lineRule="auto"/>
        <w:ind w:right="20"/>
        <w:jc w:val="both"/>
        <w:rPr>
          <w:rFonts w:ascii="Arial" w:eastAsia="Arial" w:hAnsi="Arial" w:cs="Arial"/>
          <w:sz w:val="23"/>
          <w:szCs w:val="23"/>
        </w:rPr>
      </w:pPr>
    </w:p>
    <w:p w14:paraId="74B3C8AB" w14:textId="77777777" w:rsidR="00616F13" w:rsidRPr="00865F6E" w:rsidRDefault="00616F13" w:rsidP="00616F13">
      <w:pPr>
        <w:shd w:val="clear" w:color="auto" w:fill="FFFFFF"/>
        <w:spacing w:after="150"/>
        <w:ind w:left="1416"/>
        <w:jc w:val="both"/>
        <w:rPr>
          <w:rFonts w:ascii="Arial" w:hAnsi="Arial" w:cs="Arial"/>
          <w:color w:val="162937"/>
          <w:sz w:val="23"/>
          <w:szCs w:val="23"/>
        </w:rPr>
      </w:pPr>
      <w:r w:rsidRPr="00865F6E">
        <w:rPr>
          <w:rFonts w:ascii="Arial" w:hAnsi="Arial" w:cs="Arial"/>
          <w:color w:val="162937"/>
          <w:sz w:val="23"/>
          <w:szCs w:val="23"/>
        </w:rPr>
        <w:t>Art. 165. Dos atos da Administração decorrentes da aplicação desta Lei cabem:</w:t>
      </w:r>
    </w:p>
    <w:p w14:paraId="30263525" w14:textId="4B84D62C" w:rsidR="00616F13" w:rsidRPr="00865F6E" w:rsidRDefault="00616F13" w:rsidP="00616F13">
      <w:pPr>
        <w:shd w:val="clear" w:color="auto" w:fill="FFFFFF"/>
        <w:spacing w:after="150"/>
        <w:ind w:left="1416"/>
        <w:jc w:val="both"/>
        <w:rPr>
          <w:rFonts w:ascii="Arial" w:hAnsi="Arial" w:cs="Arial"/>
          <w:color w:val="162937"/>
          <w:sz w:val="23"/>
          <w:szCs w:val="23"/>
        </w:rPr>
      </w:pPr>
      <w:r w:rsidRPr="00865F6E">
        <w:rPr>
          <w:rFonts w:ascii="Arial" w:hAnsi="Arial" w:cs="Arial"/>
          <w:color w:val="162937"/>
          <w:sz w:val="23"/>
          <w:szCs w:val="23"/>
        </w:rPr>
        <w:t xml:space="preserve">I - </w:t>
      </w:r>
      <w:r w:rsidR="00286D56" w:rsidRPr="00865F6E">
        <w:rPr>
          <w:rFonts w:ascii="Arial" w:hAnsi="Arial" w:cs="Arial"/>
          <w:color w:val="162937"/>
          <w:sz w:val="23"/>
          <w:szCs w:val="23"/>
        </w:rPr>
        <w:t>Recurso</w:t>
      </w:r>
      <w:r w:rsidRPr="00865F6E">
        <w:rPr>
          <w:rFonts w:ascii="Arial" w:hAnsi="Arial" w:cs="Arial"/>
          <w:color w:val="162937"/>
          <w:sz w:val="23"/>
          <w:szCs w:val="23"/>
        </w:rPr>
        <w:t xml:space="preserve">, no </w:t>
      </w:r>
      <w:r w:rsidRPr="00865F6E">
        <w:rPr>
          <w:rFonts w:ascii="Arial" w:hAnsi="Arial" w:cs="Arial"/>
          <w:b/>
          <w:color w:val="162937"/>
          <w:sz w:val="23"/>
          <w:szCs w:val="23"/>
        </w:rPr>
        <w:t>prazo de 3 (três) dias úteis</w:t>
      </w:r>
      <w:r w:rsidRPr="00865F6E">
        <w:rPr>
          <w:rFonts w:ascii="Arial" w:hAnsi="Arial" w:cs="Arial"/>
          <w:color w:val="162937"/>
          <w:sz w:val="23"/>
          <w:szCs w:val="23"/>
        </w:rPr>
        <w:t>, contado da data de intimação ou de lavratura da ata, em face de:</w:t>
      </w:r>
    </w:p>
    <w:p w14:paraId="44D18B02" w14:textId="77777777" w:rsidR="00E7743E" w:rsidRPr="00865F6E" w:rsidRDefault="00E7743E" w:rsidP="00E7743E">
      <w:pPr>
        <w:spacing w:line="288" w:lineRule="exact"/>
        <w:rPr>
          <w:rFonts w:ascii="Arial" w:hAnsi="Arial" w:cs="Arial"/>
          <w:sz w:val="23"/>
          <w:szCs w:val="23"/>
        </w:rPr>
      </w:pPr>
    </w:p>
    <w:p w14:paraId="35CE98E7" w14:textId="77777777" w:rsidR="00E7743E" w:rsidRPr="00865F6E" w:rsidRDefault="00E7743E" w:rsidP="00E7743E">
      <w:pPr>
        <w:spacing w:line="264" w:lineRule="auto"/>
        <w:jc w:val="both"/>
        <w:rPr>
          <w:rFonts w:ascii="Arial" w:eastAsia="Arial" w:hAnsi="Arial" w:cs="Arial"/>
          <w:sz w:val="23"/>
          <w:szCs w:val="23"/>
        </w:rPr>
      </w:pPr>
      <w:r w:rsidRPr="00865F6E">
        <w:rPr>
          <w:rFonts w:ascii="Arial" w:eastAsia="Arial" w:hAnsi="Arial" w:cs="Arial"/>
          <w:sz w:val="23"/>
          <w:szCs w:val="23"/>
        </w:rPr>
        <w:t>14.6 - As intenções de recurso não admitid</w:t>
      </w:r>
      <w:r w:rsidR="008F5213" w:rsidRPr="00865F6E">
        <w:rPr>
          <w:rFonts w:ascii="Arial" w:eastAsia="Arial" w:hAnsi="Arial" w:cs="Arial"/>
          <w:sz w:val="23"/>
          <w:szCs w:val="23"/>
        </w:rPr>
        <w:t>as e os recursos rejeitados pela</w:t>
      </w:r>
      <w:r w:rsidRPr="00865F6E">
        <w:rPr>
          <w:rFonts w:ascii="Arial" w:eastAsia="Arial" w:hAnsi="Arial" w:cs="Arial"/>
          <w:sz w:val="23"/>
          <w:szCs w:val="23"/>
        </w:rPr>
        <w:t>(a) Pre</w:t>
      </w:r>
      <w:r w:rsidR="008F5213" w:rsidRPr="00865F6E">
        <w:rPr>
          <w:rFonts w:ascii="Arial" w:eastAsia="Arial" w:hAnsi="Arial" w:cs="Arial"/>
          <w:sz w:val="23"/>
          <w:szCs w:val="23"/>
        </w:rPr>
        <w:t xml:space="preserve">sidente da CPL </w:t>
      </w:r>
      <w:r w:rsidRPr="00865F6E">
        <w:rPr>
          <w:rFonts w:ascii="Arial" w:eastAsia="Arial" w:hAnsi="Arial" w:cs="Arial"/>
          <w:sz w:val="23"/>
          <w:szCs w:val="23"/>
        </w:rPr>
        <w:t>serão apreciados pela Autoridade Competente.</w:t>
      </w:r>
    </w:p>
    <w:p w14:paraId="51CCB334" w14:textId="77777777" w:rsidR="00E7743E" w:rsidRPr="00865F6E" w:rsidRDefault="00E7743E" w:rsidP="00E7743E">
      <w:pPr>
        <w:spacing w:line="276" w:lineRule="exact"/>
        <w:rPr>
          <w:rFonts w:ascii="Arial" w:hAnsi="Arial" w:cs="Arial"/>
          <w:sz w:val="23"/>
          <w:szCs w:val="23"/>
        </w:rPr>
      </w:pPr>
    </w:p>
    <w:p w14:paraId="3503B133" w14:textId="77777777" w:rsidR="00E7743E" w:rsidRPr="00865F6E" w:rsidRDefault="00E7743E" w:rsidP="00217E99">
      <w:pPr>
        <w:spacing w:line="0" w:lineRule="atLeast"/>
        <w:jc w:val="both"/>
        <w:rPr>
          <w:rFonts w:ascii="Arial" w:eastAsia="Arial" w:hAnsi="Arial" w:cs="Arial"/>
          <w:sz w:val="23"/>
          <w:szCs w:val="23"/>
        </w:rPr>
      </w:pPr>
      <w:r w:rsidRPr="00865F6E">
        <w:rPr>
          <w:rFonts w:ascii="Arial" w:eastAsia="Arial" w:hAnsi="Arial" w:cs="Arial"/>
          <w:sz w:val="23"/>
          <w:szCs w:val="23"/>
        </w:rPr>
        <w:t>14.7 - O acolhimento do recurso invalida tão somente os atos insuscetíveis de aproveitamento.</w:t>
      </w:r>
    </w:p>
    <w:p w14:paraId="69B1CD2A" w14:textId="77777777" w:rsidR="00217E99" w:rsidRPr="00865F6E" w:rsidRDefault="00217E99" w:rsidP="0057058C">
      <w:pPr>
        <w:spacing w:line="267" w:lineRule="exact"/>
        <w:rPr>
          <w:rFonts w:ascii="Arial" w:hAnsi="Arial" w:cs="Arial"/>
          <w:b/>
          <w:sz w:val="23"/>
          <w:szCs w:val="23"/>
        </w:rPr>
      </w:pPr>
    </w:p>
    <w:p w14:paraId="6518A3B7" w14:textId="77777777" w:rsidR="0089614E" w:rsidRPr="00865F6E" w:rsidRDefault="0089614E" w:rsidP="0089614E">
      <w:pPr>
        <w:spacing w:line="0" w:lineRule="atLeast"/>
        <w:jc w:val="center"/>
        <w:rPr>
          <w:rFonts w:ascii="Arial" w:eastAsia="Arial" w:hAnsi="Arial" w:cs="Arial"/>
          <w:b/>
          <w:sz w:val="23"/>
          <w:szCs w:val="23"/>
        </w:rPr>
      </w:pPr>
      <w:r w:rsidRPr="00865F6E">
        <w:rPr>
          <w:rFonts w:ascii="Arial" w:eastAsia="Arial" w:hAnsi="Arial" w:cs="Arial"/>
          <w:b/>
          <w:sz w:val="23"/>
          <w:szCs w:val="23"/>
        </w:rPr>
        <w:t>15 - DA REABERTURA DA SESSÃO PÚBLICA</w:t>
      </w:r>
    </w:p>
    <w:p w14:paraId="7D4D8D0D" w14:textId="77777777" w:rsidR="0089614E" w:rsidRPr="00865F6E" w:rsidRDefault="0089614E" w:rsidP="0089614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17632" behindDoc="1" locked="0" layoutInCell="1" allowOverlap="1" wp14:anchorId="4219DFDC" wp14:editId="75ADD701">
            <wp:simplePos x="0" y="0"/>
            <wp:positionH relativeFrom="column">
              <wp:posOffset>-17780</wp:posOffset>
            </wp:positionH>
            <wp:positionV relativeFrom="paragraph">
              <wp:posOffset>57150</wp:posOffset>
            </wp:positionV>
            <wp:extent cx="5976620" cy="8890"/>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18656" behindDoc="1" locked="0" layoutInCell="1" allowOverlap="1" wp14:anchorId="291E4AA2" wp14:editId="0A21F9B4">
            <wp:simplePos x="0" y="0"/>
            <wp:positionH relativeFrom="column">
              <wp:posOffset>-17780</wp:posOffset>
            </wp:positionH>
            <wp:positionV relativeFrom="paragraph">
              <wp:posOffset>38735</wp:posOffset>
            </wp:positionV>
            <wp:extent cx="5976620" cy="8890"/>
            <wp:effectExtent l="0" t="0" r="0" b="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2329294E" w14:textId="77777777" w:rsidR="0089614E" w:rsidRPr="00865F6E" w:rsidRDefault="0089614E" w:rsidP="0089614E">
      <w:pPr>
        <w:spacing w:line="345" w:lineRule="exact"/>
        <w:rPr>
          <w:rFonts w:ascii="Arial" w:hAnsi="Arial" w:cs="Arial"/>
          <w:sz w:val="23"/>
          <w:szCs w:val="23"/>
        </w:rPr>
      </w:pPr>
    </w:p>
    <w:p w14:paraId="7D22594B" w14:textId="77777777" w:rsidR="0089614E" w:rsidRPr="00865F6E" w:rsidRDefault="0089614E" w:rsidP="0089614E">
      <w:pPr>
        <w:spacing w:line="0" w:lineRule="atLeast"/>
        <w:ind w:left="1"/>
        <w:rPr>
          <w:rFonts w:ascii="Arial" w:eastAsia="Arial" w:hAnsi="Arial" w:cs="Arial"/>
          <w:sz w:val="23"/>
          <w:szCs w:val="23"/>
        </w:rPr>
      </w:pPr>
      <w:r w:rsidRPr="00865F6E">
        <w:rPr>
          <w:rFonts w:ascii="Arial" w:eastAsia="Arial" w:hAnsi="Arial" w:cs="Arial"/>
          <w:sz w:val="23"/>
          <w:szCs w:val="23"/>
        </w:rPr>
        <w:t>15.1 - A sessão pública poderá ser reaberta:</w:t>
      </w:r>
    </w:p>
    <w:p w14:paraId="29C888C9" w14:textId="77777777" w:rsidR="0089614E" w:rsidRPr="00865F6E" w:rsidRDefault="0089614E" w:rsidP="0089614E">
      <w:pPr>
        <w:spacing w:line="308" w:lineRule="exact"/>
        <w:rPr>
          <w:rFonts w:ascii="Arial" w:hAnsi="Arial" w:cs="Arial"/>
          <w:sz w:val="23"/>
          <w:szCs w:val="23"/>
        </w:rPr>
      </w:pPr>
    </w:p>
    <w:p w14:paraId="0D344849" w14:textId="77777777" w:rsidR="0089614E" w:rsidRPr="00865F6E" w:rsidRDefault="0089614E" w:rsidP="0089614E">
      <w:pPr>
        <w:spacing w:line="270" w:lineRule="auto"/>
        <w:ind w:left="1" w:right="20"/>
        <w:jc w:val="both"/>
        <w:rPr>
          <w:rFonts w:ascii="Arial" w:eastAsia="Arial" w:hAnsi="Arial" w:cs="Arial"/>
          <w:sz w:val="23"/>
          <w:szCs w:val="23"/>
        </w:rPr>
      </w:pPr>
      <w:r w:rsidRPr="00865F6E">
        <w:rPr>
          <w:rFonts w:ascii="Arial" w:eastAsia="Arial" w:hAnsi="Arial" w:cs="Arial"/>
          <w:sz w:val="23"/>
          <w:szCs w:val="23"/>
        </w:rPr>
        <w:t>15.1.1 - Nas hipóteses de provimento de recurso que leve à anulação de atos anteriores à realização da sessão pública precedente ou em que seja anulada a própria sessão pública, situação em que serão repetidos os atos anulados e os que dele dependam.</w:t>
      </w:r>
    </w:p>
    <w:p w14:paraId="29C5D404" w14:textId="77777777" w:rsidR="0089614E" w:rsidRPr="00865F6E" w:rsidRDefault="0089614E" w:rsidP="0089614E">
      <w:pPr>
        <w:spacing w:line="282" w:lineRule="exact"/>
        <w:rPr>
          <w:rFonts w:ascii="Arial" w:hAnsi="Arial" w:cs="Arial"/>
          <w:sz w:val="23"/>
          <w:szCs w:val="23"/>
        </w:rPr>
      </w:pPr>
    </w:p>
    <w:p w14:paraId="25635979" w14:textId="77777777" w:rsidR="0089614E" w:rsidRPr="00865F6E" w:rsidRDefault="0089614E" w:rsidP="0089614E">
      <w:pPr>
        <w:spacing w:line="272" w:lineRule="auto"/>
        <w:ind w:left="1" w:right="20"/>
        <w:jc w:val="both"/>
        <w:rPr>
          <w:rFonts w:ascii="Arial" w:eastAsia="Arial" w:hAnsi="Arial" w:cs="Arial"/>
          <w:sz w:val="23"/>
          <w:szCs w:val="23"/>
        </w:rPr>
      </w:pPr>
      <w:r w:rsidRPr="00865F6E">
        <w:rPr>
          <w:rFonts w:ascii="Arial" w:eastAsia="Arial" w:hAnsi="Arial" w:cs="Arial"/>
          <w:sz w:val="23"/>
          <w:szCs w:val="23"/>
        </w:rPr>
        <w:t>15.1.2 - Quando houver erro na aceitação do preço melhor classificado ou quando o(a) licitante declarado(a)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6F6C3D63" w14:textId="77777777" w:rsidR="0089614E" w:rsidRPr="00865F6E" w:rsidRDefault="0089614E" w:rsidP="0089614E">
      <w:pPr>
        <w:spacing w:line="280" w:lineRule="exact"/>
        <w:rPr>
          <w:rFonts w:ascii="Arial" w:hAnsi="Arial" w:cs="Arial"/>
          <w:sz w:val="23"/>
          <w:szCs w:val="23"/>
        </w:rPr>
      </w:pPr>
    </w:p>
    <w:p w14:paraId="267BF547" w14:textId="77777777" w:rsidR="0089614E" w:rsidRPr="00865F6E" w:rsidRDefault="0089614E" w:rsidP="0089614E">
      <w:pPr>
        <w:spacing w:line="264" w:lineRule="auto"/>
        <w:ind w:left="1" w:right="20"/>
        <w:jc w:val="both"/>
        <w:rPr>
          <w:rFonts w:ascii="Arial" w:eastAsia="Arial" w:hAnsi="Arial" w:cs="Arial"/>
          <w:sz w:val="23"/>
          <w:szCs w:val="23"/>
        </w:rPr>
      </w:pPr>
      <w:r w:rsidRPr="00865F6E">
        <w:rPr>
          <w:rFonts w:ascii="Arial" w:eastAsia="Arial" w:hAnsi="Arial" w:cs="Arial"/>
          <w:sz w:val="23"/>
          <w:szCs w:val="23"/>
        </w:rPr>
        <w:t>15.2 - Todos(as) os(a) licitantes remanescentes deverão ser convocados para acompanhar a sessão reaberta.</w:t>
      </w:r>
    </w:p>
    <w:p w14:paraId="7C7D776F" w14:textId="77777777" w:rsidR="0089614E" w:rsidRPr="00865F6E" w:rsidRDefault="0089614E" w:rsidP="0089614E">
      <w:pPr>
        <w:spacing w:line="276" w:lineRule="exact"/>
        <w:rPr>
          <w:rFonts w:ascii="Arial" w:hAnsi="Arial" w:cs="Arial"/>
          <w:sz w:val="23"/>
          <w:szCs w:val="23"/>
        </w:rPr>
      </w:pPr>
    </w:p>
    <w:p w14:paraId="745BEAF0" w14:textId="77777777" w:rsidR="0089614E" w:rsidRDefault="0089614E" w:rsidP="0089614E">
      <w:pPr>
        <w:spacing w:line="0" w:lineRule="atLeast"/>
        <w:ind w:left="1"/>
        <w:rPr>
          <w:rFonts w:ascii="Arial" w:eastAsia="Arial" w:hAnsi="Arial" w:cs="Arial"/>
          <w:sz w:val="23"/>
          <w:szCs w:val="23"/>
        </w:rPr>
      </w:pPr>
      <w:r w:rsidRPr="00865F6E">
        <w:rPr>
          <w:rFonts w:ascii="Arial" w:eastAsia="Arial" w:hAnsi="Arial" w:cs="Arial"/>
          <w:sz w:val="23"/>
          <w:szCs w:val="23"/>
        </w:rPr>
        <w:t>15.2.1 - A convocação se dará por meio do Sistema Eletrônico (“chat”).</w:t>
      </w:r>
    </w:p>
    <w:p w14:paraId="02BC0B13" w14:textId="77777777" w:rsidR="003118CD" w:rsidRPr="00865F6E" w:rsidRDefault="003118CD" w:rsidP="0089614E">
      <w:pPr>
        <w:spacing w:line="0" w:lineRule="atLeast"/>
        <w:ind w:left="1"/>
        <w:rPr>
          <w:rFonts w:ascii="Arial" w:eastAsia="Arial" w:hAnsi="Arial" w:cs="Arial"/>
          <w:sz w:val="23"/>
          <w:szCs w:val="23"/>
        </w:rPr>
      </w:pPr>
    </w:p>
    <w:p w14:paraId="0550DEB8" w14:textId="77777777" w:rsidR="0089614E" w:rsidRPr="00865F6E" w:rsidRDefault="0089614E" w:rsidP="0089614E">
      <w:pPr>
        <w:spacing w:line="20" w:lineRule="exact"/>
        <w:rPr>
          <w:rFonts w:ascii="Arial" w:hAnsi="Arial" w:cs="Arial"/>
          <w:sz w:val="23"/>
          <w:szCs w:val="23"/>
        </w:rPr>
      </w:pPr>
      <w:r w:rsidRPr="00865F6E">
        <w:rPr>
          <w:rFonts w:ascii="Arial" w:eastAsia="Arial" w:hAnsi="Arial" w:cs="Arial"/>
          <w:noProof/>
          <w:sz w:val="23"/>
          <w:szCs w:val="23"/>
        </w:rPr>
        <w:drawing>
          <wp:anchor distT="0" distB="0" distL="114300" distR="114300" simplePos="0" relativeHeight="251719680" behindDoc="1" locked="0" layoutInCell="1" allowOverlap="1" wp14:anchorId="5475217E" wp14:editId="2C92B3F8">
            <wp:simplePos x="0" y="0"/>
            <wp:positionH relativeFrom="column">
              <wp:posOffset>-17780</wp:posOffset>
            </wp:positionH>
            <wp:positionV relativeFrom="paragraph">
              <wp:posOffset>192405</wp:posOffset>
            </wp:positionV>
            <wp:extent cx="5976620" cy="8890"/>
            <wp:effectExtent l="0" t="0" r="0"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noProof/>
          <w:sz w:val="23"/>
          <w:szCs w:val="23"/>
        </w:rPr>
        <w:drawing>
          <wp:anchor distT="0" distB="0" distL="114300" distR="114300" simplePos="0" relativeHeight="251720704" behindDoc="1" locked="0" layoutInCell="1" allowOverlap="1" wp14:anchorId="130EF8BA" wp14:editId="4068C3EC">
            <wp:simplePos x="0" y="0"/>
            <wp:positionH relativeFrom="column">
              <wp:posOffset>-17780</wp:posOffset>
            </wp:positionH>
            <wp:positionV relativeFrom="paragraph">
              <wp:posOffset>210820</wp:posOffset>
            </wp:positionV>
            <wp:extent cx="5976620" cy="889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0A7CF11E" w14:textId="77777777" w:rsidR="0089614E" w:rsidRPr="00865F6E" w:rsidRDefault="0089614E" w:rsidP="0089614E">
      <w:pPr>
        <w:spacing w:line="345" w:lineRule="exact"/>
        <w:rPr>
          <w:rFonts w:ascii="Arial" w:hAnsi="Arial" w:cs="Arial"/>
          <w:sz w:val="23"/>
          <w:szCs w:val="23"/>
        </w:rPr>
      </w:pPr>
    </w:p>
    <w:p w14:paraId="763ACF2E" w14:textId="77777777" w:rsidR="0089614E" w:rsidRPr="00865F6E" w:rsidRDefault="0089614E" w:rsidP="0089614E">
      <w:pPr>
        <w:spacing w:line="0" w:lineRule="atLeast"/>
        <w:ind w:right="19"/>
        <w:jc w:val="center"/>
        <w:rPr>
          <w:rFonts w:ascii="Arial" w:eastAsia="Arial" w:hAnsi="Arial" w:cs="Arial"/>
          <w:b/>
          <w:sz w:val="23"/>
          <w:szCs w:val="23"/>
        </w:rPr>
      </w:pPr>
      <w:r w:rsidRPr="00865F6E">
        <w:rPr>
          <w:rFonts w:ascii="Arial" w:eastAsia="Arial" w:hAnsi="Arial" w:cs="Arial"/>
          <w:b/>
          <w:sz w:val="23"/>
          <w:szCs w:val="23"/>
        </w:rPr>
        <w:t>16 - DA FISCALIZAÇÃO</w:t>
      </w:r>
    </w:p>
    <w:p w14:paraId="492B1C42" w14:textId="77777777" w:rsidR="0089614E" w:rsidRPr="00865F6E" w:rsidRDefault="0089614E" w:rsidP="0089614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21728" behindDoc="1" locked="0" layoutInCell="1" allowOverlap="1" wp14:anchorId="0E311219" wp14:editId="0B900900">
            <wp:simplePos x="0" y="0"/>
            <wp:positionH relativeFrom="column">
              <wp:posOffset>-17780</wp:posOffset>
            </wp:positionH>
            <wp:positionV relativeFrom="paragraph">
              <wp:posOffset>55245</wp:posOffset>
            </wp:positionV>
            <wp:extent cx="5976620" cy="889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22752" behindDoc="1" locked="0" layoutInCell="1" allowOverlap="1" wp14:anchorId="2FB5F627" wp14:editId="72B11600">
            <wp:simplePos x="0" y="0"/>
            <wp:positionH relativeFrom="column">
              <wp:posOffset>-17780</wp:posOffset>
            </wp:positionH>
            <wp:positionV relativeFrom="paragraph">
              <wp:posOffset>36830</wp:posOffset>
            </wp:positionV>
            <wp:extent cx="5976620" cy="8890"/>
            <wp:effectExtent l="0" t="0" r="0"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15E7F642" w14:textId="77777777" w:rsidR="0089614E" w:rsidRPr="00865F6E" w:rsidRDefault="0089614E" w:rsidP="0089614E">
      <w:pPr>
        <w:spacing w:line="353" w:lineRule="exact"/>
        <w:rPr>
          <w:rFonts w:ascii="Arial" w:hAnsi="Arial" w:cs="Arial"/>
          <w:sz w:val="23"/>
          <w:szCs w:val="23"/>
        </w:rPr>
      </w:pPr>
    </w:p>
    <w:p w14:paraId="7EDEF320" w14:textId="77777777" w:rsidR="0089614E" w:rsidRPr="00865F6E" w:rsidRDefault="0089614E" w:rsidP="0089614E">
      <w:pPr>
        <w:spacing w:line="272" w:lineRule="auto"/>
        <w:ind w:left="1"/>
        <w:jc w:val="both"/>
        <w:rPr>
          <w:rFonts w:ascii="Arial" w:eastAsia="Arial" w:hAnsi="Arial" w:cs="Arial"/>
          <w:sz w:val="23"/>
          <w:szCs w:val="23"/>
        </w:rPr>
      </w:pPr>
      <w:r w:rsidRPr="00865F6E">
        <w:rPr>
          <w:rFonts w:ascii="Arial" w:eastAsia="Arial" w:hAnsi="Arial" w:cs="Arial"/>
          <w:sz w:val="23"/>
          <w:szCs w:val="23"/>
        </w:rPr>
        <w:t>16.1 - Será competente para acompanhar, fiscalizar, conferir e autorizar o objeto desta licitação servidor especialmente designado ou C</w:t>
      </w:r>
      <w:r w:rsidR="00BA089A" w:rsidRPr="00865F6E">
        <w:rPr>
          <w:rFonts w:ascii="Arial" w:eastAsia="Arial" w:hAnsi="Arial" w:cs="Arial"/>
          <w:sz w:val="23"/>
          <w:szCs w:val="23"/>
        </w:rPr>
        <w:t>omissão especialmente designada</w:t>
      </w:r>
      <w:r w:rsidRPr="00865F6E">
        <w:rPr>
          <w:rFonts w:ascii="Arial" w:eastAsia="Arial" w:hAnsi="Arial" w:cs="Arial"/>
          <w:sz w:val="23"/>
          <w:szCs w:val="23"/>
        </w:rPr>
        <w:t>.</w:t>
      </w:r>
    </w:p>
    <w:p w14:paraId="4A2218D2" w14:textId="77777777" w:rsidR="0089614E" w:rsidRPr="00865F6E" w:rsidRDefault="0089614E" w:rsidP="0089614E">
      <w:pPr>
        <w:spacing w:line="278" w:lineRule="exact"/>
        <w:rPr>
          <w:rFonts w:ascii="Arial" w:hAnsi="Arial" w:cs="Arial"/>
          <w:sz w:val="23"/>
          <w:szCs w:val="23"/>
        </w:rPr>
      </w:pPr>
    </w:p>
    <w:p w14:paraId="191F166B" w14:textId="77777777" w:rsidR="0089614E" w:rsidRPr="00865F6E" w:rsidRDefault="0089614E" w:rsidP="0089614E">
      <w:pPr>
        <w:spacing w:line="269" w:lineRule="auto"/>
        <w:ind w:left="1" w:right="20"/>
        <w:jc w:val="both"/>
        <w:rPr>
          <w:rFonts w:ascii="Arial" w:eastAsia="Arial" w:hAnsi="Arial" w:cs="Arial"/>
          <w:sz w:val="23"/>
          <w:szCs w:val="23"/>
        </w:rPr>
      </w:pPr>
      <w:r w:rsidRPr="00865F6E">
        <w:rPr>
          <w:rFonts w:ascii="Arial" w:eastAsia="Arial" w:hAnsi="Arial" w:cs="Arial"/>
          <w:sz w:val="23"/>
          <w:szCs w:val="23"/>
        </w:rPr>
        <w:t xml:space="preserve">16.2 - A </w:t>
      </w:r>
      <w:r w:rsidRPr="00865F6E">
        <w:rPr>
          <w:rFonts w:ascii="Arial" w:eastAsia="Arial" w:hAnsi="Arial" w:cs="Arial"/>
          <w:b/>
          <w:sz w:val="23"/>
          <w:szCs w:val="23"/>
        </w:rPr>
        <w:t>CONTRATADA</w:t>
      </w:r>
      <w:r w:rsidRPr="00865F6E">
        <w:rPr>
          <w:rFonts w:ascii="Arial" w:eastAsia="Arial" w:hAnsi="Arial" w:cs="Arial"/>
          <w:sz w:val="23"/>
          <w:szCs w:val="23"/>
        </w:rPr>
        <w:t xml:space="preserve"> é obrigada a assegurar e facilitar o acompanhamento e a fiscalização dos serviços, bem como o acesso às fontes de informações que forem julgadas necessárias.</w:t>
      </w:r>
    </w:p>
    <w:p w14:paraId="58ABD073" w14:textId="77777777" w:rsidR="0089614E" w:rsidRPr="00865F6E" w:rsidRDefault="0089614E" w:rsidP="0089614E">
      <w:pPr>
        <w:spacing w:line="279" w:lineRule="exact"/>
        <w:rPr>
          <w:rFonts w:ascii="Arial" w:hAnsi="Arial" w:cs="Arial"/>
          <w:sz w:val="23"/>
          <w:szCs w:val="23"/>
        </w:rPr>
      </w:pPr>
    </w:p>
    <w:p w14:paraId="5268B3DA" w14:textId="2876E82C" w:rsidR="0089614E" w:rsidRPr="00865F6E" w:rsidRDefault="0089614E" w:rsidP="0089614E">
      <w:pPr>
        <w:spacing w:line="265" w:lineRule="auto"/>
        <w:ind w:left="1" w:right="20"/>
        <w:jc w:val="both"/>
        <w:rPr>
          <w:rFonts w:ascii="Arial" w:eastAsia="Arial" w:hAnsi="Arial" w:cs="Arial"/>
          <w:sz w:val="23"/>
          <w:szCs w:val="23"/>
        </w:rPr>
      </w:pPr>
      <w:r w:rsidRPr="00865F6E">
        <w:rPr>
          <w:rFonts w:ascii="Arial" w:eastAsia="Arial" w:hAnsi="Arial" w:cs="Arial"/>
          <w:sz w:val="23"/>
          <w:szCs w:val="23"/>
        </w:rPr>
        <w:t xml:space="preserve">16.3 - A </w:t>
      </w:r>
      <w:r w:rsidRPr="00865F6E">
        <w:rPr>
          <w:rFonts w:ascii="Arial" w:eastAsia="Arial" w:hAnsi="Arial" w:cs="Arial"/>
          <w:b/>
          <w:sz w:val="23"/>
          <w:szCs w:val="23"/>
        </w:rPr>
        <w:t>CONTRATADA</w:t>
      </w:r>
      <w:r w:rsidRPr="00865F6E">
        <w:rPr>
          <w:rFonts w:ascii="Arial" w:eastAsia="Arial" w:hAnsi="Arial" w:cs="Arial"/>
          <w:sz w:val="23"/>
          <w:szCs w:val="23"/>
        </w:rPr>
        <w:t xml:space="preserve"> reserva-se o direito de não receber os serviços em desacordo com o previsto neste instrumento convocatório, podendo cancelar o </w:t>
      </w:r>
      <w:r w:rsidR="00BA089A" w:rsidRPr="00865F6E">
        <w:rPr>
          <w:rFonts w:ascii="Arial" w:eastAsia="Arial" w:hAnsi="Arial" w:cs="Arial"/>
          <w:sz w:val="23"/>
          <w:szCs w:val="23"/>
        </w:rPr>
        <w:t xml:space="preserve">contrato e aplicar </w:t>
      </w:r>
      <w:r w:rsidR="003118CD">
        <w:rPr>
          <w:rFonts w:ascii="Arial" w:eastAsia="Arial" w:hAnsi="Arial" w:cs="Arial"/>
          <w:sz w:val="23"/>
          <w:szCs w:val="23"/>
        </w:rPr>
        <w:t>as sanções d</w:t>
      </w:r>
      <w:r w:rsidR="00BA089A" w:rsidRPr="00865F6E">
        <w:rPr>
          <w:rFonts w:ascii="Arial" w:eastAsia="Arial" w:hAnsi="Arial" w:cs="Arial"/>
          <w:sz w:val="23"/>
          <w:szCs w:val="23"/>
        </w:rPr>
        <w:t>o disposto n</w:t>
      </w:r>
      <w:r w:rsidRPr="00865F6E">
        <w:rPr>
          <w:rFonts w:ascii="Arial" w:eastAsia="Arial" w:hAnsi="Arial" w:cs="Arial"/>
          <w:sz w:val="23"/>
          <w:szCs w:val="23"/>
        </w:rPr>
        <w:t>a Lei Federal n</w:t>
      </w:r>
      <w:r w:rsidRPr="00865F6E">
        <w:rPr>
          <w:rFonts w:ascii="Arial" w:eastAsia="Arial" w:hAnsi="Arial" w:cs="Arial"/>
          <w:b/>
          <w:sz w:val="23"/>
          <w:szCs w:val="23"/>
          <w:u w:val="single"/>
          <w:vertAlign w:val="superscript"/>
        </w:rPr>
        <w:t>o</w:t>
      </w:r>
      <w:r w:rsidRPr="00865F6E">
        <w:rPr>
          <w:rFonts w:ascii="Arial" w:eastAsia="Arial" w:hAnsi="Arial" w:cs="Arial"/>
          <w:sz w:val="23"/>
          <w:szCs w:val="23"/>
        </w:rPr>
        <w:t xml:space="preserve"> </w:t>
      </w:r>
      <w:r w:rsidR="00BA089A" w:rsidRPr="00865F6E">
        <w:rPr>
          <w:rFonts w:ascii="Arial" w:eastAsia="Arial" w:hAnsi="Arial" w:cs="Arial"/>
          <w:sz w:val="23"/>
          <w:szCs w:val="23"/>
        </w:rPr>
        <w:t>14.133</w:t>
      </w:r>
      <w:r w:rsidRPr="00865F6E">
        <w:rPr>
          <w:rFonts w:ascii="Arial" w:eastAsia="Arial" w:hAnsi="Arial" w:cs="Arial"/>
          <w:sz w:val="23"/>
          <w:szCs w:val="23"/>
        </w:rPr>
        <w:t>/</w:t>
      </w:r>
      <w:r w:rsidR="00BA089A" w:rsidRPr="00865F6E">
        <w:rPr>
          <w:rFonts w:ascii="Arial" w:eastAsia="Arial" w:hAnsi="Arial" w:cs="Arial"/>
          <w:sz w:val="23"/>
          <w:szCs w:val="23"/>
        </w:rPr>
        <w:t>21</w:t>
      </w:r>
      <w:r w:rsidRPr="00865F6E">
        <w:rPr>
          <w:rFonts w:ascii="Arial" w:eastAsia="Arial" w:hAnsi="Arial" w:cs="Arial"/>
          <w:sz w:val="23"/>
          <w:szCs w:val="23"/>
        </w:rPr>
        <w:t>.</w:t>
      </w:r>
    </w:p>
    <w:p w14:paraId="15C89780" w14:textId="77777777" w:rsidR="0089614E" w:rsidRPr="00865F6E" w:rsidRDefault="0089614E" w:rsidP="0089614E">
      <w:pPr>
        <w:spacing w:line="236" w:lineRule="exact"/>
        <w:rPr>
          <w:rFonts w:ascii="Arial" w:hAnsi="Arial" w:cs="Arial"/>
          <w:sz w:val="23"/>
          <w:szCs w:val="23"/>
        </w:rPr>
      </w:pPr>
    </w:p>
    <w:p w14:paraId="4085EECD" w14:textId="4C289F0C" w:rsidR="0089614E" w:rsidRDefault="0089614E" w:rsidP="003118CD">
      <w:pPr>
        <w:spacing w:line="270" w:lineRule="auto"/>
        <w:ind w:left="1" w:right="20"/>
        <w:jc w:val="both"/>
        <w:rPr>
          <w:rFonts w:ascii="Arial" w:eastAsia="Arial" w:hAnsi="Arial" w:cs="Arial"/>
          <w:sz w:val="23"/>
          <w:szCs w:val="23"/>
        </w:rPr>
      </w:pPr>
      <w:r w:rsidRPr="00865F6E">
        <w:rPr>
          <w:rFonts w:ascii="Arial" w:eastAsia="Arial" w:hAnsi="Arial" w:cs="Arial"/>
          <w:sz w:val="23"/>
          <w:szCs w:val="23"/>
        </w:rPr>
        <w:t>16.4 - As decisões, comunicações, ordens ou solicitações deverão se revestir, obrigatoriamente, da forma escrita e obedecer às normas emanadas pela Prefeitura.</w:t>
      </w:r>
    </w:p>
    <w:p w14:paraId="52D3FE05" w14:textId="77777777" w:rsidR="003118CD" w:rsidRPr="00865F6E" w:rsidRDefault="003118CD" w:rsidP="003118CD">
      <w:pPr>
        <w:spacing w:line="270" w:lineRule="auto"/>
        <w:ind w:left="1" w:right="20"/>
        <w:jc w:val="both"/>
        <w:rPr>
          <w:rFonts w:ascii="Arial" w:eastAsia="Arial" w:hAnsi="Arial" w:cs="Arial"/>
          <w:sz w:val="23"/>
          <w:szCs w:val="23"/>
        </w:rPr>
      </w:pPr>
    </w:p>
    <w:p w14:paraId="6D26F880" w14:textId="77777777" w:rsidR="0089614E" w:rsidRPr="00865F6E" w:rsidRDefault="0089614E" w:rsidP="0089614E">
      <w:pPr>
        <w:spacing w:line="20" w:lineRule="exact"/>
        <w:rPr>
          <w:rFonts w:ascii="Arial" w:hAnsi="Arial" w:cs="Arial"/>
          <w:sz w:val="23"/>
          <w:szCs w:val="23"/>
        </w:rPr>
      </w:pPr>
      <w:r w:rsidRPr="00865F6E">
        <w:rPr>
          <w:rFonts w:ascii="Arial" w:eastAsia="Arial" w:hAnsi="Arial" w:cs="Arial"/>
          <w:noProof/>
          <w:sz w:val="23"/>
          <w:szCs w:val="23"/>
        </w:rPr>
        <w:drawing>
          <wp:anchor distT="0" distB="0" distL="114300" distR="114300" simplePos="0" relativeHeight="251723776" behindDoc="1" locked="0" layoutInCell="1" allowOverlap="1" wp14:anchorId="0EA5E40E" wp14:editId="0D2AAFDA">
            <wp:simplePos x="0" y="0"/>
            <wp:positionH relativeFrom="column">
              <wp:posOffset>-17780</wp:posOffset>
            </wp:positionH>
            <wp:positionV relativeFrom="paragraph">
              <wp:posOffset>175895</wp:posOffset>
            </wp:positionV>
            <wp:extent cx="5976620" cy="8890"/>
            <wp:effectExtent l="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noProof/>
          <w:sz w:val="23"/>
          <w:szCs w:val="23"/>
        </w:rPr>
        <w:drawing>
          <wp:anchor distT="0" distB="0" distL="114300" distR="114300" simplePos="0" relativeHeight="251724800" behindDoc="1" locked="0" layoutInCell="1" allowOverlap="1" wp14:anchorId="39A8EB9A" wp14:editId="20634FA2">
            <wp:simplePos x="0" y="0"/>
            <wp:positionH relativeFrom="column">
              <wp:posOffset>-17780</wp:posOffset>
            </wp:positionH>
            <wp:positionV relativeFrom="paragraph">
              <wp:posOffset>194310</wp:posOffset>
            </wp:positionV>
            <wp:extent cx="5976620" cy="8890"/>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0B183207" w14:textId="77777777" w:rsidR="0089614E" w:rsidRDefault="0089614E" w:rsidP="0089614E">
      <w:pPr>
        <w:spacing w:line="319" w:lineRule="exact"/>
        <w:rPr>
          <w:rFonts w:ascii="Arial" w:hAnsi="Arial" w:cs="Arial"/>
          <w:sz w:val="23"/>
          <w:szCs w:val="23"/>
        </w:rPr>
      </w:pPr>
    </w:p>
    <w:p w14:paraId="3A43DCD5" w14:textId="77777777" w:rsidR="0089614E" w:rsidRPr="00865F6E" w:rsidRDefault="0089614E" w:rsidP="0089614E">
      <w:pPr>
        <w:spacing w:line="0" w:lineRule="atLeast"/>
        <w:ind w:right="19"/>
        <w:jc w:val="center"/>
        <w:rPr>
          <w:rFonts w:ascii="Arial" w:eastAsia="Arial" w:hAnsi="Arial" w:cs="Arial"/>
          <w:b/>
          <w:sz w:val="23"/>
          <w:szCs w:val="23"/>
        </w:rPr>
      </w:pPr>
      <w:r w:rsidRPr="00865F6E">
        <w:rPr>
          <w:rFonts w:ascii="Arial" w:eastAsia="Arial" w:hAnsi="Arial" w:cs="Arial"/>
          <w:b/>
          <w:sz w:val="23"/>
          <w:szCs w:val="23"/>
        </w:rPr>
        <w:t>17 - DAS CONDIÇÕES DE PAGAMENTO</w:t>
      </w:r>
    </w:p>
    <w:p w14:paraId="587BAA40" w14:textId="77777777" w:rsidR="0089614E" w:rsidRPr="00865F6E" w:rsidRDefault="0089614E" w:rsidP="0089614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25824" behindDoc="1" locked="0" layoutInCell="1" allowOverlap="1" wp14:anchorId="1CF2C7C8" wp14:editId="28E6F38A">
            <wp:simplePos x="0" y="0"/>
            <wp:positionH relativeFrom="column">
              <wp:posOffset>-17780</wp:posOffset>
            </wp:positionH>
            <wp:positionV relativeFrom="paragraph">
              <wp:posOffset>57150</wp:posOffset>
            </wp:positionV>
            <wp:extent cx="5976620" cy="8890"/>
            <wp:effectExtent l="0" t="0" r="0"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26848" behindDoc="1" locked="0" layoutInCell="1" allowOverlap="1" wp14:anchorId="3F19AB3B" wp14:editId="56CAD5D1">
            <wp:simplePos x="0" y="0"/>
            <wp:positionH relativeFrom="column">
              <wp:posOffset>-17780</wp:posOffset>
            </wp:positionH>
            <wp:positionV relativeFrom="paragraph">
              <wp:posOffset>38735</wp:posOffset>
            </wp:positionV>
            <wp:extent cx="5976620" cy="8890"/>
            <wp:effectExtent l="0" t="0" r="0"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1B3F2F0C" w14:textId="77777777" w:rsidR="0089614E" w:rsidRDefault="0089614E" w:rsidP="0089614E">
      <w:pPr>
        <w:spacing w:line="345" w:lineRule="exact"/>
        <w:rPr>
          <w:rFonts w:ascii="Arial" w:hAnsi="Arial" w:cs="Arial"/>
          <w:sz w:val="23"/>
          <w:szCs w:val="23"/>
        </w:rPr>
      </w:pPr>
    </w:p>
    <w:p w14:paraId="6E63AD5E" w14:textId="77777777" w:rsidR="003118CD" w:rsidRPr="00865F6E" w:rsidRDefault="003118CD" w:rsidP="0089614E">
      <w:pPr>
        <w:spacing w:line="345" w:lineRule="exact"/>
        <w:rPr>
          <w:rFonts w:ascii="Arial" w:hAnsi="Arial" w:cs="Arial"/>
          <w:sz w:val="23"/>
          <w:szCs w:val="23"/>
        </w:rPr>
      </w:pPr>
    </w:p>
    <w:p w14:paraId="61FC9202" w14:textId="77777777" w:rsidR="0089614E" w:rsidRPr="00865F6E" w:rsidRDefault="0089614E" w:rsidP="0089614E">
      <w:pPr>
        <w:spacing w:line="0" w:lineRule="atLeast"/>
        <w:ind w:left="1"/>
        <w:rPr>
          <w:rFonts w:ascii="Arial" w:eastAsia="Arial" w:hAnsi="Arial" w:cs="Arial"/>
          <w:sz w:val="23"/>
          <w:szCs w:val="23"/>
        </w:rPr>
      </w:pPr>
      <w:r w:rsidRPr="00865F6E">
        <w:rPr>
          <w:rFonts w:ascii="Arial" w:eastAsia="Arial" w:hAnsi="Arial" w:cs="Arial"/>
          <w:sz w:val="23"/>
          <w:szCs w:val="23"/>
        </w:rPr>
        <w:t>17.1 - Os pagamentos serão efetuados conforme medição da seguinte forma:</w:t>
      </w:r>
    </w:p>
    <w:p w14:paraId="317A4ED6" w14:textId="77777777" w:rsidR="0089614E" w:rsidRPr="00865F6E" w:rsidRDefault="0089614E" w:rsidP="0089614E">
      <w:pPr>
        <w:spacing w:line="306" w:lineRule="exact"/>
        <w:rPr>
          <w:rFonts w:ascii="Arial" w:hAnsi="Arial" w:cs="Arial"/>
          <w:sz w:val="23"/>
          <w:szCs w:val="23"/>
        </w:rPr>
      </w:pPr>
    </w:p>
    <w:p w14:paraId="3C2F481A" w14:textId="77777777" w:rsidR="0089614E" w:rsidRPr="00865F6E" w:rsidRDefault="0089614E" w:rsidP="0089614E">
      <w:pPr>
        <w:spacing w:line="264" w:lineRule="auto"/>
        <w:ind w:left="1"/>
        <w:jc w:val="both"/>
        <w:rPr>
          <w:rFonts w:ascii="Arial" w:eastAsia="Arial" w:hAnsi="Arial" w:cs="Arial"/>
          <w:b/>
          <w:sz w:val="23"/>
          <w:szCs w:val="23"/>
        </w:rPr>
      </w:pPr>
      <w:r w:rsidRPr="00865F6E">
        <w:rPr>
          <w:rFonts w:ascii="Arial" w:eastAsia="Arial" w:hAnsi="Arial" w:cs="Arial"/>
          <w:sz w:val="23"/>
          <w:szCs w:val="23"/>
        </w:rPr>
        <w:t xml:space="preserve">17.1.1 - A </w:t>
      </w:r>
      <w:r w:rsidRPr="00865F6E">
        <w:rPr>
          <w:rFonts w:ascii="Arial" w:eastAsia="Arial" w:hAnsi="Arial" w:cs="Arial"/>
          <w:b/>
          <w:sz w:val="23"/>
          <w:szCs w:val="23"/>
        </w:rPr>
        <w:t>CONTRATADA</w:t>
      </w:r>
      <w:r w:rsidRPr="00865F6E">
        <w:rPr>
          <w:rFonts w:ascii="Arial" w:eastAsia="Arial" w:hAnsi="Arial" w:cs="Arial"/>
          <w:sz w:val="23"/>
          <w:szCs w:val="23"/>
        </w:rPr>
        <w:t xml:space="preserve"> obterá pagamentos somente referentes aos serviços efetivamente medidos e executados, conforme atestado e aprovado pela fiscalização da </w:t>
      </w:r>
      <w:r w:rsidRPr="00865F6E">
        <w:rPr>
          <w:rFonts w:ascii="Arial" w:eastAsia="Arial" w:hAnsi="Arial" w:cs="Arial"/>
          <w:b/>
          <w:sz w:val="23"/>
          <w:szCs w:val="23"/>
        </w:rPr>
        <w:t>CONTRATANTE.</w:t>
      </w:r>
    </w:p>
    <w:p w14:paraId="7CEDD78C" w14:textId="77777777" w:rsidR="0089614E" w:rsidRPr="00865F6E" w:rsidRDefault="0089614E" w:rsidP="0089614E">
      <w:pPr>
        <w:spacing w:line="280" w:lineRule="exact"/>
        <w:rPr>
          <w:rFonts w:ascii="Arial" w:hAnsi="Arial" w:cs="Arial"/>
          <w:sz w:val="23"/>
          <w:szCs w:val="23"/>
        </w:rPr>
      </w:pPr>
    </w:p>
    <w:p w14:paraId="4B730859" w14:textId="77777777" w:rsidR="0089614E" w:rsidRPr="00865F6E" w:rsidRDefault="0089614E" w:rsidP="0089614E">
      <w:pPr>
        <w:autoSpaceDE w:val="0"/>
        <w:autoSpaceDN w:val="0"/>
        <w:adjustRightInd w:val="0"/>
        <w:spacing w:line="276" w:lineRule="auto"/>
        <w:jc w:val="both"/>
        <w:rPr>
          <w:rFonts w:ascii="Arial" w:hAnsi="Arial" w:cs="Arial"/>
          <w:sz w:val="23"/>
          <w:szCs w:val="23"/>
        </w:rPr>
      </w:pPr>
      <w:r w:rsidRPr="00865F6E">
        <w:rPr>
          <w:rFonts w:ascii="Arial" w:hAnsi="Arial" w:cs="Arial"/>
          <w:sz w:val="23"/>
          <w:szCs w:val="23"/>
        </w:rPr>
        <w:lastRenderedPageBreak/>
        <w:t>O pagamento será efetuado em até 10 dias após a execução dos serviços mediante a apresentação da Nota Fiscal/Fatura e autorização da autoridade competente.</w:t>
      </w:r>
    </w:p>
    <w:p w14:paraId="17142D27" w14:textId="77777777" w:rsidR="0089614E" w:rsidRPr="00865F6E" w:rsidRDefault="0089614E" w:rsidP="0057058C">
      <w:pPr>
        <w:spacing w:line="267" w:lineRule="exact"/>
        <w:rPr>
          <w:rFonts w:ascii="Arial" w:hAnsi="Arial" w:cs="Arial"/>
          <w:b/>
          <w:sz w:val="23"/>
          <w:szCs w:val="23"/>
        </w:rPr>
      </w:pPr>
    </w:p>
    <w:p w14:paraId="7C14FD71" w14:textId="77777777" w:rsidR="0089614E" w:rsidRPr="00865F6E" w:rsidRDefault="0089614E" w:rsidP="0089614E">
      <w:pPr>
        <w:spacing w:line="264" w:lineRule="auto"/>
        <w:ind w:left="1" w:right="20"/>
        <w:rPr>
          <w:rFonts w:ascii="Arial" w:eastAsia="Arial" w:hAnsi="Arial" w:cs="Arial"/>
          <w:sz w:val="23"/>
          <w:szCs w:val="23"/>
        </w:rPr>
      </w:pPr>
      <w:r w:rsidRPr="00865F6E">
        <w:rPr>
          <w:rFonts w:ascii="Arial" w:eastAsia="Arial" w:hAnsi="Arial" w:cs="Arial"/>
          <w:sz w:val="23"/>
          <w:szCs w:val="23"/>
        </w:rPr>
        <w:t>17.</w:t>
      </w:r>
      <w:r w:rsidR="00673466" w:rsidRPr="00865F6E">
        <w:rPr>
          <w:rFonts w:ascii="Arial" w:eastAsia="Arial" w:hAnsi="Arial" w:cs="Arial"/>
          <w:sz w:val="23"/>
          <w:szCs w:val="23"/>
        </w:rPr>
        <w:t>2</w:t>
      </w:r>
      <w:r w:rsidRPr="00865F6E">
        <w:rPr>
          <w:rFonts w:ascii="Arial" w:eastAsia="Arial" w:hAnsi="Arial" w:cs="Arial"/>
          <w:sz w:val="23"/>
          <w:szCs w:val="23"/>
        </w:rPr>
        <w:t xml:space="preserve"> - Somente após o cumprimento de todas as exigências acima será contado o prazo para a liberação do pagamento.</w:t>
      </w:r>
    </w:p>
    <w:p w14:paraId="4C4BD4CE" w14:textId="77777777" w:rsidR="0089614E" w:rsidRPr="00865F6E" w:rsidRDefault="0089614E" w:rsidP="0089614E">
      <w:pPr>
        <w:spacing w:line="286" w:lineRule="exact"/>
        <w:rPr>
          <w:rFonts w:ascii="Arial" w:hAnsi="Arial" w:cs="Arial"/>
          <w:sz w:val="23"/>
          <w:szCs w:val="23"/>
        </w:rPr>
      </w:pPr>
    </w:p>
    <w:p w14:paraId="142FCD50" w14:textId="77777777" w:rsidR="0089614E" w:rsidRPr="00865F6E" w:rsidRDefault="00673466" w:rsidP="0089614E">
      <w:pPr>
        <w:spacing w:line="264" w:lineRule="auto"/>
        <w:ind w:left="1" w:right="20"/>
        <w:jc w:val="both"/>
        <w:rPr>
          <w:rFonts w:ascii="Arial" w:eastAsia="Arial" w:hAnsi="Arial" w:cs="Arial"/>
          <w:sz w:val="23"/>
          <w:szCs w:val="23"/>
        </w:rPr>
      </w:pPr>
      <w:r w:rsidRPr="00865F6E">
        <w:rPr>
          <w:rFonts w:ascii="Arial" w:eastAsia="Arial" w:hAnsi="Arial" w:cs="Arial"/>
          <w:sz w:val="23"/>
          <w:szCs w:val="23"/>
        </w:rPr>
        <w:t>17.3</w:t>
      </w:r>
      <w:r w:rsidR="0089614E" w:rsidRPr="00865F6E">
        <w:rPr>
          <w:rFonts w:ascii="Arial" w:eastAsia="Arial" w:hAnsi="Arial" w:cs="Arial"/>
          <w:sz w:val="23"/>
          <w:szCs w:val="23"/>
        </w:rPr>
        <w:t xml:space="preserve"> - Em caso de irregularidade na emissão dos documentos fiscais, o prazo de pagamento será contado a partir de sua reapresentação, desde que devidamente regularizados.</w:t>
      </w:r>
    </w:p>
    <w:p w14:paraId="08E42DD0" w14:textId="77777777" w:rsidR="00673466" w:rsidRPr="00865F6E" w:rsidRDefault="00673466" w:rsidP="0089614E">
      <w:pPr>
        <w:spacing w:line="264" w:lineRule="auto"/>
        <w:ind w:left="1" w:right="20"/>
        <w:jc w:val="both"/>
        <w:rPr>
          <w:rFonts w:ascii="Arial" w:eastAsia="Arial" w:hAnsi="Arial" w:cs="Arial"/>
          <w:sz w:val="23"/>
          <w:szCs w:val="23"/>
        </w:rPr>
      </w:pPr>
    </w:p>
    <w:p w14:paraId="34BE3D6F" w14:textId="77777777" w:rsidR="0089614E" w:rsidRPr="00865F6E" w:rsidRDefault="00616F13" w:rsidP="0089614E">
      <w:pPr>
        <w:spacing w:line="0" w:lineRule="atLeast"/>
        <w:ind w:left="1"/>
        <w:rPr>
          <w:rFonts w:ascii="Arial" w:eastAsia="Arial" w:hAnsi="Arial" w:cs="Arial"/>
          <w:sz w:val="23"/>
          <w:szCs w:val="23"/>
        </w:rPr>
      </w:pPr>
      <w:r w:rsidRPr="00865F6E">
        <w:rPr>
          <w:rFonts w:ascii="Arial" w:eastAsia="Arial" w:hAnsi="Arial" w:cs="Arial"/>
          <w:sz w:val="23"/>
          <w:szCs w:val="23"/>
        </w:rPr>
        <w:t>17.</w:t>
      </w:r>
      <w:r w:rsidR="00673466" w:rsidRPr="00865F6E">
        <w:rPr>
          <w:rFonts w:ascii="Arial" w:eastAsia="Arial" w:hAnsi="Arial" w:cs="Arial"/>
          <w:sz w:val="23"/>
          <w:szCs w:val="23"/>
        </w:rPr>
        <w:t>4</w:t>
      </w:r>
      <w:r w:rsidRPr="00865F6E">
        <w:rPr>
          <w:rFonts w:ascii="Arial" w:eastAsia="Arial" w:hAnsi="Arial" w:cs="Arial"/>
          <w:sz w:val="23"/>
          <w:szCs w:val="23"/>
        </w:rPr>
        <w:t xml:space="preserve"> – O IPREMA</w:t>
      </w:r>
      <w:r w:rsidR="0089614E" w:rsidRPr="00865F6E">
        <w:rPr>
          <w:rFonts w:ascii="Arial" w:eastAsia="Arial" w:hAnsi="Arial" w:cs="Arial"/>
          <w:sz w:val="23"/>
          <w:szCs w:val="23"/>
        </w:rPr>
        <w:t xml:space="preserve"> poderá reter o pagamento das faturas nos seguintes casos:</w:t>
      </w:r>
    </w:p>
    <w:p w14:paraId="01479FFF" w14:textId="77777777" w:rsidR="0089614E" w:rsidRPr="00865F6E" w:rsidRDefault="0089614E" w:rsidP="0089614E">
      <w:pPr>
        <w:spacing w:line="296" w:lineRule="exact"/>
        <w:rPr>
          <w:rFonts w:ascii="Arial" w:hAnsi="Arial" w:cs="Arial"/>
          <w:sz w:val="23"/>
          <w:szCs w:val="23"/>
        </w:rPr>
      </w:pPr>
    </w:p>
    <w:p w14:paraId="33D1B6DB" w14:textId="77777777" w:rsidR="0089614E" w:rsidRPr="00865F6E" w:rsidRDefault="0089614E" w:rsidP="0089614E">
      <w:pPr>
        <w:spacing w:line="0" w:lineRule="atLeast"/>
        <w:ind w:left="1"/>
        <w:rPr>
          <w:rFonts w:ascii="Arial" w:eastAsia="Arial" w:hAnsi="Arial" w:cs="Arial"/>
          <w:sz w:val="23"/>
          <w:szCs w:val="23"/>
        </w:rPr>
      </w:pPr>
      <w:r w:rsidRPr="00865F6E">
        <w:rPr>
          <w:rFonts w:ascii="Arial" w:eastAsia="Arial" w:hAnsi="Arial" w:cs="Arial"/>
          <w:b/>
          <w:sz w:val="23"/>
          <w:szCs w:val="23"/>
        </w:rPr>
        <w:t>I</w:t>
      </w:r>
      <w:r w:rsidRPr="00865F6E">
        <w:rPr>
          <w:rFonts w:ascii="Arial" w:eastAsia="Arial" w:hAnsi="Arial" w:cs="Arial"/>
          <w:sz w:val="23"/>
          <w:szCs w:val="23"/>
        </w:rPr>
        <w:t xml:space="preserve"> - </w:t>
      </w:r>
      <w:proofErr w:type="gramStart"/>
      <w:r w:rsidRPr="00865F6E">
        <w:rPr>
          <w:rFonts w:ascii="Arial" w:eastAsia="Arial" w:hAnsi="Arial" w:cs="Arial"/>
          <w:sz w:val="23"/>
          <w:szCs w:val="23"/>
        </w:rPr>
        <w:t>imperfeição</w:t>
      </w:r>
      <w:proofErr w:type="gramEnd"/>
      <w:r w:rsidRPr="00865F6E">
        <w:rPr>
          <w:rFonts w:ascii="Arial" w:eastAsia="Arial" w:hAnsi="Arial" w:cs="Arial"/>
          <w:sz w:val="23"/>
          <w:szCs w:val="23"/>
        </w:rPr>
        <w:t xml:space="preserve"> dos serviços executados;</w:t>
      </w:r>
    </w:p>
    <w:p w14:paraId="0F60B266" w14:textId="77777777" w:rsidR="0089614E" w:rsidRPr="00865F6E" w:rsidRDefault="0089614E" w:rsidP="0089614E">
      <w:pPr>
        <w:spacing w:line="44" w:lineRule="exact"/>
        <w:rPr>
          <w:rFonts w:ascii="Arial" w:hAnsi="Arial" w:cs="Arial"/>
          <w:sz w:val="23"/>
          <w:szCs w:val="23"/>
        </w:rPr>
      </w:pPr>
    </w:p>
    <w:p w14:paraId="0BA8B2EF" w14:textId="77777777" w:rsidR="004424D5" w:rsidRPr="00865F6E" w:rsidRDefault="0089614E" w:rsidP="004424D5">
      <w:pPr>
        <w:numPr>
          <w:ilvl w:val="0"/>
          <w:numId w:val="16"/>
        </w:numPr>
        <w:tabs>
          <w:tab w:val="left" w:pos="167"/>
        </w:tabs>
        <w:spacing w:line="272" w:lineRule="auto"/>
        <w:ind w:left="1" w:hanging="1"/>
        <w:jc w:val="both"/>
        <w:rPr>
          <w:rFonts w:ascii="Arial" w:eastAsia="Arial" w:hAnsi="Arial" w:cs="Arial"/>
          <w:b/>
          <w:sz w:val="23"/>
          <w:szCs w:val="23"/>
        </w:rPr>
      </w:pPr>
      <w:r w:rsidRPr="00865F6E">
        <w:rPr>
          <w:rFonts w:ascii="Arial" w:eastAsia="Arial" w:hAnsi="Arial" w:cs="Arial"/>
          <w:sz w:val="23"/>
          <w:szCs w:val="23"/>
        </w:rPr>
        <w:t xml:space="preserve">- </w:t>
      </w:r>
      <w:proofErr w:type="gramStart"/>
      <w:r w:rsidRPr="00865F6E">
        <w:rPr>
          <w:rFonts w:ascii="Arial" w:eastAsia="Arial" w:hAnsi="Arial" w:cs="Arial"/>
          <w:sz w:val="23"/>
          <w:szCs w:val="23"/>
        </w:rPr>
        <w:t>obrigação</w:t>
      </w:r>
      <w:proofErr w:type="gramEnd"/>
      <w:r w:rsidRPr="00865F6E">
        <w:rPr>
          <w:rFonts w:ascii="Arial" w:eastAsia="Arial" w:hAnsi="Arial" w:cs="Arial"/>
          <w:sz w:val="23"/>
          <w:szCs w:val="23"/>
        </w:rPr>
        <w:t xml:space="preserve"> da </w:t>
      </w:r>
      <w:r w:rsidRPr="00865F6E">
        <w:rPr>
          <w:rFonts w:ascii="Arial" w:eastAsia="Arial" w:hAnsi="Arial" w:cs="Arial"/>
          <w:b/>
          <w:sz w:val="23"/>
          <w:szCs w:val="23"/>
        </w:rPr>
        <w:t>CONTRATADA</w:t>
      </w:r>
      <w:r w:rsidRPr="00865F6E">
        <w:rPr>
          <w:rFonts w:ascii="Arial" w:eastAsia="Arial" w:hAnsi="Arial" w:cs="Arial"/>
          <w:sz w:val="23"/>
          <w:szCs w:val="23"/>
        </w:rPr>
        <w:t xml:space="preserve"> com terceiros que, e</w:t>
      </w:r>
      <w:r w:rsidR="004424D5" w:rsidRPr="00865F6E">
        <w:rPr>
          <w:rFonts w:ascii="Arial" w:eastAsia="Arial" w:hAnsi="Arial" w:cs="Arial"/>
          <w:sz w:val="23"/>
          <w:szCs w:val="23"/>
        </w:rPr>
        <w:t>ventualmente, possa prejudicar o IPREMA</w:t>
      </w:r>
      <w:r w:rsidRPr="00865F6E">
        <w:rPr>
          <w:rFonts w:ascii="Arial" w:eastAsia="Arial" w:hAnsi="Arial" w:cs="Arial"/>
          <w:sz w:val="23"/>
          <w:szCs w:val="23"/>
        </w:rPr>
        <w:t>;</w:t>
      </w:r>
    </w:p>
    <w:p w14:paraId="61E53BAC" w14:textId="77777777" w:rsidR="0089614E" w:rsidRPr="00865F6E" w:rsidRDefault="0089614E" w:rsidP="004424D5">
      <w:pPr>
        <w:tabs>
          <w:tab w:val="left" w:pos="167"/>
        </w:tabs>
        <w:spacing w:line="272" w:lineRule="auto"/>
        <w:ind w:left="1"/>
        <w:jc w:val="both"/>
        <w:rPr>
          <w:rFonts w:ascii="Arial" w:eastAsia="Arial" w:hAnsi="Arial" w:cs="Arial"/>
          <w:b/>
          <w:sz w:val="23"/>
          <w:szCs w:val="23"/>
        </w:rPr>
      </w:pPr>
      <w:r w:rsidRPr="00865F6E">
        <w:rPr>
          <w:rFonts w:ascii="Arial" w:eastAsia="Arial" w:hAnsi="Arial" w:cs="Arial"/>
          <w:b/>
          <w:sz w:val="23"/>
          <w:szCs w:val="23"/>
        </w:rPr>
        <w:t>III</w:t>
      </w:r>
      <w:r w:rsidRPr="00865F6E">
        <w:rPr>
          <w:rFonts w:ascii="Arial" w:eastAsia="Arial" w:hAnsi="Arial" w:cs="Arial"/>
          <w:sz w:val="23"/>
          <w:szCs w:val="23"/>
        </w:rPr>
        <w:t xml:space="preserve"> - débito da </w:t>
      </w:r>
      <w:r w:rsidRPr="00865F6E">
        <w:rPr>
          <w:rFonts w:ascii="Arial" w:eastAsia="Arial" w:hAnsi="Arial" w:cs="Arial"/>
          <w:b/>
          <w:sz w:val="23"/>
          <w:szCs w:val="23"/>
        </w:rPr>
        <w:t>CONTRATADA</w:t>
      </w:r>
      <w:r w:rsidRPr="00865F6E">
        <w:rPr>
          <w:rFonts w:ascii="Arial" w:eastAsia="Arial" w:hAnsi="Arial" w:cs="Arial"/>
          <w:sz w:val="23"/>
          <w:szCs w:val="23"/>
        </w:rPr>
        <w:t xml:space="preserve"> para com </w:t>
      </w:r>
      <w:r w:rsidR="004424D5" w:rsidRPr="00865F6E">
        <w:rPr>
          <w:rFonts w:ascii="Arial" w:eastAsia="Arial" w:hAnsi="Arial" w:cs="Arial"/>
          <w:sz w:val="23"/>
          <w:szCs w:val="23"/>
        </w:rPr>
        <w:t>o IPREMA</w:t>
      </w:r>
      <w:r w:rsidRPr="00865F6E">
        <w:rPr>
          <w:rFonts w:ascii="Arial" w:eastAsia="Arial" w:hAnsi="Arial" w:cs="Arial"/>
          <w:sz w:val="23"/>
          <w:szCs w:val="23"/>
        </w:rPr>
        <w:t xml:space="preserve"> quer provenha da execução do contrato, quer</w:t>
      </w:r>
      <w:r w:rsidRPr="00865F6E">
        <w:rPr>
          <w:rFonts w:ascii="Arial" w:eastAsia="Arial" w:hAnsi="Arial" w:cs="Arial"/>
          <w:b/>
          <w:sz w:val="23"/>
          <w:szCs w:val="23"/>
        </w:rPr>
        <w:t xml:space="preserve"> </w:t>
      </w:r>
      <w:r w:rsidRPr="00865F6E">
        <w:rPr>
          <w:rFonts w:ascii="Arial" w:eastAsia="Arial" w:hAnsi="Arial" w:cs="Arial"/>
          <w:sz w:val="23"/>
          <w:szCs w:val="23"/>
        </w:rPr>
        <w:t>resulte de outras obrigações conf</w:t>
      </w:r>
      <w:r w:rsidR="004424D5" w:rsidRPr="00865F6E">
        <w:rPr>
          <w:rFonts w:ascii="Arial" w:eastAsia="Arial" w:hAnsi="Arial" w:cs="Arial"/>
          <w:sz w:val="23"/>
          <w:szCs w:val="23"/>
        </w:rPr>
        <w:t xml:space="preserve">orme </w:t>
      </w:r>
      <w:r w:rsidRPr="00865F6E">
        <w:rPr>
          <w:rFonts w:ascii="Arial" w:eastAsia="Arial" w:hAnsi="Arial" w:cs="Arial"/>
          <w:sz w:val="23"/>
          <w:szCs w:val="23"/>
        </w:rPr>
        <w:t xml:space="preserve">Lei </w:t>
      </w:r>
      <w:r w:rsidR="004424D5" w:rsidRPr="00865F6E">
        <w:rPr>
          <w:rFonts w:ascii="Arial" w:eastAsia="Arial" w:hAnsi="Arial" w:cs="Arial"/>
          <w:sz w:val="23"/>
          <w:szCs w:val="23"/>
        </w:rPr>
        <w:t>14.133/21</w:t>
      </w:r>
      <w:r w:rsidRPr="00865F6E">
        <w:rPr>
          <w:rFonts w:ascii="Arial" w:eastAsia="Arial" w:hAnsi="Arial" w:cs="Arial"/>
          <w:sz w:val="23"/>
          <w:szCs w:val="23"/>
        </w:rPr>
        <w:t>;</w:t>
      </w:r>
    </w:p>
    <w:p w14:paraId="322F2A90" w14:textId="77777777" w:rsidR="0089614E" w:rsidRPr="00865F6E" w:rsidRDefault="0089614E" w:rsidP="0089614E">
      <w:pPr>
        <w:spacing w:line="13" w:lineRule="exact"/>
        <w:rPr>
          <w:rFonts w:ascii="Arial" w:eastAsia="Arial" w:hAnsi="Arial" w:cs="Arial"/>
          <w:b/>
          <w:sz w:val="23"/>
          <w:szCs w:val="23"/>
        </w:rPr>
      </w:pPr>
    </w:p>
    <w:p w14:paraId="568095DA" w14:textId="77777777" w:rsidR="0089614E" w:rsidRPr="00865F6E" w:rsidRDefault="0089614E" w:rsidP="004424D5">
      <w:pPr>
        <w:spacing w:line="264" w:lineRule="auto"/>
        <w:ind w:left="1"/>
        <w:jc w:val="both"/>
        <w:rPr>
          <w:rFonts w:ascii="Arial" w:eastAsia="Arial" w:hAnsi="Arial" w:cs="Arial"/>
          <w:sz w:val="23"/>
          <w:szCs w:val="23"/>
        </w:rPr>
      </w:pPr>
      <w:r w:rsidRPr="00865F6E">
        <w:rPr>
          <w:rFonts w:ascii="Arial" w:eastAsia="Arial" w:hAnsi="Arial" w:cs="Arial"/>
          <w:b/>
          <w:sz w:val="23"/>
          <w:szCs w:val="23"/>
        </w:rPr>
        <w:t>IV</w:t>
      </w:r>
      <w:r w:rsidRPr="00865F6E">
        <w:rPr>
          <w:rFonts w:ascii="Arial" w:eastAsia="Arial" w:hAnsi="Arial" w:cs="Arial"/>
          <w:sz w:val="23"/>
          <w:szCs w:val="23"/>
        </w:rPr>
        <w:t xml:space="preserve"> - </w:t>
      </w:r>
      <w:proofErr w:type="gramStart"/>
      <w:r w:rsidRPr="00865F6E">
        <w:rPr>
          <w:rFonts w:ascii="Arial" w:eastAsia="Arial" w:hAnsi="Arial" w:cs="Arial"/>
          <w:sz w:val="23"/>
          <w:szCs w:val="23"/>
        </w:rPr>
        <w:t>não</w:t>
      </w:r>
      <w:proofErr w:type="gramEnd"/>
      <w:r w:rsidRPr="00865F6E">
        <w:rPr>
          <w:rFonts w:ascii="Arial" w:eastAsia="Arial" w:hAnsi="Arial" w:cs="Arial"/>
          <w:sz w:val="23"/>
          <w:szCs w:val="23"/>
        </w:rPr>
        <w:t xml:space="preserve"> cumprimento das obrigações contratuais, hipótese em que o pagamento ficará retido até que a</w:t>
      </w:r>
      <w:r w:rsidRPr="00865F6E">
        <w:rPr>
          <w:rFonts w:ascii="Arial" w:eastAsia="Arial" w:hAnsi="Arial" w:cs="Arial"/>
          <w:b/>
          <w:sz w:val="23"/>
          <w:szCs w:val="23"/>
        </w:rPr>
        <w:t xml:space="preserve"> CONTRATADA</w:t>
      </w:r>
      <w:r w:rsidRPr="00865F6E">
        <w:rPr>
          <w:rFonts w:ascii="Arial" w:eastAsia="Arial" w:hAnsi="Arial" w:cs="Arial"/>
          <w:sz w:val="23"/>
          <w:szCs w:val="23"/>
        </w:rPr>
        <w:t xml:space="preserve"> atenda a cláusula infringida.</w:t>
      </w:r>
    </w:p>
    <w:p w14:paraId="1E01A73C" w14:textId="77777777" w:rsidR="0089614E" w:rsidRPr="00865F6E" w:rsidRDefault="0089614E" w:rsidP="0089614E">
      <w:pPr>
        <w:spacing w:line="288" w:lineRule="exact"/>
        <w:rPr>
          <w:rFonts w:ascii="Arial" w:hAnsi="Arial" w:cs="Arial"/>
          <w:sz w:val="23"/>
          <w:szCs w:val="23"/>
        </w:rPr>
      </w:pPr>
    </w:p>
    <w:p w14:paraId="407976DF" w14:textId="77777777" w:rsidR="0089614E" w:rsidRPr="00865F6E" w:rsidRDefault="00673466" w:rsidP="0089614E">
      <w:pPr>
        <w:spacing w:line="267" w:lineRule="auto"/>
        <w:ind w:left="1" w:right="20"/>
        <w:jc w:val="both"/>
        <w:rPr>
          <w:rFonts w:ascii="Arial" w:eastAsia="Arial" w:hAnsi="Arial" w:cs="Arial"/>
          <w:sz w:val="23"/>
          <w:szCs w:val="23"/>
        </w:rPr>
      </w:pPr>
      <w:r w:rsidRPr="00865F6E">
        <w:rPr>
          <w:rFonts w:ascii="Arial" w:eastAsia="Arial" w:hAnsi="Arial" w:cs="Arial"/>
          <w:sz w:val="23"/>
          <w:szCs w:val="23"/>
        </w:rPr>
        <w:t>17.5</w:t>
      </w:r>
      <w:r w:rsidR="0089614E" w:rsidRPr="00865F6E">
        <w:rPr>
          <w:rFonts w:ascii="Arial" w:eastAsia="Arial" w:hAnsi="Arial" w:cs="Arial"/>
          <w:sz w:val="23"/>
          <w:szCs w:val="23"/>
        </w:rPr>
        <w:t xml:space="preserve"> - Nenhum pagamento isentará a </w:t>
      </w:r>
      <w:r w:rsidR="0089614E" w:rsidRPr="00865F6E">
        <w:rPr>
          <w:rFonts w:ascii="Arial" w:eastAsia="Arial" w:hAnsi="Arial" w:cs="Arial"/>
          <w:b/>
          <w:sz w:val="23"/>
          <w:szCs w:val="23"/>
        </w:rPr>
        <w:t>CONTRATADA</w:t>
      </w:r>
      <w:r w:rsidR="0089614E" w:rsidRPr="00865F6E">
        <w:rPr>
          <w:rFonts w:ascii="Arial" w:eastAsia="Arial" w:hAnsi="Arial" w:cs="Arial"/>
          <w:sz w:val="23"/>
          <w:szCs w:val="23"/>
        </w:rPr>
        <w:t xml:space="preserve"> das responsabilidades e obrigações, nem implicará aceitação definitiva dos serviços executados.</w:t>
      </w:r>
    </w:p>
    <w:p w14:paraId="0ED22D32" w14:textId="77777777" w:rsidR="0089614E" w:rsidRPr="00865F6E" w:rsidRDefault="0089614E" w:rsidP="0089614E">
      <w:pPr>
        <w:spacing w:line="283" w:lineRule="exact"/>
        <w:rPr>
          <w:rFonts w:ascii="Arial" w:hAnsi="Arial" w:cs="Arial"/>
          <w:sz w:val="23"/>
          <w:szCs w:val="23"/>
        </w:rPr>
      </w:pPr>
    </w:p>
    <w:p w14:paraId="301C8505" w14:textId="77777777" w:rsidR="0089614E" w:rsidRPr="00865F6E" w:rsidRDefault="0089614E" w:rsidP="0089614E">
      <w:pPr>
        <w:spacing w:line="271" w:lineRule="auto"/>
        <w:ind w:left="1" w:right="20"/>
        <w:jc w:val="both"/>
        <w:rPr>
          <w:rFonts w:ascii="Arial" w:eastAsia="Arial" w:hAnsi="Arial" w:cs="Arial"/>
          <w:sz w:val="23"/>
          <w:szCs w:val="23"/>
        </w:rPr>
      </w:pPr>
      <w:r w:rsidRPr="00865F6E">
        <w:rPr>
          <w:rFonts w:ascii="Arial" w:eastAsia="Arial" w:hAnsi="Arial" w:cs="Arial"/>
          <w:sz w:val="23"/>
          <w:szCs w:val="23"/>
        </w:rPr>
        <w:t>17.</w:t>
      </w:r>
      <w:r w:rsidR="00673466" w:rsidRPr="00865F6E">
        <w:rPr>
          <w:rFonts w:ascii="Arial" w:eastAsia="Arial" w:hAnsi="Arial" w:cs="Arial"/>
          <w:sz w:val="23"/>
          <w:szCs w:val="23"/>
        </w:rPr>
        <w:t>6</w:t>
      </w:r>
      <w:r w:rsidRPr="00865F6E">
        <w:rPr>
          <w:rFonts w:ascii="Arial" w:eastAsia="Arial" w:hAnsi="Arial" w:cs="Arial"/>
          <w:sz w:val="23"/>
          <w:szCs w:val="23"/>
        </w:rPr>
        <w:t xml:space="preserve"> - A Cada NF/Fatura apresentada será descontado, pelo Contratante, o percentual de 11% (onze por cento), referente a seguridade social, correspondente ao valor da mão de obra utilizada para realização dos serviços.</w:t>
      </w:r>
    </w:p>
    <w:p w14:paraId="5127F0F3" w14:textId="77777777" w:rsidR="0089614E" w:rsidRPr="00865F6E" w:rsidRDefault="0089614E" w:rsidP="0089614E">
      <w:pPr>
        <w:spacing w:line="277" w:lineRule="exact"/>
        <w:rPr>
          <w:rFonts w:ascii="Arial" w:hAnsi="Arial" w:cs="Arial"/>
          <w:sz w:val="23"/>
          <w:szCs w:val="23"/>
        </w:rPr>
      </w:pPr>
    </w:p>
    <w:p w14:paraId="045375D8" w14:textId="77777777" w:rsidR="0089614E" w:rsidRPr="00865F6E" w:rsidRDefault="00673466" w:rsidP="0089614E">
      <w:pPr>
        <w:spacing w:line="265" w:lineRule="auto"/>
        <w:ind w:left="1"/>
        <w:jc w:val="both"/>
        <w:rPr>
          <w:rFonts w:ascii="Arial" w:eastAsia="Arial" w:hAnsi="Arial" w:cs="Arial"/>
          <w:b/>
          <w:sz w:val="23"/>
          <w:szCs w:val="23"/>
        </w:rPr>
      </w:pPr>
      <w:r w:rsidRPr="00865F6E">
        <w:rPr>
          <w:rFonts w:ascii="Arial" w:eastAsia="Arial" w:hAnsi="Arial" w:cs="Arial"/>
          <w:b/>
          <w:sz w:val="23"/>
          <w:szCs w:val="23"/>
        </w:rPr>
        <w:t>17.7</w:t>
      </w:r>
      <w:r w:rsidR="0089614E" w:rsidRPr="00865F6E">
        <w:rPr>
          <w:rFonts w:ascii="Arial" w:eastAsia="Arial" w:hAnsi="Arial" w:cs="Arial"/>
          <w:b/>
          <w:sz w:val="23"/>
          <w:szCs w:val="23"/>
        </w:rPr>
        <w:t xml:space="preserve"> - As notas fiscais deverão constar o número do processo licitatório, sob pena de devolução pelo Contratante.</w:t>
      </w:r>
    </w:p>
    <w:p w14:paraId="10DC9199" w14:textId="77777777" w:rsidR="0089614E" w:rsidRPr="00865F6E" w:rsidRDefault="0089614E" w:rsidP="0089614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28896" behindDoc="1" locked="0" layoutInCell="1" allowOverlap="1" wp14:anchorId="3E799588" wp14:editId="596A5DBE">
            <wp:simplePos x="0" y="0"/>
            <wp:positionH relativeFrom="column">
              <wp:posOffset>-17780</wp:posOffset>
            </wp:positionH>
            <wp:positionV relativeFrom="paragraph">
              <wp:posOffset>179070</wp:posOffset>
            </wp:positionV>
            <wp:extent cx="5976620" cy="8890"/>
            <wp:effectExtent l="0" t="0" r="0" b="0"/>
            <wp:wrapNone/>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29920" behindDoc="1" locked="0" layoutInCell="1" allowOverlap="1" wp14:anchorId="609B2BF8" wp14:editId="3BF2C327">
            <wp:simplePos x="0" y="0"/>
            <wp:positionH relativeFrom="column">
              <wp:posOffset>-17780</wp:posOffset>
            </wp:positionH>
            <wp:positionV relativeFrom="paragraph">
              <wp:posOffset>197485</wp:posOffset>
            </wp:positionV>
            <wp:extent cx="5976620" cy="8890"/>
            <wp:effectExtent l="0" t="0" r="0" b="0"/>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78CA61E9" w14:textId="77777777" w:rsidR="00F61426" w:rsidRPr="00865F6E" w:rsidRDefault="00F61426" w:rsidP="0089614E">
      <w:pPr>
        <w:spacing w:line="0" w:lineRule="atLeast"/>
        <w:ind w:right="19"/>
        <w:jc w:val="center"/>
        <w:rPr>
          <w:rFonts w:ascii="Arial" w:eastAsia="Arial" w:hAnsi="Arial" w:cs="Arial"/>
          <w:b/>
          <w:sz w:val="23"/>
          <w:szCs w:val="23"/>
        </w:rPr>
      </w:pPr>
    </w:p>
    <w:p w14:paraId="071B24DA" w14:textId="77777777" w:rsidR="0089614E" w:rsidRPr="00865F6E" w:rsidRDefault="0089614E" w:rsidP="0089614E">
      <w:pPr>
        <w:spacing w:line="0" w:lineRule="atLeast"/>
        <w:ind w:right="19"/>
        <w:jc w:val="center"/>
        <w:rPr>
          <w:rFonts w:ascii="Arial" w:eastAsia="Arial" w:hAnsi="Arial" w:cs="Arial"/>
          <w:b/>
          <w:sz w:val="23"/>
          <w:szCs w:val="23"/>
        </w:rPr>
      </w:pPr>
      <w:r w:rsidRPr="00865F6E">
        <w:rPr>
          <w:rFonts w:ascii="Arial" w:eastAsia="Arial" w:hAnsi="Arial" w:cs="Arial"/>
          <w:b/>
          <w:sz w:val="23"/>
          <w:szCs w:val="23"/>
        </w:rPr>
        <w:t>18 - DO PREÇO</w:t>
      </w:r>
    </w:p>
    <w:p w14:paraId="376186C1" w14:textId="77777777" w:rsidR="0089614E" w:rsidRPr="00865F6E" w:rsidRDefault="0089614E" w:rsidP="0089614E">
      <w:pPr>
        <w:spacing w:line="20" w:lineRule="exact"/>
        <w:rPr>
          <w:rFonts w:ascii="Arial" w:hAnsi="Arial" w:cs="Arial"/>
          <w:sz w:val="23"/>
          <w:szCs w:val="23"/>
        </w:rPr>
      </w:pPr>
      <w:r w:rsidRPr="00865F6E">
        <w:rPr>
          <w:rFonts w:ascii="Arial" w:eastAsia="Arial" w:hAnsi="Arial" w:cs="Arial"/>
          <w:b/>
          <w:noProof/>
          <w:sz w:val="23"/>
          <w:szCs w:val="23"/>
        </w:rPr>
        <w:drawing>
          <wp:anchor distT="0" distB="0" distL="114300" distR="114300" simplePos="0" relativeHeight="251730944" behindDoc="1" locked="0" layoutInCell="1" allowOverlap="1" wp14:anchorId="6B3584E2" wp14:editId="7F37CA82">
            <wp:simplePos x="0" y="0"/>
            <wp:positionH relativeFrom="column">
              <wp:posOffset>-17780</wp:posOffset>
            </wp:positionH>
            <wp:positionV relativeFrom="paragraph">
              <wp:posOffset>55245</wp:posOffset>
            </wp:positionV>
            <wp:extent cx="5976620" cy="8890"/>
            <wp:effectExtent l="0" t="0" r="0" b="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r w:rsidRPr="00865F6E">
        <w:rPr>
          <w:rFonts w:ascii="Arial" w:eastAsia="Arial" w:hAnsi="Arial" w:cs="Arial"/>
          <w:b/>
          <w:noProof/>
          <w:sz w:val="23"/>
          <w:szCs w:val="23"/>
        </w:rPr>
        <w:drawing>
          <wp:anchor distT="0" distB="0" distL="114300" distR="114300" simplePos="0" relativeHeight="251731968" behindDoc="1" locked="0" layoutInCell="1" allowOverlap="1" wp14:anchorId="1A60D989" wp14:editId="10861D70">
            <wp:simplePos x="0" y="0"/>
            <wp:positionH relativeFrom="column">
              <wp:posOffset>-17780</wp:posOffset>
            </wp:positionH>
            <wp:positionV relativeFrom="paragraph">
              <wp:posOffset>36830</wp:posOffset>
            </wp:positionV>
            <wp:extent cx="5976620" cy="8890"/>
            <wp:effectExtent l="0" t="0" r="0" b="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8890"/>
                    </a:xfrm>
                    <a:prstGeom prst="rect">
                      <a:avLst/>
                    </a:prstGeom>
                    <a:noFill/>
                  </pic:spPr>
                </pic:pic>
              </a:graphicData>
            </a:graphic>
            <wp14:sizeRelH relativeFrom="page">
              <wp14:pctWidth>0</wp14:pctWidth>
            </wp14:sizeRelH>
            <wp14:sizeRelV relativeFrom="page">
              <wp14:pctHeight>0</wp14:pctHeight>
            </wp14:sizeRelV>
          </wp:anchor>
        </w:drawing>
      </w:r>
    </w:p>
    <w:p w14:paraId="337B5F7F" w14:textId="77777777" w:rsidR="0089614E" w:rsidRPr="00865F6E" w:rsidRDefault="0089614E" w:rsidP="0089614E">
      <w:pPr>
        <w:spacing w:line="351" w:lineRule="exact"/>
        <w:rPr>
          <w:rFonts w:ascii="Arial" w:hAnsi="Arial" w:cs="Arial"/>
          <w:sz w:val="23"/>
          <w:szCs w:val="23"/>
        </w:rPr>
      </w:pPr>
    </w:p>
    <w:p w14:paraId="1F0B6C9F" w14:textId="77777777" w:rsidR="0089614E" w:rsidRPr="00865F6E" w:rsidRDefault="0089614E" w:rsidP="0089614E">
      <w:pPr>
        <w:spacing w:line="271" w:lineRule="auto"/>
        <w:ind w:left="1"/>
        <w:jc w:val="both"/>
        <w:rPr>
          <w:rFonts w:ascii="Arial" w:eastAsia="Arial" w:hAnsi="Arial" w:cs="Arial"/>
          <w:sz w:val="23"/>
          <w:szCs w:val="23"/>
        </w:rPr>
      </w:pPr>
      <w:r w:rsidRPr="00865F6E">
        <w:rPr>
          <w:rFonts w:ascii="Arial" w:eastAsia="Arial" w:hAnsi="Arial" w:cs="Arial"/>
          <w:sz w:val="23"/>
          <w:szCs w:val="23"/>
        </w:rPr>
        <w:t xml:space="preserve">18.1 - Os preços a serem pagos pelo </w:t>
      </w:r>
      <w:r w:rsidRPr="00865F6E">
        <w:rPr>
          <w:rFonts w:ascii="Arial" w:eastAsia="Arial" w:hAnsi="Arial" w:cs="Arial"/>
          <w:b/>
          <w:sz w:val="23"/>
          <w:szCs w:val="23"/>
        </w:rPr>
        <w:t>CONTRATANTE,</w:t>
      </w:r>
      <w:r w:rsidRPr="00865F6E">
        <w:rPr>
          <w:rFonts w:ascii="Arial" w:eastAsia="Arial" w:hAnsi="Arial" w:cs="Arial"/>
          <w:sz w:val="23"/>
          <w:szCs w:val="23"/>
        </w:rPr>
        <w:t xml:space="preserve"> em decorrência do objeto contratado, será, única e exclusivamente, em relação aos serviços executados pela </w:t>
      </w:r>
      <w:r w:rsidRPr="00865F6E">
        <w:rPr>
          <w:rFonts w:ascii="Arial" w:eastAsia="Arial" w:hAnsi="Arial" w:cs="Arial"/>
          <w:b/>
          <w:sz w:val="23"/>
          <w:szCs w:val="23"/>
        </w:rPr>
        <w:t>CONTRATADA,</w:t>
      </w:r>
      <w:r w:rsidRPr="00865F6E">
        <w:rPr>
          <w:rFonts w:ascii="Arial" w:eastAsia="Arial" w:hAnsi="Arial" w:cs="Arial"/>
          <w:sz w:val="23"/>
          <w:szCs w:val="23"/>
        </w:rPr>
        <w:t xml:space="preserve"> referenciados aos valores constantes da proposta comercial.</w:t>
      </w:r>
    </w:p>
    <w:p w14:paraId="1452CF4E" w14:textId="77777777" w:rsidR="0089614E" w:rsidRPr="00865F6E" w:rsidRDefault="0089614E" w:rsidP="0089614E">
      <w:pPr>
        <w:spacing w:line="282" w:lineRule="exact"/>
        <w:rPr>
          <w:rFonts w:ascii="Arial" w:hAnsi="Arial" w:cs="Arial"/>
          <w:sz w:val="23"/>
          <w:szCs w:val="23"/>
        </w:rPr>
      </w:pPr>
    </w:p>
    <w:p w14:paraId="47E79803" w14:textId="77777777" w:rsidR="0089614E" w:rsidRPr="00865F6E" w:rsidRDefault="0089614E" w:rsidP="0089614E">
      <w:pPr>
        <w:spacing w:line="264" w:lineRule="auto"/>
        <w:ind w:left="1" w:right="20"/>
        <w:jc w:val="both"/>
        <w:rPr>
          <w:rFonts w:ascii="Arial" w:eastAsia="Arial" w:hAnsi="Arial" w:cs="Arial"/>
          <w:sz w:val="23"/>
          <w:szCs w:val="23"/>
        </w:rPr>
      </w:pPr>
      <w:r w:rsidRPr="00865F6E">
        <w:rPr>
          <w:rFonts w:ascii="Arial" w:eastAsia="Arial" w:hAnsi="Arial" w:cs="Arial"/>
          <w:sz w:val="23"/>
          <w:szCs w:val="23"/>
        </w:rPr>
        <w:t>18.2 - O preço pelo qual serão contratados os serviços é irreajustável, todos os custos diretos e indiretos, impostos e taxas e constitui a única remuneração pela execução dos serviços contratados.</w:t>
      </w:r>
    </w:p>
    <w:p w14:paraId="1ABF792B" w14:textId="77777777" w:rsidR="0089614E" w:rsidRPr="00865F6E" w:rsidRDefault="0089614E" w:rsidP="0089614E">
      <w:pPr>
        <w:spacing w:line="284" w:lineRule="exact"/>
        <w:rPr>
          <w:rFonts w:ascii="Arial" w:hAnsi="Arial" w:cs="Arial"/>
          <w:sz w:val="23"/>
          <w:szCs w:val="23"/>
        </w:rPr>
      </w:pPr>
    </w:p>
    <w:p w14:paraId="3E982470" w14:textId="77777777" w:rsidR="0089614E" w:rsidRPr="00865F6E" w:rsidRDefault="0089614E" w:rsidP="0089614E">
      <w:pPr>
        <w:spacing w:line="272" w:lineRule="auto"/>
        <w:ind w:left="1" w:right="20"/>
        <w:jc w:val="both"/>
        <w:rPr>
          <w:rFonts w:ascii="Arial" w:eastAsia="Arial" w:hAnsi="Arial" w:cs="Arial"/>
          <w:sz w:val="23"/>
          <w:szCs w:val="23"/>
        </w:rPr>
      </w:pPr>
      <w:r w:rsidRPr="00865F6E">
        <w:rPr>
          <w:rFonts w:ascii="Arial" w:eastAsia="Arial" w:hAnsi="Arial" w:cs="Arial"/>
          <w:sz w:val="23"/>
          <w:szCs w:val="23"/>
        </w:rPr>
        <w:t xml:space="preserve">18.3 - O </w:t>
      </w:r>
      <w:r w:rsidRPr="00865F6E">
        <w:rPr>
          <w:rFonts w:ascii="Arial" w:eastAsia="Arial" w:hAnsi="Arial" w:cs="Arial"/>
          <w:b/>
          <w:sz w:val="23"/>
          <w:szCs w:val="23"/>
        </w:rPr>
        <w:t>CONTRATANTE</w:t>
      </w:r>
      <w:r w:rsidRPr="00865F6E">
        <w:rPr>
          <w:rFonts w:ascii="Arial" w:eastAsia="Arial" w:hAnsi="Arial" w:cs="Arial"/>
          <w:sz w:val="23"/>
          <w:szCs w:val="23"/>
        </w:rPr>
        <w:t xml:space="preserve"> reserva-se o direito de, em qualquer ocasião, fazer alteração no projeto ou especificações que impliquem redução ou aumento de serviços, de que resulte ou não correção do valor contratual, obedecido o limite previsto na Lei </w:t>
      </w:r>
      <w:r w:rsidR="004424D5" w:rsidRPr="00865F6E">
        <w:rPr>
          <w:rFonts w:ascii="Arial" w:eastAsia="Arial" w:hAnsi="Arial" w:cs="Arial"/>
          <w:sz w:val="23"/>
          <w:szCs w:val="23"/>
        </w:rPr>
        <w:t>14.133</w:t>
      </w:r>
      <w:r w:rsidRPr="00865F6E">
        <w:rPr>
          <w:rFonts w:ascii="Arial" w:eastAsia="Arial" w:hAnsi="Arial" w:cs="Arial"/>
          <w:sz w:val="23"/>
          <w:szCs w:val="23"/>
        </w:rPr>
        <w:t>/</w:t>
      </w:r>
      <w:r w:rsidR="004424D5" w:rsidRPr="00865F6E">
        <w:rPr>
          <w:rFonts w:ascii="Arial" w:eastAsia="Arial" w:hAnsi="Arial" w:cs="Arial"/>
          <w:sz w:val="23"/>
          <w:szCs w:val="23"/>
        </w:rPr>
        <w:t>21</w:t>
      </w:r>
      <w:r w:rsidRPr="00865F6E">
        <w:rPr>
          <w:rFonts w:ascii="Arial" w:eastAsia="Arial" w:hAnsi="Arial" w:cs="Arial"/>
          <w:sz w:val="23"/>
          <w:szCs w:val="23"/>
        </w:rPr>
        <w:t xml:space="preserve">, caso em que serão utilizados os preços unitários constantes da Planilha apresentada pela </w:t>
      </w:r>
      <w:r w:rsidRPr="00865F6E">
        <w:rPr>
          <w:rFonts w:ascii="Arial" w:eastAsia="Arial" w:hAnsi="Arial" w:cs="Arial"/>
          <w:b/>
          <w:sz w:val="23"/>
          <w:szCs w:val="23"/>
        </w:rPr>
        <w:t>CONTRATADA</w:t>
      </w:r>
      <w:r w:rsidRPr="00865F6E">
        <w:rPr>
          <w:rFonts w:ascii="Arial" w:eastAsia="Arial" w:hAnsi="Arial" w:cs="Arial"/>
          <w:sz w:val="23"/>
          <w:szCs w:val="23"/>
        </w:rPr>
        <w:t>.</w:t>
      </w:r>
    </w:p>
    <w:p w14:paraId="6DBAB0E8" w14:textId="77777777" w:rsidR="0089614E" w:rsidRPr="00865F6E" w:rsidRDefault="0089614E" w:rsidP="0089614E">
      <w:pPr>
        <w:spacing w:line="283" w:lineRule="exact"/>
        <w:rPr>
          <w:rFonts w:ascii="Arial" w:hAnsi="Arial" w:cs="Arial"/>
          <w:sz w:val="23"/>
          <w:szCs w:val="23"/>
        </w:rPr>
      </w:pPr>
    </w:p>
    <w:p w14:paraId="2E21946A" w14:textId="77777777" w:rsidR="0089614E" w:rsidRPr="00865F6E" w:rsidRDefault="0089614E" w:rsidP="0089614E">
      <w:pPr>
        <w:spacing w:line="264" w:lineRule="auto"/>
        <w:ind w:left="1" w:right="20"/>
        <w:jc w:val="both"/>
        <w:rPr>
          <w:rFonts w:ascii="Arial" w:eastAsia="Arial" w:hAnsi="Arial" w:cs="Arial"/>
          <w:sz w:val="23"/>
          <w:szCs w:val="23"/>
        </w:rPr>
      </w:pPr>
      <w:r w:rsidRPr="00865F6E">
        <w:rPr>
          <w:rFonts w:ascii="Arial" w:eastAsia="Arial" w:hAnsi="Arial" w:cs="Arial"/>
          <w:sz w:val="23"/>
          <w:szCs w:val="23"/>
        </w:rPr>
        <w:t xml:space="preserve">18.4 - Serão reconhecidas como alterações do projeto ou das especificações somente aquelas feitas com autorização escrita da </w:t>
      </w:r>
      <w:r w:rsidRPr="00865F6E">
        <w:rPr>
          <w:rFonts w:ascii="Arial" w:eastAsia="Arial" w:hAnsi="Arial" w:cs="Arial"/>
          <w:b/>
          <w:sz w:val="23"/>
          <w:szCs w:val="23"/>
        </w:rPr>
        <w:t>CONTRATANTE</w:t>
      </w:r>
      <w:r w:rsidRPr="00865F6E">
        <w:rPr>
          <w:rFonts w:ascii="Arial" w:eastAsia="Arial" w:hAnsi="Arial" w:cs="Arial"/>
          <w:sz w:val="23"/>
          <w:szCs w:val="23"/>
        </w:rPr>
        <w:t>.</w:t>
      </w:r>
    </w:p>
    <w:p w14:paraId="59478225" w14:textId="77777777" w:rsidR="0089614E" w:rsidRPr="00865F6E" w:rsidRDefault="0089614E" w:rsidP="0089614E">
      <w:pPr>
        <w:spacing w:line="288" w:lineRule="exact"/>
        <w:rPr>
          <w:rFonts w:ascii="Arial" w:hAnsi="Arial" w:cs="Arial"/>
          <w:sz w:val="23"/>
          <w:szCs w:val="23"/>
        </w:rPr>
      </w:pPr>
    </w:p>
    <w:p w14:paraId="2758A4E7" w14:textId="77777777" w:rsidR="0089614E" w:rsidRPr="00865F6E" w:rsidRDefault="0089614E" w:rsidP="0089614E">
      <w:pPr>
        <w:spacing w:line="272" w:lineRule="auto"/>
        <w:ind w:left="1" w:right="20"/>
        <w:jc w:val="both"/>
        <w:rPr>
          <w:rFonts w:ascii="Arial" w:eastAsia="Arial" w:hAnsi="Arial" w:cs="Arial"/>
          <w:sz w:val="23"/>
          <w:szCs w:val="23"/>
        </w:rPr>
      </w:pPr>
      <w:r w:rsidRPr="00865F6E">
        <w:rPr>
          <w:rFonts w:ascii="Arial" w:eastAsia="Arial" w:hAnsi="Arial" w:cs="Arial"/>
          <w:sz w:val="23"/>
          <w:szCs w:val="23"/>
        </w:rPr>
        <w:t xml:space="preserve">18.5 - Na hipótese de fatos imprevisíveis, ou previsíveis, porém, de consequências incalculáveis, retardadores ou impeditivos da execução do ajustado, ou ainda, em caso de força maior, caso fortuito ou “fato do príncipe”, configurando álea econômica extraordinária e extracontratual, o contrato poderá ser alterado, objetivando a manutenção do seu equilíbrio </w:t>
      </w:r>
      <w:proofErr w:type="gramStart"/>
      <w:r w:rsidRPr="00865F6E">
        <w:rPr>
          <w:rFonts w:ascii="Arial" w:eastAsia="Arial" w:hAnsi="Arial" w:cs="Arial"/>
          <w:sz w:val="23"/>
          <w:szCs w:val="23"/>
        </w:rPr>
        <w:t>econômico - financeiro</w:t>
      </w:r>
      <w:proofErr w:type="gramEnd"/>
      <w:r w:rsidRPr="00865F6E">
        <w:rPr>
          <w:rFonts w:ascii="Arial" w:eastAsia="Arial" w:hAnsi="Arial" w:cs="Arial"/>
          <w:sz w:val="23"/>
          <w:szCs w:val="23"/>
        </w:rPr>
        <w:t>.</w:t>
      </w:r>
    </w:p>
    <w:p w14:paraId="0EBAF522" w14:textId="77777777" w:rsidR="0089614E" w:rsidRPr="00865F6E" w:rsidRDefault="0089614E" w:rsidP="0089614E">
      <w:pPr>
        <w:spacing w:line="280" w:lineRule="exact"/>
        <w:rPr>
          <w:rFonts w:ascii="Arial" w:hAnsi="Arial" w:cs="Arial"/>
          <w:sz w:val="23"/>
          <w:szCs w:val="23"/>
        </w:rPr>
      </w:pPr>
    </w:p>
    <w:p w14:paraId="355ACA35" w14:textId="77777777" w:rsidR="0089614E" w:rsidRPr="00865F6E" w:rsidRDefault="0089614E" w:rsidP="0089614E">
      <w:pPr>
        <w:spacing w:line="264" w:lineRule="auto"/>
        <w:ind w:left="1"/>
        <w:jc w:val="both"/>
        <w:rPr>
          <w:rFonts w:ascii="Arial" w:eastAsia="Arial" w:hAnsi="Arial" w:cs="Arial"/>
          <w:sz w:val="23"/>
          <w:szCs w:val="23"/>
        </w:rPr>
      </w:pPr>
      <w:r w:rsidRPr="00865F6E">
        <w:rPr>
          <w:rFonts w:ascii="Arial" w:eastAsia="Arial" w:hAnsi="Arial" w:cs="Arial"/>
          <w:sz w:val="23"/>
          <w:szCs w:val="23"/>
        </w:rPr>
        <w:t xml:space="preserve">18.6 - </w:t>
      </w:r>
      <w:r w:rsidR="00616F13" w:rsidRPr="00865F6E">
        <w:rPr>
          <w:rFonts w:ascii="Arial" w:eastAsia="Arial" w:hAnsi="Arial" w:cs="Arial"/>
          <w:sz w:val="23"/>
          <w:szCs w:val="23"/>
        </w:rPr>
        <w:t>Incluem-se</w:t>
      </w:r>
      <w:r w:rsidRPr="00865F6E">
        <w:rPr>
          <w:rFonts w:ascii="Arial" w:eastAsia="Arial" w:hAnsi="Arial" w:cs="Arial"/>
          <w:sz w:val="23"/>
          <w:szCs w:val="23"/>
        </w:rPr>
        <w:t xml:space="preserve"> no preço ajustado no contrato todas as despesas verificadas para a execução dos serviços, instalações e fornecimentos contratados, inclusive mão de obra comum, técnica, especializada,</w:t>
      </w:r>
    </w:p>
    <w:p w14:paraId="770C1736" w14:textId="77777777" w:rsidR="00673466" w:rsidRPr="00865F6E" w:rsidRDefault="00673466" w:rsidP="0089614E">
      <w:pPr>
        <w:spacing w:line="264" w:lineRule="auto"/>
        <w:ind w:left="1"/>
        <w:jc w:val="both"/>
        <w:rPr>
          <w:rFonts w:ascii="Arial" w:eastAsia="Arial" w:hAnsi="Arial" w:cs="Arial"/>
          <w:sz w:val="23"/>
          <w:szCs w:val="23"/>
        </w:rPr>
      </w:pPr>
    </w:p>
    <w:p w14:paraId="25E36928" w14:textId="77777777" w:rsidR="0089614E" w:rsidRPr="00865F6E" w:rsidRDefault="0089614E" w:rsidP="00143A46">
      <w:pPr>
        <w:pStyle w:val="PargrafodaLista"/>
        <w:numPr>
          <w:ilvl w:val="0"/>
          <w:numId w:val="17"/>
        </w:numPr>
        <w:pBdr>
          <w:top w:val="single" w:sz="4" w:space="1" w:color="auto"/>
          <w:left w:val="single" w:sz="4" w:space="17" w:color="auto"/>
          <w:bottom w:val="single" w:sz="4" w:space="1" w:color="auto"/>
          <w:right w:val="single" w:sz="4" w:space="4" w:color="auto"/>
        </w:pBdr>
        <w:tabs>
          <w:tab w:val="left" w:pos="142"/>
          <w:tab w:val="left" w:pos="284"/>
        </w:tabs>
        <w:spacing w:after="0"/>
        <w:ind w:right="-261"/>
        <w:jc w:val="center"/>
        <w:rPr>
          <w:rFonts w:ascii="Arial" w:hAnsi="Arial" w:cs="Arial"/>
          <w:sz w:val="23"/>
          <w:szCs w:val="23"/>
        </w:rPr>
      </w:pPr>
      <w:r w:rsidRPr="00865F6E">
        <w:rPr>
          <w:rFonts w:ascii="Arial" w:hAnsi="Arial" w:cs="Arial"/>
          <w:b/>
          <w:bCs/>
          <w:sz w:val="23"/>
          <w:szCs w:val="23"/>
        </w:rPr>
        <w:t>OBRIGAÇÕES DA CONTRATADA:</w:t>
      </w:r>
    </w:p>
    <w:p w14:paraId="2045E4CC" w14:textId="77777777" w:rsidR="00673466" w:rsidRPr="00865F6E" w:rsidRDefault="00673466" w:rsidP="0089614E">
      <w:pPr>
        <w:ind w:right="-261"/>
        <w:jc w:val="both"/>
        <w:rPr>
          <w:rFonts w:ascii="Arial" w:hAnsi="Arial" w:cs="Arial"/>
          <w:sz w:val="23"/>
          <w:szCs w:val="23"/>
        </w:rPr>
      </w:pPr>
    </w:p>
    <w:p w14:paraId="3467219A" w14:textId="22927593" w:rsidR="0089614E" w:rsidRPr="00865F6E" w:rsidRDefault="00616F13" w:rsidP="0089614E">
      <w:pPr>
        <w:ind w:right="-261"/>
        <w:jc w:val="both"/>
        <w:rPr>
          <w:rFonts w:ascii="Arial" w:hAnsi="Arial" w:cs="Arial"/>
          <w:b/>
          <w:sz w:val="23"/>
          <w:szCs w:val="23"/>
        </w:rPr>
      </w:pPr>
      <w:r w:rsidRPr="00865F6E">
        <w:rPr>
          <w:rFonts w:ascii="Arial" w:hAnsi="Arial" w:cs="Arial"/>
          <w:sz w:val="23"/>
          <w:szCs w:val="23"/>
        </w:rPr>
        <w:t>19</w:t>
      </w:r>
      <w:r w:rsidR="0089614E" w:rsidRPr="00865F6E">
        <w:rPr>
          <w:rFonts w:ascii="Arial" w:hAnsi="Arial" w:cs="Arial"/>
          <w:sz w:val="23"/>
          <w:szCs w:val="23"/>
        </w:rPr>
        <w:t xml:space="preserve">.1. Caberá a </w:t>
      </w:r>
      <w:r w:rsidR="0089614E" w:rsidRPr="00865F6E">
        <w:rPr>
          <w:rFonts w:ascii="Arial" w:hAnsi="Arial" w:cs="Arial"/>
          <w:b/>
          <w:sz w:val="23"/>
          <w:szCs w:val="23"/>
        </w:rPr>
        <w:t>CONTRATADA</w:t>
      </w:r>
      <w:r w:rsidR="0089614E" w:rsidRPr="00865F6E">
        <w:rPr>
          <w:rFonts w:ascii="Arial" w:hAnsi="Arial" w:cs="Arial"/>
          <w:sz w:val="23"/>
          <w:szCs w:val="23"/>
        </w:rPr>
        <w:t>, além das responsabilidades resultantes do Processo</w:t>
      </w:r>
      <w:r w:rsidR="00130A03" w:rsidRPr="00865F6E">
        <w:rPr>
          <w:rFonts w:ascii="Arial" w:hAnsi="Arial" w:cs="Arial"/>
          <w:sz w:val="23"/>
          <w:szCs w:val="23"/>
        </w:rPr>
        <w:t xml:space="preserve"> de DISPENSA DE LICITAÇÃO Nº 006</w:t>
      </w:r>
      <w:r w:rsidR="0089614E" w:rsidRPr="00865F6E">
        <w:rPr>
          <w:rFonts w:ascii="Arial" w:hAnsi="Arial" w:cs="Arial"/>
          <w:sz w:val="23"/>
          <w:szCs w:val="23"/>
        </w:rPr>
        <w:t>/202</w:t>
      </w:r>
      <w:r w:rsidR="00286D56">
        <w:rPr>
          <w:rFonts w:ascii="Arial" w:hAnsi="Arial" w:cs="Arial"/>
          <w:sz w:val="23"/>
          <w:szCs w:val="23"/>
        </w:rPr>
        <w:t>4</w:t>
      </w:r>
      <w:r w:rsidR="0089614E" w:rsidRPr="00865F6E">
        <w:rPr>
          <w:rFonts w:ascii="Arial" w:hAnsi="Arial" w:cs="Arial"/>
          <w:sz w:val="23"/>
          <w:szCs w:val="23"/>
        </w:rPr>
        <w:t>, as da Lei Federal n° 14.133/2021 e alterações posteriores:</w:t>
      </w:r>
    </w:p>
    <w:p w14:paraId="7380F353" w14:textId="77777777" w:rsidR="0089614E" w:rsidRPr="00865F6E" w:rsidRDefault="0089614E" w:rsidP="0089614E">
      <w:pPr>
        <w:autoSpaceDE w:val="0"/>
        <w:autoSpaceDN w:val="0"/>
        <w:adjustRightInd w:val="0"/>
        <w:ind w:right="-261"/>
        <w:jc w:val="both"/>
        <w:rPr>
          <w:rFonts w:ascii="Arial" w:hAnsi="Arial" w:cs="Arial"/>
          <w:sz w:val="23"/>
          <w:szCs w:val="23"/>
        </w:rPr>
      </w:pPr>
    </w:p>
    <w:p w14:paraId="3503A3F3"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 xml:space="preserve">.1.1. Realizar o objeto deste contrato, de acordo com a proposta apresentada e normas legais, ficando a seu cargo todas as despesas, diretas e indiretas, decorrentes do cumprimento das obrigações assumidas, sem qualquer ônus ao </w:t>
      </w:r>
      <w:r w:rsidR="0089614E" w:rsidRPr="00865F6E">
        <w:rPr>
          <w:rFonts w:ascii="Arial" w:hAnsi="Arial" w:cs="Arial"/>
          <w:b/>
          <w:sz w:val="23"/>
          <w:szCs w:val="23"/>
        </w:rPr>
        <w:t>CONTRATANTE</w:t>
      </w:r>
      <w:r w:rsidR="0089614E" w:rsidRPr="00865F6E">
        <w:rPr>
          <w:rFonts w:ascii="Arial" w:hAnsi="Arial" w:cs="Arial"/>
          <w:sz w:val="23"/>
          <w:szCs w:val="23"/>
        </w:rPr>
        <w:t>, observando sempre as especificações dos serviços a serem fornecidos. Incluindo-se despesas com viagens, hospedagem, correios e todas as demais porventura necessárias a prestação dos serviços.</w:t>
      </w:r>
    </w:p>
    <w:p w14:paraId="67B57139" w14:textId="77777777" w:rsidR="0089614E" w:rsidRPr="00865F6E" w:rsidRDefault="0089614E" w:rsidP="0089614E">
      <w:pPr>
        <w:autoSpaceDE w:val="0"/>
        <w:autoSpaceDN w:val="0"/>
        <w:adjustRightInd w:val="0"/>
        <w:ind w:right="-261"/>
        <w:jc w:val="both"/>
        <w:rPr>
          <w:rFonts w:ascii="Arial" w:hAnsi="Arial" w:cs="Arial"/>
          <w:sz w:val="23"/>
          <w:szCs w:val="23"/>
        </w:rPr>
      </w:pPr>
    </w:p>
    <w:p w14:paraId="36C590A4"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 xml:space="preserve">.1.2. Responder pelos danos causados diretamente ao </w:t>
      </w:r>
      <w:r w:rsidR="0089614E" w:rsidRPr="00865F6E">
        <w:rPr>
          <w:rFonts w:ascii="Arial" w:hAnsi="Arial" w:cs="Arial"/>
          <w:b/>
          <w:sz w:val="23"/>
          <w:szCs w:val="23"/>
        </w:rPr>
        <w:t xml:space="preserve">CONTRATANTE </w:t>
      </w:r>
      <w:r w:rsidR="0089614E" w:rsidRPr="00865F6E">
        <w:rPr>
          <w:rFonts w:ascii="Arial" w:hAnsi="Arial" w:cs="Arial"/>
          <w:sz w:val="23"/>
          <w:szCs w:val="23"/>
        </w:rPr>
        <w:t xml:space="preserve">ou a terceiros, decorrentes de sua culpa ou dolo, quando da entrega dos materiais, não excluindo ou reduzindo essa responsabilidade a fiscalização ou o acompanhamento pela </w:t>
      </w:r>
      <w:r w:rsidR="0089614E" w:rsidRPr="00865F6E">
        <w:rPr>
          <w:rFonts w:ascii="Arial" w:hAnsi="Arial" w:cs="Arial"/>
          <w:b/>
          <w:sz w:val="23"/>
          <w:szCs w:val="23"/>
        </w:rPr>
        <w:t>CONTRATANTE</w:t>
      </w:r>
      <w:r w:rsidR="0089614E" w:rsidRPr="00865F6E">
        <w:rPr>
          <w:rFonts w:ascii="Arial" w:hAnsi="Arial" w:cs="Arial"/>
          <w:sz w:val="23"/>
          <w:szCs w:val="23"/>
        </w:rPr>
        <w:t>.</w:t>
      </w:r>
    </w:p>
    <w:p w14:paraId="544AC3DC" w14:textId="77777777" w:rsidR="0089614E" w:rsidRPr="00865F6E" w:rsidRDefault="0089614E" w:rsidP="0089614E">
      <w:pPr>
        <w:autoSpaceDE w:val="0"/>
        <w:autoSpaceDN w:val="0"/>
        <w:adjustRightInd w:val="0"/>
        <w:ind w:right="-261"/>
        <w:jc w:val="both"/>
        <w:rPr>
          <w:rFonts w:ascii="Arial" w:hAnsi="Arial" w:cs="Arial"/>
          <w:sz w:val="23"/>
          <w:szCs w:val="23"/>
        </w:rPr>
      </w:pPr>
    </w:p>
    <w:p w14:paraId="5348B86C"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.1.3. Efetuar a prestação dos serviços, objetos deste Termo de Referência, dentro dos parâmetros estabelecidos, em observância às normas legais e regulamentares aplicáveis e, inclusive, às recomendações aceitas pela boa técnica.</w:t>
      </w:r>
    </w:p>
    <w:p w14:paraId="27D7D77C" w14:textId="77777777" w:rsidR="0089614E" w:rsidRPr="00865F6E" w:rsidRDefault="0089614E" w:rsidP="0089614E">
      <w:pPr>
        <w:autoSpaceDE w:val="0"/>
        <w:autoSpaceDN w:val="0"/>
        <w:adjustRightInd w:val="0"/>
        <w:ind w:right="-261"/>
        <w:jc w:val="both"/>
        <w:rPr>
          <w:rFonts w:ascii="Arial" w:hAnsi="Arial" w:cs="Arial"/>
          <w:sz w:val="23"/>
          <w:szCs w:val="23"/>
        </w:rPr>
      </w:pPr>
    </w:p>
    <w:p w14:paraId="1E727821" w14:textId="34307A13"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.1.4. Efetuar a prestação dos serviços de acordo com as especificações e demais condições estipuladas neste Termo de Referência, assim como no contrato resultante do proce</w:t>
      </w:r>
      <w:r w:rsidR="00F644B8" w:rsidRPr="00865F6E">
        <w:rPr>
          <w:rFonts w:ascii="Arial" w:hAnsi="Arial" w:cs="Arial"/>
          <w:sz w:val="23"/>
          <w:szCs w:val="23"/>
        </w:rPr>
        <w:t>sso de DISPENSA DE LICITAÇÃO 00</w:t>
      </w:r>
      <w:r w:rsidR="003118CD">
        <w:rPr>
          <w:rFonts w:ascii="Arial" w:hAnsi="Arial" w:cs="Arial"/>
          <w:sz w:val="23"/>
          <w:szCs w:val="23"/>
        </w:rPr>
        <w:t>6</w:t>
      </w:r>
      <w:r w:rsidR="0089614E" w:rsidRPr="00865F6E">
        <w:rPr>
          <w:rFonts w:ascii="Arial" w:hAnsi="Arial" w:cs="Arial"/>
          <w:sz w:val="23"/>
          <w:szCs w:val="23"/>
        </w:rPr>
        <w:t>/202</w:t>
      </w:r>
      <w:r w:rsidR="00286D56">
        <w:rPr>
          <w:rFonts w:ascii="Arial" w:hAnsi="Arial" w:cs="Arial"/>
          <w:sz w:val="23"/>
          <w:szCs w:val="23"/>
        </w:rPr>
        <w:t>4</w:t>
      </w:r>
      <w:r w:rsidR="0089614E" w:rsidRPr="00865F6E">
        <w:rPr>
          <w:rFonts w:ascii="Arial" w:hAnsi="Arial" w:cs="Arial"/>
          <w:sz w:val="23"/>
          <w:szCs w:val="23"/>
        </w:rPr>
        <w:t>.</w:t>
      </w:r>
    </w:p>
    <w:p w14:paraId="287759CA" w14:textId="77777777" w:rsidR="0089614E" w:rsidRPr="00865F6E" w:rsidRDefault="0089614E" w:rsidP="0089614E">
      <w:pPr>
        <w:autoSpaceDE w:val="0"/>
        <w:autoSpaceDN w:val="0"/>
        <w:adjustRightInd w:val="0"/>
        <w:ind w:right="-261"/>
        <w:jc w:val="both"/>
        <w:rPr>
          <w:rFonts w:ascii="Arial" w:hAnsi="Arial" w:cs="Arial"/>
          <w:sz w:val="23"/>
          <w:szCs w:val="23"/>
        </w:rPr>
      </w:pPr>
    </w:p>
    <w:p w14:paraId="05BC5F05"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 xml:space="preserve">.1.5. Manter, durante todo o período de vigência do contrato objeto desta licitação 01 (um) preposto aceito pelo </w:t>
      </w:r>
      <w:r w:rsidR="0089614E" w:rsidRPr="00865F6E">
        <w:rPr>
          <w:rFonts w:ascii="Arial" w:hAnsi="Arial" w:cs="Arial"/>
          <w:b/>
          <w:sz w:val="23"/>
          <w:szCs w:val="23"/>
        </w:rPr>
        <w:t>CONTRATANTE</w:t>
      </w:r>
      <w:r w:rsidR="0089614E" w:rsidRPr="00865F6E">
        <w:rPr>
          <w:rFonts w:ascii="Arial" w:hAnsi="Arial" w:cs="Arial"/>
          <w:sz w:val="23"/>
          <w:szCs w:val="23"/>
        </w:rPr>
        <w:t>, para representação do fornecedor dos serviços, devendo estar disponível para atividades presenciais e/ou de forma virtual durante horário comercial, nos dias úteis e se, porventura for necessário, em datas previamente agendadas nos casos de feriado e/ou finais de semana.</w:t>
      </w:r>
    </w:p>
    <w:p w14:paraId="269604FB" w14:textId="77777777" w:rsidR="0089614E" w:rsidRPr="00865F6E" w:rsidRDefault="0089614E" w:rsidP="0089614E">
      <w:pPr>
        <w:autoSpaceDE w:val="0"/>
        <w:autoSpaceDN w:val="0"/>
        <w:adjustRightInd w:val="0"/>
        <w:ind w:right="-261"/>
        <w:jc w:val="both"/>
        <w:rPr>
          <w:rFonts w:ascii="Arial" w:hAnsi="Arial" w:cs="Arial"/>
          <w:sz w:val="23"/>
          <w:szCs w:val="23"/>
        </w:rPr>
      </w:pPr>
    </w:p>
    <w:p w14:paraId="6449D391"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lastRenderedPageBreak/>
        <w:t>19</w:t>
      </w:r>
      <w:r w:rsidR="0089614E" w:rsidRPr="00865F6E">
        <w:rPr>
          <w:rFonts w:ascii="Arial" w:hAnsi="Arial" w:cs="Arial"/>
          <w:sz w:val="23"/>
          <w:szCs w:val="23"/>
        </w:rPr>
        <w:t xml:space="preserve">.1.6. Acatar as orientações do </w:t>
      </w:r>
      <w:r w:rsidR="0089614E" w:rsidRPr="00865F6E">
        <w:rPr>
          <w:rFonts w:ascii="Arial" w:hAnsi="Arial" w:cs="Arial"/>
          <w:b/>
          <w:sz w:val="23"/>
          <w:szCs w:val="23"/>
        </w:rPr>
        <w:t>CONTRATANTE</w:t>
      </w:r>
      <w:r w:rsidR="0089614E" w:rsidRPr="00865F6E">
        <w:rPr>
          <w:rFonts w:ascii="Arial" w:hAnsi="Arial" w:cs="Arial"/>
          <w:sz w:val="23"/>
          <w:szCs w:val="23"/>
        </w:rPr>
        <w:t>, sujeitando-se a mais ampla e irrestrita fiscalização, prestando os esclarecimentos solicitados e atendendo às reclamações formuladas.</w:t>
      </w:r>
    </w:p>
    <w:p w14:paraId="7F465F54" w14:textId="77777777" w:rsidR="0030124D" w:rsidRPr="00865F6E" w:rsidRDefault="0030124D" w:rsidP="0089614E">
      <w:pPr>
        <w:autoSpaceDE w:val="0"/>
        <w:autoSpaceDN w:val="0"/>
        <w:adjustRightInd w:val="0"/>
        <w:ind w:right="-261"/>
        <w:jc w:val="both"/>
        <w:rPr>
          <w:rFonts w:ascii="Arial" w:hAnsi="Arial" w:cs="Arial"/>
          <w:sz w:val="23"/>
          <w:szCs w:val="23"/>
        </w:rPr>
      </w:pPr>
    </w:p>
    <w:p w14:paraId="49C40ACF" w14:textId="7820B1D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.1.7. Manter durante o prazo de validade do contrato resultante do processo</w:t>
      </w:r>
      <w:r w:rsidR="00F644B8" w:rsidRPr="00865F6E">
        <w:rPr>
          <w:rFonts w:ascii="Arial" w:hAnsi="Arial" w:cs="Arial"/>
          <w:sz w:val="23"/>
          <w:szCs w:val="23"/>
        </w:rPr>
        <w:t xml:space="preserve"> de DISPENSA DE LICITAÇÃO n° 006</w:t>
      </w:r>
      <w:r w:rsidR="0089614E" w:rsidRPr="00865F6E">
        <w:rPr>
          <w:rFonts w:ascii="Arial" w:hAnsi="Arial" w:cs="Arial"/>
          <w:sz w:val="23"/>
          <w:szCs w:val="23"/>
        </w:rPr>
        <w:t>/202</w:t>
      </w:r>
      <w:r w:rsidR="00286D56">
        <w:rPr>
          <w:rFonts w:ascii="Arial" w:hAnsi="Arial" w:cs="Arial"/>
          <w:sz w:val="23"/>
          <w:szCs w:val="23"/>
        </w:rPr>
        <w:t>4</w:t>
      </w:r>
      <w:r w:rsidR="0089614E" w:rsidRPr="00865F6E">
        <w:rPr>
          <w:rFonts w:ascii="Arial" w:hAnsi="Arial" w:cs="Arial"/>
          <w:sz w:val="23"/>
          <w:szCs w:val="23"/>
        </w:rPr>
        <w:t>, todas as condições de habilitação e qualificação exigidas.</w:t>
      </w:r>
    </w:p>
    <w:p w14:paraId="00DF7341" w14:textId="77777777" w:rsidR="0089614E" w:rsidRPr="00865F6E" w:rsidRDefault="0089614E" w:rsidP="0089614E">
      <w:pPr>
        <w:autoSpaceDE w:val="0"/>
        <w:autoSpaceDN w:val="0"/>
        <w:adjustRightInd w:val="0"/>
        <w:ind w:right="-261"/>
        <w:jc w:val="both"/>
        <w:rPr>
          <w:rFonts w:ascii="Arial" w:hAnsi="Arial" w:cs="Arial"/>
          <w:sz w:val="23"/>
          <w:szCs w:val="23"/>
        </w:rPr>
      </w:pPr>
    </w:p>
    <w:p w14:paraId="1755461A"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.1.8.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do presente processo licitatório.</w:t>
      </w:r>
    </w:p>
    <w:p w14:paraId="3D6F23D8" w14:textId="77777777" w:rsidR="0089614E" w:rsidRPr="00865F6E" w:rsidRDefault="0089614E" w:rsidP="0089614E">
      <w:pPr>
        <w:autoSpaceDE w:val="0"/>
        <w:autoSpaceDN w:val="0"/>
        <w:adjustRightInd w:val="0"/>
        <w:ind w:right="-261"/>
        <w:jc w:val="both"/>
        <w:rPr>
          <w:rFonts w:ascii="Arial" w:hAnsi="Arial" w:cs="Arial"/>
          <w:sz w:val="23"/>
          <w:szCs w:val="23"/>
        </w:rPr>
      </w:pPr>
    </w:p>
    <w:p w14:paraId="6BBEF6FC"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 xml:space="preserve">.1.9. Atender prontamente quaisquer exigências do representante do </w:t>
      </w:r>
      <w:r w:rsidR="0089614E" w:rsidRPr="00865F6E">
        <w:rPr>
          <w:rFonts w:ascii="Arial" w:hAnsi="Arial" w:cs="Arial"/>
          <w:b/>
          <w:sz w:val="23"/>
          <w:szCs w:val="23"/>
        </w:rPr>
        <w:t>CONTRATANTE</w:t>
      </w:r>
      <w:r w:rsidR="0089614E" w:rsidRPr="00865F6E">
        <w:rPr>
          <w:rFonts w:ascii="Arial" w:hAnsi="Arial" w:cs="Arial"/>
          <w:sz w:val="23"/>
          <w:szCs w:val="23"/>
        </w:rPr>
        <w:t xml:space="preserve"> inerente ao objeto desta licitação.</w:t>
      </w:r>
    </w:p>
    <w:p w14:paraId="18161E15" w14:textId="77777777" w:rsidR="0089614E" w:rsidRPr="00865F6E" w:rsidRDefault="0089614E" w:rsidP="0089614E">
      <w:pPr>
        <w:autoSpaceDE w:val="0"/>
        <w:autoSpaceDN w:val="0"/>
        <w:adjustRightInd w:val="0"/>
        <w:ind w:right="-261"/>
        <w:jc w:val="both"/>
        <w:rPr>
          <w:rFonts w:ascii="Arial" w:hAnsi="Arial" w:cs="Arial"/>
          <w:sz w:val="23"/>
          <w:szCs w:val="23"/>
        </w:rPr>
      </w:pPr>
    </w:p>
    <w:p w14:paraId="238CBAE9"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 xml:space="preserve">.1.10. Comunicar ao </w:t>
      </w:r>
      <w:r w:rsidR="0089614E" w:rsidRPr="00865F6E">
        <w:rPr>
          <w:rFonts w:ascii="Arial" w:hAnsi="Arial" w:cs="Arial"/>
          <w:b/>
          <w:sz w:val="23"/>
          <w:szCs w:val="23"/>
        </w:rPr>
        <w:t>CONTRATANTE</w:t>
      </w:r>
      <w:r w:rsidR="0089614E" w:rsidRPr="00865F6E">
        <w:rPr>
          <w:rFonts w:ascii="Arial" w:hAnsi="Arial" w:cs="Arial"/>
          <w:sz w:val="23"/>
          <w:szCs w:val="23"/>
        </w:rPr>
        <w:t>, por escrito, qualquer anormalidade de caráter urgente e prestar os esclarecimentos julgados necessários.</w:t>
      </w:r>
    </w:p>
    <w:p w14:paraId="68EB47B8" w14:textId="77777777" w:rsidR="0089614E" w:rsidRPr="00865F6E" w:rsidRDefault="0089614E" w:rsidP="0089614E">
      <w:pPr>
        <w:autoSpaceDE w:val="0"/>
        <w:autoSpaceDN w:val="0"/>
        <w:adjustRightInd w:val="0"/>
        <w:ind w:right="-261"/>
        <w:jc w:val="both"/>
        <w:rPr>
          <w:rFonts w:ascii="Arial" w:hAnsi="Arial" w:cs="Arial"/>
          <w:sz w:val="23"/>
          <w:szCs w:val="23"/>
        </w:rPr>
      </w:pPr>
    </w:p>
    <w:p w14:paraId="252B5E33"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 xml:space="preserve">.1.11. Comunicar ao </w:t>
      </w:r>
      <w:r w:rsidR="0089614E" w:rsidRPr="00865F6E">
        <w:rPr>
          <w:rFonts w:ascii="Arial" w:hAnsi="Arial" w:cs="Arial"/>
          <w:b/>
          <w:sz w:val="23"/>
          <w:szCs w:val="23"/>
        </w:rPr>
        <w:t>CONTRATANTE</w:t>
      </w:r>
      <w:r w:rsidR="0089614E" w:rsidRPr="00865F6E">
        <w:rPr>
          <w:rFonts w:ascii="Arial" w:hAnsi="Arial" w:cs="Arial"/>
          <w:sz w:val="23"/>
          <w:szCs w:val="23"/>
        </w:rPr>
        <w:t xml:space="preserve"> os eventuais casos fortuitos e de força maior, que comprometam a execução do contrato, dentro do prazo de 24 (vinte e quatro) horas após a verificação do fato e apresentar os documentos para a respectiva aprovação, em até 02 (dois) dias consecutivos, a partir da data de sua ocorrência, sob a pena de não ser considerado.</w:t>
      </w:r>
    </w:p>
    <w:p w14:paraId="0BC983C7" w14:textId="77777777" w:rsidR="0089614E" w:rsidRPr="00865F6E" w:rsidRDefault="0089614E" w:rsidP="0089614E">
      <w:pPr>
        <w:autoSpaceDE w:val="0"/>
        <w:autoSpaceDN w:val="0"/>
        <w:adjustRightInd w:val="0"/>
        <w:ind w:right="-261"/>
        <w:jc w:val="both"/>
        <w:rPr>
          <w:rFonts w:ascii="Arial" w:hAnsi="Arial" w:cs="Arial"/>
          <w:sz w:val="23"/>
          <w:szCs w:val="23"/>
        </w:rPr>
      </w:pPr>
    </w:p>
    <w:p w14:paraId="4CD11414"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.1.12. Manter, durante toda a execução do contrato, a qualidade dos serviços ofertados.</w:t>
      </w:r>
    </w:p>
    <w:p w14:paraId="0BFC123E" w14:textId="77777777" w:rsidR="0089614E" w:rsidRPr="00865F6E" w:rsidRDefault="0089614E" w:rsidP="0089614E">
      <w:pPr>
        <w:autoSpaceDE w:val="0"/>
        <w:autoSpaceDN w:val="0"/>
        <w:adjustRightInd w:val="0"/>
        <w:ind w:right="-261"/>
        <w:jc w:val="both"/>
        <w:rPr>
          <w:rFonts w:ascii="Arial" w:hAnsi="Arial" w:cs="Arial"/>
          <w:sz w:val="23"/>
          <w:szCs w:val="23"/>
        </w:rPr>
      </w:pPr>
    </w:p>
    <w:p w14:paraId="6054993B"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.1.13. Utilizar nos serviços, pessoas de acordo com exigências da CONTRATANTE, na categoria indicada, com qualificação e idoneidade exigida, responsabilizando-se pela substituição dos mesmos quando faltosos, em gozo de férias, ou quando a pedido da fiscalização.</w:t>
      </w:r>
    </w:p>
    <w:p w14:paraId="28875BEE" w14:textId="77777777" w:rsidR="0089614E" w:rsidRPr="00865F6E" w:rsidRDefault="0089614E" w:rsidP="0089614E">
      <w:pPr>
        <w:autoSpaceDE w:val="0"/>
        <w:autoSpaceDN w:val="0"/>
        <w:adjustRightInd w:val="0"/>
        <w:ind w:right="-261"/>
        <w:jc w:val="both"/>
        <w:rPr>
          <w:rFonts w:ascii="Arial" w:hAnsi="Arial" w:cs="Arial"/>
          <w:sz w:val="23"/>
          <w:szCs w:val="23"/>
        </w:rPr>
      </w:pPr>
    </w:p>
    <w:p w14:paraId="6BDE77B9" w14:textId="4AB4B2FF"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.1.14. Arcar com o pagamento de todos os encargos trabalhistas, sociais, previdenciários e/ou outros advindos deste Processo Licitatório de n° 00</w:t>
      </w:r>
      <w:r w:rsidR="00F644B8" w:rsidRPr="00865F6E">
        <w:rPr>
          <w:rFonts w:ascii="Arial" w:hAnsi="Arial" w:cs="Arial"/>
          <w:sz w:val="23"/>
          <w:szCs w:val="23"/>
        </w:rPr>
        <w:t>6</w:t>
      </w:r>
      <w:r w:rsidR="0089614E" w:rsidRPr="00865F6E">
        <w:rPr>
          <w:rFonts w:ascii="Arial" w:hAnsi="Arial" w:cs="Arial"/>
          <w:sz w:val="23"/>
          <w:szCs w:val="23"/>
        </w:rPr>
        <w:t>/202</w:t>
      </w:r>
      <w:r w:rsidR="00BB7D0B">
        <w:rPr>
          <w:rFonts w:ascii="Arial" w:hAnsi="Arial" w:cs="Arial"/>
          <w:sz w:val="23"/>
          <w:szCs w:val="23"/>
        </w:rPr>
        <w:t>4</w:t>
      </w:r>
      <w:r w:rsidR="0089614E" w:rsidRPr="00865F6E">
        <w:rPr>
          <w:rFonts w:ascii="Arial" w:hAnsi="Arial" w:cs="Arial"/>
          <w:sz w:val="23"/>
          <w:szCs w:val="23"/>
        </w:rPr>
        <w:t>.</w:t>
      </w:r>
    </w:p>
    <w:p w14:paraId="50A3F23C" w14:textId="77777777" w:rsidR="0089614E" w:rsidRPr="00865F6E" w:rsidRDefault="0089614E" w:rsidP="0089614E">
      <w:pPr>
        <w:autoSpaceDE w:val="0"/>
        <w:autoSpaceDN w:val="0"/>
        <w:adjustRightInd w:val="0"/>
        <w:ind w:right="-261"/>
        <w:jc w:val="both"/>
        <w:rPr>
          <w:rFonts w:ascii="Arial" w:hAnsi="Arial" w:cs="Arial"/>
          <w:sz w:val="23"/>
          <w:szCs w:val="23"/>
        </w:rPr>
      </w:pPr>
    </w:p>
    <w:p w14:paraId="3C90D5B8"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.1.15. Executar os serviços utilizando exclusivamente profissionais devidamente qualificados.</w:t>
      </w:r>
    </w:p>
    <w:p w14:paraId="1B63B93B" w14:textId="77777777" w:rsidR="0089614E" w:rsidRPr="00865F6E" w:rsidRDefault="0089614E" w:rsidP="0089614E">
      <w:pPr>
        <w:autoSpaceDE w:val="0"/>
        <w:autoSpaceDN w:val="0"/>
        <w:adjustRightInd w:val="0"/>
        <w:ind w:right="-261"/>
        <w:jc w:val="both"/>
        <w:rPr>
          <w:rFonts w:ascii="Arial" w:hAnsi="Arial" w:cs="Arial"/>
          <w:sz w:val="23"/>
          <w:szCs w:val="23"/>
        </w:rPr>
      </w:pPr>
    </w:p>
    <w:p w14:paraId="5BC5C78D"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.1.16. Fornecer os equipamentos/materiais necessários à realização dos serviços contratados, inclusive os de uso pessoal dos profissionais.</w:t>
      </w:r>
    </w:p>
    <w:p w14:paraId="4D855220" w14:textId="77777777" w:rsidR="0089614E" w:rsidRPr="00865F6E" w:rsidRDefault="0089614E" w:rsidP="0089614E">
      <w:pPr>
        <w:autoSpaceDE w:val="0"/>
        <w:autoSpaceDN w:val="0"/>
        <w:adjustRightInd w:val="0"/>
        <w:ind w:right="-261"/>
        <w:jc w:val="both"/>
        <w:rPr>
          <w:rFonts w:ascii="Arial" w:hAnsi="Arial" w:cs="Arial"/>
          <w:sz w:val="23"/>
          <w:szCs w:val="23"/>
        </w:rPr>
      </w:pPr>
    </w:p>
    <w:p w14:paraId="0EAC70AB" w14:textId="77777777" w:rsidR="0089614E" w:rsidRPr="00865F6E" w:rsidRDefault="00616F13" w:rsidP="0089614E">
      <w:pPr>
        <w:autoSpaceDE w:val="0"/>
        <w:autoSpaceDN w:val="0"/>
        <w:adjustRightInd w:val="0"/>
        <w:ind w:right="-261"/>
        <w:jc w:val="both"/>
        <w:rPr>
          <w:rFonts w:ascii="Arial" w:hAnsi="Arial" w:cs="Arial"/>
          <w:sz w:val="23"/>
          <w:szCs w:val="23"/>
        </w:rPr>
      </w:pPr>
      <w:r w:rsidRPr="00865F6E">
        <w:rPr>
          <w:rFonts w:ascii="Arial" w:hAnsi="Arial" w:cs="Arial"/>
          <w:sz w:val="23"/>
          <w:szCs w:val="23"/>
        </w:rPr>
        <w:t>19</w:t>
      </w:r>
      <w:r w:rsidR="0089614E" w:rsidRPr="00865F6E">
        <w:rPr>
          <w:rFonts w:ascii="Arial" w:hAnsi="Arial" w:cs="Arial"/>
          <w:sz w:val="23"/>
          <w:szCs w:val="23"/>
        </w:rPr>
        <w:t>.1.17. Responder por quaisquer danos que venham a ser causados ao CONTRATANTE ou a terceiros, por seus empregados ou prepostos, no exercício de suas tarefas.</w:t>
      </w:r>
    </w:p>
    <w:p w14:paraId="086AF7D6" w14:textId="77777777" w:rsidR="0089614E" w:rsidRPr="00865F6E" w:rsidRDefault="0089614E" w:rsidP="0089614E">
      <w:pPr>
        <w:autoSpaceDE w:val="0"/>
        <w:autoSpaceDN w:val="0"/>
        <w:adjustRightInd w:val="0"/>
        <w:ind w:right="-261"/>
        <w:jc w:val="both"/>
        <w:rPr>
          <w:rFonts w:ascii="Arial" w:hAnsi="Arial" w:cs="Arial"/>
          <w:sz w:val="23"/>
          <w:szCs w:val="23"/>
        </w:rPr>
      </w:pPr>
    </w:p>
    <w:p w14:paraId="0AB28A90" w14:textId="77777777" w:rsidR="0089614E" w:rsidRPr="00865F6E" w:rsidRDefault="0089614E" w:rsidP="00143A46">
      <w:pPr>
        <w:pStyle w:val="PargrafodaLista"/>
        <w:numPr>
          <w:ilvl w:val="0"/>
          <w:numId w:val="17"/>
        </w:numPr>
        <w:pBdr>
          <w:top w:val="single" w:sz="4" w:space="1" w:color="auto"/>
          <w:left w:val="single" w:sz="4" w:space="15" w:color="auto"/>
          <w:bottom w:val="single" w:sz="4" w:space="1" w:color="auto"/>
          <w:right w:val="single" w:sz="4" w:space="4" w:color="auto"/>
        </w:pBdr>
        <w:tabs>
          <w:tab w:val="left" w:pos="142"/>
          <w:tab w:val="left" w:pos="284"/>
        </w:tabs>
        <w:spacing w:after="0"/>
        <w:ind w:right="-261"/>
        <w:jc w:val="center"/>
        <w:rPr>
          <w:rFonts w:ascii="Arial" w:hAnsi="Arial" w:cs="Arial"/>
          <w:sz w:val="23"/>
          <w:szCs w:val="23"/>
        </w:rPr>
      </w:pPr>
      <w:r w:rsidRPr="00865F6E">
        <w:rPr>
          <w:rFonts w:ascii="Arial" w:hAnsi="Arial" w:cs="Arial"/>
          <w:b/>
          <w:bCs/>
          <w:sz w:val="23"/>
          <w:szCs w:val="23"/>
        </w:rPr>
        <w:t>OBRIGAÇÕES DO CONTRATANTE:</w:t>
      </w:r>
    </w:p>
    <w:p w14:paraId="7E7A642A" w14:textId="77777777" w:rsidR="0089614E" w:rsidRPr="00865F6E" w:rsidRDefault="0089614E" w:rsidP="0089614E">
      <w:pPr>
        <w:tabs>
          <w:tab w:val="left" w:pos="142"/>
          <w:tab w:val="left" w:pos="284"/>
        </w:tabs>
        <w:ind w:right="-261"/>
        <w:jc w:val="both"/>
        <w:rPr>
          <w:rFonts w:ascii="Arial" w:hAnsi="Arial" w:cs="Arial"/>
          <w:sz w:val="23"/>
          <w:szCs w:val="23"/>
        </w:rPr>
      </w:pPr>
    </w:p>
    <w:p w14:paraId="3861A5C1" w14:textId="77777777" w:rsidR="0089614E" w:rsidRPr="00865F6E" w:rsidRDefault="0089614E" w:rsidP="00616F13">
      <w:pPr>
        <w:numPr>
          <w:ilvl w:val="1"/>
          <w:numId w:val="17"/>
        </w:numPr>
        <w:tabs>
          <w:tab w:val="left" w:pos="142"/>
          <w:tab w:val="left" w:pos="284"/>
          <w:tab w:val="left" w:pos="426"/>
        </w:tabs>
        <w:ind w:left="0" w:right="-283" w:firstLine="0"/>
        <w:jc w:val="both"/>
        <w:rPr>
          <w:rFonts w:ascii="Arial" w:hAnsi="Arial" w:cs="Arial"/>
          <w:sz w:val="23"/>
          <w:szCs w:val="23"/>
        </w:rPr>
      </w:pPr>
      <w:r w:rsidRPr="00865F6E">
        <w:rPr>
          <w:rFonts w:ascii="Arial" w:hAnsi="Arial" w:cs="Arial"/>
          <w:sz w:val="23"/>
          <w:szCs w:val="23"/>
        </w:rPr>
        <w:t>Proporcionar todas as facilidades para que a</w:t>
      </w:r>
      <w:r w:rsidRPr="00865F6E">
        <w:rPr>
          <w:rFonts w:ascii="Arial" w:hAnsi="Arial" w:cs="Arial"/>
          <w:b/>
          <w:sz w:val="23"/>
          <w:szCs w:val="23"/>
        </w:rPr>
        <w:t xml:space="preserve"> CONTRATADA</w:t>
      </w:r>
      <w:r w:rsidRPr="00865F6E">
        <w:rPr>
          <w:rFonts w:ascii="Arial" w:hAnsi="Arial" w:cs="Arial"/>
          <w:sz w:val="23"/>
          <w:szCs w:val="23"/>
        </w:rPr>
        <w:t xml:space="preserve"> possa realizar a prestação dos serviços objeto do contrato.</w:t>
      </w:r>
    </w:p>
    <w:p w14:paraId="1520B8C1" w14:textId="77777777" w:rsidR="0089614E" w:rsidRPr="00865F6E" w:rsidRDefault="0089614E" w:rsidP="0089614E">
      <w:pPr>
        <w:tabs>
          <w:tab w:val="left" w:pos="426"/>
        </w:tabs>
        <w:autoSpaceDE w:val="0"/>
        <w:autoSpaceDN w:val="0"/>
        <w:adjustRightInd w:val="0"/>
        <w:jc w:val="both"/>
        <w:rPr>
          <w:rFonts w:ascii="Arial" w:hAnsi="Arial" w:cs="Arial"/>
          <w:sz w:val="23"/>
          <w:szCs w:val="23"/>
        </w:rPr>
      </w:pPr>
    </w:p>
    <w:p w14:paraId="235C7D36" w14:textId="77777777" w:rsidR="0089614E" w:rsidRPr="00865F6E" w:rsidRDefault="0089614E" w:rsidP="00616F13">
      <w:pPr>
        <w:numPr>
          <w:ilvl w:val="1"/>
          <w:numId w:val="17"/>
        </w:numPr>
        <w:tabs>
          <w:tab w:val="left" w:pos="426"/>
        </w:tabs>
        <w:autoSpaceDE w:val="0"/>
        <w:autoSpaceDN w:val="0"/>
        <w:adjustRightInd w:val="0"/>
        <w:ind w:left="0" w:right="-283" w:firstLine="0"/>
        <w:jc w:val="both"/>
        <w:rPr>
          <w:rFonts w:ascii="Arial" w:hAnsi="Arial" w:cs="Arial"/>
          <w:sz w:val="23"/>
          <w:szCs w:val="23"/>
        </w:rPr>
      </w:pPr>
      <w:r w:rsidRPr="00865F6E">
        <w:rPr>
          <w:rFonts w:ascii="Arial" w:hAnsi="Arial" w:cs="Arial"/>
          <w:sz w:val="23"/>
          <w:szCs w:val="23"/>
        </w:rPr>
        <w:t xml:space="preserve"> Acompanhar e fiscalizar a prestação dos serviços objeto do contrato através da indicação de Comissão Permanente de Licitação.</w:t>
      </w:r>
    </w:p>
    <w:p w14:paraId="2E3C43D4" w14:textId="77777777" w:rsidR="0089614E" w:rsidRPr="00865F6E" w:rsidRDefault="0089614E" w:rsidP="0089614E">
      <w:pPr>
        <w:tabs>
          <w:tab w:val="left" w:pos="426"/>
        </w:tabs>
        <w:autoSpaceDE w:val="0"/>
        <w:autoSpaceDN w:val="0"/>
        <w:adjustRightInd w:val="0"/>
        <w:jc w:val="both"/>
        <w:rPr>
          <w:rFonts w:ascii="Arial" w:hAnsi="Arial" w:cs="Arial"/>
          <w:sz w:val="23"/>
          <w:szCs w:val="23"/>
        </w:rPr>
      </w:pPr>
    </w:p>
    <w:p w14:paraId="5902F33B" w14:textId="77777777" w:rsidR="0089614E" w:rsidRPr="00865F6E" w:rsidRDefault="0089614E" w:rsidP="00616F13">
      <w:pPr>
        <w:numPr>
          <w:ilvl w:val="1"/>
          <w:numId w:val="17"/>
        </w:numPr>
        <w:tabs>
          <w:tab w:val="left" w:pos="426"/>
        </w:tabs>
        <w:autoSpaceDE w:val="0"/>
        <w:autoSpaceDN w:val="0"/>
        <w:adjustRightInd w:val="0"/>
        <w:ind w:left="0" w:right="-283" w:firstLine="0"/>
        <w:jc w:val="both"/>
        <w:rPr>
          <w:rFonts w:ascii="Arial" w:hAnsi="Arial" w:cs="Arial"/>
          <w:sz w:val="23"/>
          <w:szCs w:val="23"/>
        </w:rPr>
      </w:pPr>
      <w:r w:rsidRPr="00865F6E">
        <w:rPr>
          <w:rFonts w:ascii="Arial" w:hAnsi="Arial" w:cs="Arial"/>
          <w:sz w:val="23"/>
          <w:szCs w:val="23"/>
        </w:rPr>
        <w:t xml:space="preserve"> Assegurar-se da efetiva prestação dos serviços objeto deste Termo de Referência, verificando sempre as especificações, características e quantidades cotadas.</w:t>
      </w:r>
    </w:p>
    <w:p w14:paraId="613A08C1" w14:textId="77777777" w:rsidR="0089614E" w:rsidRPr="00865F6E" w:rsidRDefault="0089614E" w:rsidP="0089614E">
      <w:pPr>
        <w:tabs>
          <w:tab w:val="left" w:pos="426"/>
        </w:tabs>
        <w:autoSpaceDE w:val="0"/>
        <w:autoSpaceDN w:val="0"/>
        <w:adjustRightInd w:val="0"/>
        <w:jc w:val="both"/>
        <w:rPr>
          <w:rFonts w:ascii="Arial" w:hAnsi="Arial" w:cs="Arial"/>
          <w:sz w:val="23"/>
          <w:szCs w:val="23"/>
        </w:rPr>
      </w:pPr>
    </w:p>
    <w:p w14:paraId="0A6ECAA7" w14:textId="77777777" w:rsidR="0089614E" w:rsidRPr="00865F6E" w:rsidRDefault="0089614E" w:rsidP="00616F13">
      <w:pPr>
        <w:numPr>
          <w:ilvl w:val="1"/>
          <w:numId w:val="17"/>
        </w:numPr>
        <w:tabs>
          <w:tab w:val="left" w:pos="426"/>
        </w:tabs>
        <w:autoSpaceDE w:val="0"/>
        <w:autoSpaceDN w:val="0"/>
        <w:adjustRightInd w:val="0"/>
        <w:ind w:left="0" w:right="-283" w:firstLine="0"/>
        <w:jc w:val="both"/>
        <w:rPr>
          <w:rFonts w:ascii="Arial" w:hAnsi="Arial" w:cs="Arial"/>
          <w:sz w:val="23"/>
          <w:szCs w:val="23"/>
        </w:rPr>
      </w:pPr>
      <w:r w:rsidRPr="00865F6E">
        <w:rPr>
          <w:rFonts w:ascii="Arial" w:hAnsi="Arial" w:cs="Arial"/>
          <w:sz w:val="23"/>
          <w:szCs w:val="23"/>
        </w:rPr>
        <w:t>Prestar as informações e os esclarecimentos pertinentes ao objeto deste Termo de Referência, que venham a ser solicitados pela CONTRATADA.</w:t>
      </w:r>
    </w:p>
    <w:p w14:paraId="576129C8" w14:textId="77777777" w:rsidR="0089614E" w:rsidRPr="00865F6E" w:rsidRDefault="0089614E" w:rsidP="0089614E">
      <w:pPr>
        <w:tabs>
          <w:tab w:val="left" w:pos="426"/>
        </w:tabs>
        <w:autoSpaceDE w:val="0"/>
        <w:autoSpaceDN w:val="0"/>
        <w:adjustRightInd w:val="0"/>
        <w:jc w:val="both"/>
        <w:rPr>
          <w:rFonts w:ascii="Arial" w:hAnsi="Arial" w:cs="Arial"/>
          <w:sz w:val="23"/>
          <w:szCs w:val="23"/>
        </w:rPr>
      </w:pPr>
    </w:p>
    <w:p w14:paraId="458CB193" w14:textId="77777777" w:rsidR="0089614E" w:rsidRPr="00865F6E" w:rsidRDefault="0089614E" w:rsidP="00616F13">
      <w:pPr>
        <w:numPr>
          <w:ilvl w:val="1"/>
          <w:numId w:val="17"/>
        </w:numPr>
        <w:tabs>
          <w:tab w:val="left" w:pos="426"/>
        </w:tabs>
        <w:autoSpaceDE w:val="0"/>
        <w:autoSpaceDN w:val="0"/>
        <w:adjustRightInd w:val="0"/>
        <w:ind w:left="0" w:right="-283" w:firstLine="0"/>
        <w:jc w:val="both"/>
        <w:rPr>
          <w:rFonts w:ascii="Arial" w:hAnsi="Arial" w:cs="Arial"/>
          <w:sz w:val="23"/>
          <w:szCs w:val="23"/>
        </w:rPr>
      </w:pPr>
      <w:r w:rsidRPr="00865F6E">
        <w:rPr>
          <w:rFonts w:ascii="Arial" w:hAnsi="Arial" w:cs="Arial"/>
          <w:sz w:val="23"/>
          <w:szCs w:val="23"/>
        </w:rPr>
        <w:t>Comunicar a CONTRATADA toda e qualquer ocorrência relacionada com a prestação dos serviços objeto deste Termo de Referência.</w:t>
      </w:r>
    </w:p>
    <w:p w14:paraId="41853F07" w14:textId="77777777" w:rsidR="0089614E" w:rsidRPr="00865F6E" w:rsidRDefault="0089614E" w:rsidP="0089614E">
      <w:pPr>
        <w:tabs>
          <w:tab w:val="left" w:pos="426"/>
        </w:tabs>
        <w:autoSpaceDE w:val="0"/>
        <w:autoSpaceDN w:val="0"/>
        <w:adjustRightInd w:val="0"/>
        <w:jc w:val="both"/>
        <w:rPr>
          <w:rFonts w:ascii="Arial" w:hAnsi="Arial" w:cs="Arial"/>
          <w:sz w:val="23"/>
          <w:szCs w:val="23"/>
        </w:rPr>
      </w:pPr>
    </w:p>
    <w:p w14:paraId="2FCFB53A" w14:textId="77777777" w:rsidR="0089614E" w:rsidRPr="00865F6E" w:rsidRDefault="0089614E" w:rsidP="00616F13">
      <w:pPr>
        <w:numPr>
          <w:ilvl w:val="1"/>
          <w:numId w:val="17"/>
        </w:numPr>
        <w:tabs>
          <w:tab w:val="left" w:pos="426"/>
        </w:tabs>
        <w:autoSpaceDE w:val="0"/>
        <w:autoSpaceDN w:val="0"/>
        <w:adjustRightInd w:val="0"/>
        <w:ind w:left="0" w:right="-283" w:firstLine="0"/>
        <w:jc w:val="both"/>
        <w:rPr>
          <w:rFonts w:ascii="Arial" w:hAnsi="Arial" w:cs="Arial"/>
          <w:sz w:val="23"/>
          <w:szCs w:val="23"/>
        </w:rPr>
      </w:pPr>
      <w:r w:rsidRPr="00865F6E">
        <w:rPr>
          <w:rFonts w:ascii="Arial" w:hAnsi="Arial" w:cs="Arial"/>
          <w:sz w:val="23"/>
          <w:szCs w:val="23"/>
        </w:rPr>
        <w:t>Rejeitar os serviços que a CONTRATADA prestar fora das especificações deste Termo de Referência.</w:t>
      </w:r>
    </w:p>
    <w:p w14:paraId="4E684910" w14:textId="77777777" w:rsidR="00616F13" w:rsidRPr="00865F6E" w:rsidRDefault="00616F13" w:rsidP="00616F13">
      <w:pPr>
        <w:tabs>
          <w:tab w:val="left" w:pos="426"/>
        </w:tabs>
        <w:autoSpaceDE w:val="0"/>
        <w:autoSpaceDN w:val="0"/>
        <w:adjustRightInd w:val="0"/>
        <w:ind w:right="-283"/>
        <w:jc w:val="both"/>
        <w:rPr>
          <w:rFonts w:ascii="Arial" w:hAnsi="Arial" w:cs="Arial"/>
          <w:sz w:val="23"/>
          <w:szCs w:val="23"/>
        </w:rPr>
      </w:pPr>
    </w:p>
    <w:p w14:paraId="11C7C03C" w14:textId="77777777" w:rsidR="0089614E" w:rsidRPr="00865F6E" w:rsidRDefault="0089614E" w:rsidP="00616F13">
      <w:pPr>
        <w:numPr>
          <w:ilvl w:val="1"/>
          <w:numId w:val="17"/>
        </w:numPr>
        <w:tabs>
          <w:tab w:val="left" w:pos="426"/>
        </w:tabs>
        <w:autoSpaceDE w:val="0"/>
        <w:autoSpaceDN w:val="0"/>
        <w:adjustRightInd w:val="0"/>
        <w:ind w:left="0" w:right="-283" w:firstLine="0"/>
        <w:jc w:val="both"/>
        <w:rPr>
          <w:rFonts w:ascii="Arial" w:hAnsi="Arial" w:cs="Arial"/>
          <w:sz w:val="23"/>
          <w:szCs w:val="23"/>
        </w:rPr>
      </w:pPr>
      <w:r w:rsidRPr="00865F6E">
        <w:rPr>
          <w:rFonts w:ascii="Arial" w:hAnsi="Arial" w:cs="Arial"/>
          <w:sz w:val="23"/>
          <w:szCs w:val="23"/>
        </w:rPr>
        <w:t xml:space="preserve"> Efetuar o pagamento nas condições e preços pactuados e de acordo com este Termo de Referência.</w:t>
      </w:r>
    </w:p>
    <w:p w14:paraId="372673F9" w14:textId="77777777" w:rsidR="0089614E" w:rsidRPr="00865F6E" w:rsidRDefault="0089614E" w:rsidP="0089614E">
      <w:pPr>
        <w:tabs>
          <w:tab w:val="left" w:pos="426"/>
        </w:tabs>
        <w:autoSpaceDE w:val="0"/>
        <w:autoSpaceDN w:val="0"/>
        <w:adjustRightInd w:val="0"/>
        <w:jc w:val="both"/>
        <w:rPr>
          <w:rFonts w:ascii="Arial" w:hAnsi="Arial" w:cs="Arial"/>
          <w:sz w:val="23"/>
          <w:szCs w:val="23"/>
        </w:rPr>
      </w:pPr>
    </w:p>
    <w:p w14:paraId="593BD772" w14:textId="77777777" w:rsidR="0089614E" w:rsidRPr="00865F6E" w:rsidRDefault="0089614E" w:rsidP="00616F13">
      <w:pPr>
        <w:numPr>
          <w:ilvl w:val="1"/>
          <w:numId w:val="17"/>
        </w:numPr>
        <w:tabs>
          <w:tab w:val="left" w:pos="426"/>
        </w:tabs>
        <w:autoSpaceDE w:val="0"/>
        <w:autoSpaceDN w:val="0"/>
        <w:adjustRightInd w:val="0"/>
        <w:ind w:left="0" w:right="-283" w:firstLine="0"/>
        <w:jc w:val="both"/>
        <w:rPr>
          <w:rFonts w:ascii="Arial" w:hAnsi="Arial" w:cs="Arial"/>
          <w:sz w:val="23"/>
          <w:szCs w:val="23"/>
        </w:rPr>
      </w:pPr>
      <w:r w:rsidRPr="00865F6E">
        <w:rPr>
          <w:rFonts w:ascii="Arial" w:hAnsi="Arial" w:cs="Arial"/>
          <w:sz w:val="23"/>
          <w:szCs w:val="23"/>
        </w:rPr>
        <w:t xml:space="preserve"> Supervisionar a execução dos serviços, com preposto, efetuando as Ordens de Serviço através do Setor de Compras e Licitações.</w:t>
      </w:r>
    </w:p>
    <w:p w14:paraId="67C50EE6" w14:textId="77777777" w:rsidR="0089614E" w:rsidRPr="00865F6E" w:rsidRDefault="0089614E" w:rsidP="0089614E">
      <w:pPr>
        <w:rPr>
          <w:rFonts w:ascii="Arial" w:hAnsi="Arial" w:cs="Arial"/>
          <w:sz w:val="23"/>
          <w:szCs w:val="23"/>
        </w:rPr>
      </w:pPr>
    </w:p>
    <w:p w14:paraId="0DD96945" w14:textId="77777777" w:rsidR="0089614E" w:rsidRPr="00865F6E" w:rsidRDefault="0089614E" w:rsidP="00143A46">
      <w:pPr>
        <w:pStyle w:val="PargrafodaLista"/>
        <w:numPr>
          <w:ilvl w:val="0"/>
          <w:numId w:val="17"/>
        </w:numPr>
        <w:pBdr>
          <w:top w:val="single" w:sz="4" w:space="1" w:color="auto"/>
          <w:left w:val="single" w:sz="4" w:space="18" w:color="auto"/>
          <w:bottom w:val="single" w:sz="4" w:space="1" w:color="auto"/>
          <w:right w:val="single" w:sz="4" w:space="4" w:color="auto"/>
        </w:pBdr>
        <w:tabs>
          <w:tab w:val="left" w:pos="142"/>
          <w:tab w:val="left" w:pos="284"/>
        </w:tabs>
        <w:spacing w:after="0"/>
        <w:jc w:val="center"/>
        <w:rPr>
          <w:rFonts w:ascii="Arial" w:hAnsi="Arial" w:cs="Arial"/>
          <w:sz w:val="23"/>
          <w:szCs w:val="23"/>
        </w:rPr>
      </w:pPr>
      <w:r w:rsidRPr="00865F6E">
        <w:rPr>
          <w:rFonts w:ascii="Arial" w:hAnsi="Arial" w:cs="Arial"/>
          <w:b/>
          <w:bCs/>
          <w:sz w:val="23"/>
          <w:szCs w:val="23"/>
        </w:rPr>
        <w:t>VIGÊNCIA CONTRATUAL:</w:t>
      </w:r>
    </w:p>
    <w:p w14:paraId="68A83C21" w14:textId="77777777" w:rsidR="0089614E" w:rsidRPr="00865F6E" w:rsidRDefault="0089614E" w:rsidP="0089614E">
      <w:pPr>
        <w:tabs>
          <w:tab w:val="left" w:pos="142"/>
          <w:tab w:val="left" w:pos="284"/>
        </w:tabs>
        <w:jc w:val="both"/>
        <w:rPr>
          <w:rFonts w:ascii="Arial" w:hAnsi="Arial" w:cs="Arial"/>
          <w:sz w:val="23"/>
          <w:szCs w:val="23"/>
        </w:rPr>
      </w:pPr>
    </w:p>
    <w:p w14:paraId="1917A372" w14:textId="77777777" w:rsidR="0089614E" w:rsidRPr="00865F6E" w:rsidRDefault="0089614E" w:rsidP="00616F13">
      <w:pPr>
        <w:numPr>
          <w:ilvl w:val="1"/>
          <w:numId w:val="17"/>
        </w:numPr>
        <w:tabs>
          <w:tab w:val="left" w:pos="0"/>
          <w:tab w:val="left" w:pos="284"/>
          <w:tab w:val="left" w:pos="426"/>
        </w:tabs>
        <w:ind w:left="0" w:right="-283" w:firstLine="0"/>
        <w:jc w:val="both"/>
        <w:rPr>
          <w:rFonts w:ascii="Arial" w:hAnsi="Arial" w:cs="Arial"/>
          <w:sz w:val="23"/>
          <w:szCs w:val="23"/>
        </w:rPr>
      </w:pPr>
      <w:r w:rsidRPr="00865F6E">
        <w:rPr>
          <w:rFonts w:ascii="Arial" w:hAnsi="Arial" w:cs="Arial"/>
          <w:sz w:val="23"/>
          <w:szCs w:val="23"/>
        </w:rPr>
        <w:t xml:space="preserve"> O contrato terá vigência </w:t>
      </w:r>
      <w:r w:rsidRPr="00865F6E">
        <w:rPr>
          <w:rFonts w:ascii="Arial" w:hAnsi="Arial" w:cs="Arial"/>
          <w:b/>
          <w:sz w:val="23"/>
          <w:szCs w:val="23"/>
          <w:u w:val="single"/>
        </w:rPr>
        <w:t>a partir da data de sua assinatura vigorando por 12 (doze) meses</w:t>
      </w:r>
      <w:r w:rsidRPr="00865F6E">
        <w:rPr>
          <w:rFonts w:ascii="Arial" w:hAnsi="Arial" w:cs="Arial"/>
          <w:sz w:val="23"/>
          <w:szCs w:val="23"/>
        </w:rPr>
        <w:t xml:space="preserve">, facultando-se ao </w:t>
      </w:r>
      <w:r w:rsidRPr="00865F6E">
        <w:rPr>
          <w:rFonts w:ascii="Arial" w:hAnsi="Arial" w:cs="Arial"/>
          <w:b/>
          <w:sz w:val="23"/>
          <w:szCs w:val="23"/>
        </w:rPr>
        <w:t>CONTRATANTE</w:t>
      </w:r>
      <w:r w:rsidRPr="00865F6E">
        <w:rPr>
          <w:rFonts w:ascii="Arial" w:hAnsi="Arial" w:cs="Arial"/>
          <w:sz w:val="23"/>
          <w:szCs w:val="23"/>
        </w:rPr>
        <w:t xml:space="preserve"> rescindi-lo a qualquer época, nas hipóteses legais contidas no estatuto licitatório, mediante aviso por escrito com antecedência de 30 (trinta) dias, isento de indenização de qualquer natureza.</w:t>
      </w:r>
    </w:p>
    <w:p w14:paraId="3AE5FDA5" w14:textId="77777777" w:rsidR="0089614E" w:rsidRPr="00865F6E" w:rsidRDefault="0089614E" w:rsidP="0089614E">
      <w:pPr>
        <w:pStyle w:val="Corpodetexto"/>
        <w:rPr>
          <w:rFonts w:ascii="Arial" w:hAnsi="Arial" w:cs="Arial"/>
          <w:b w:val="0"/>
          <w:sz w:val="23"/>
          <w:szCs w:val="23"/>
        </w:rPr>
      </w:pPr>
    </w:p>
    <w:p w14:paraId="24406362" w14:textId="77777777" w:rsidR="0089614E" w:rsidRPr="00865F6E" w:rsidRDefault="0089614E" w:rsidP="00143A46">
      <w:pPr>
        <w:pStyle w:val="PargrafodaLista"/>
        <w:numPr>
          <w:ilvl w:val="0"/>
          <w:numId w:val="17"/>
        </w:numPr>
        <w:pBdr>
          <w:top w:val="single" w:sz="4" w:space="1" w:color="auto"/>
          <w:left w:val="single" w:sz="4" w:space="18" w:color="auto"/>
          <w:bottom w:val="single" w:sz="4" w:space="1" w:color="auto"/>
          <w:right w:val="single" w:sz="4" w:space="4" w:color="auto"/>
        </w:pBdr>
        <w:tabs>
          <w:tab w:val="left" w:pos="142"/>
          <w:tab w:val="left" w:pos="284"/>
          <w:tab w:val="left" w:pos="426"/>
        </w:tabs>
        <w:ind w:right="-261"/>
        <w:jc w:val="center"/>
        <w:rPr>
          <w:rFonts w:ascii="Arial" w:hAnsi="Arial" w:cs="Arial"/>
          <w:sz w:val="23"/>
          <w:szCs w:val="23"/>
        </w:rPr>
      </w:pPr>
      <w:r w:rsidRPr="00865F6E">
        <w:rPr>
          <w:rFonts w:ascii="Arial" w:hAnsi="Arial" w:cs="Arial"/>
          <w:b/>
          <w:bCs/>
          <w:sz w:val="23"/>
          <w:szCs w:val="23"/>
        </w:rPr>
        <w:t>DA PRORROGAÇÃO:</w:t>
      </w:r>
    </w:p>
    <w:p w14:paraId="5531622B" w14:textId="77777777" w:rsidR="0089614E" w:rsidRPr="00865F6E" w:rsidRDefault="0089614E" w:rsidP="0089614E">
      <w:pPr>
        <w:pStyle w:val="Corpodetexto"/>
        <w:rPr>
          <w:rFonts w:ascii="Arial" w:hAnsi="Arial" w:cs="Arial"/>
          <w:b w:val="0"/>
          <w:sz w:val="23"/>
          <w:szCs w:val="23"/>
        </w:rPr>
      </w:pPr>
    </w:p>
    <w:p w14:paraId="628FF4F8" w14:textId="77777777" w:rsidR="0089614E" w:rsidRPr="00865F6E" w:rsidRDefault="0089614E" w:rsidP="00616F13">
      <w:pPr>
        <w:pStyle w:val="Corpodetexto"/>
        <w:numPr>
          <w:ilvl w:val="1"/>
          <w:numId w:val="17"/>
        </w:numPr>
        <w:tabs>
          <w:tab w:val="left" w:pos="567"/>
          <w:tab w:val="left" w:pos="851"/>
        </w:tabs>
        <w:ind w:left="0" w:right="-261" w:firstLine="0"/>
        <w:rPr>
          <w:rFonts w:ascii="Arial" w:hAnsi="Arial" w:cs="Arial"/>
          <w:b w:val="0"/>
          <w:sz w:val="23"/>
          <w:szCs w:val="23"/>
        </w:rPr>
      </w:pPr>
      <w:r w:rsidRPr="00865F6E">
        <w:rPr>
          <w:rFonts w:ascii="Arial" w:hAnsi="Arial" w:cs="Arial"/>
          <w:b w:val="0"/>
          <w:sz w:val="23"/>
          <w:szCs w:val="23"/>
        </w:rPr>
        <w:t>O contrato poderá ser prorrogado, se isto interessar as partes, desde que devidamente justificado nos termos do art. 124, da Lei Federal nº 14.133/2021 e alterações.</w:t>
      </w:r>
    </w:p>
    <w:p w14:paraId="47B5B6C5" w14:textId="77777777" w:rsidR="0089614E" w:rsidRPr="00865F6E" w:rsidRDefault="0089614E" w:rsidP="0089614E">
      <w:pPr>
        <w:pStyle w:val="Corpodetexto"/>
        <w:ind w:right="-261"/>
        <w:rPr>
          <w:rFonts w:ascii="Arial" w:hAnsi="Arial" w:cs="Arial"/>
          <w:b w:val="0"/>
          <w:sz w:val="23"/>
          <w:szCs w:val="23"/>
        </w:rPr>
      </w:pPr>
    </w:p>
    <w:p w14:paraId="213173E4" w14:textId="77777777" w:rsidR="0089614E" w:rsidRPr="00865F6E" w:rsidRDefault="0089614E" w:rsidP="00143A46">
      <w:pPr>
        <w:pStyle w:val="Corpodetexto"/>
        <w:numPr>
          <w:ilvl w:val="0"/>
          <w:numId w:val="17"/>
        </w:numPr>
        <w:pBdr>
          <w:top w:val="single" w:sz="4" w:space="1" w:color="auto"/>
          <w:left w:val="single" w:sz="4" w:space="4" w:color="auto"/>
          <w:bottom w:val="single" w:sz="4" w:space="1" w:color="auto"/>
          <w:right w:val="single" w:sz="4" w:space="4" w:color="auto"/>
        </w:pBdr>
        <w:tabs>
          <w:tab w:val="left" w:pos="0"/>
          <w:tab w:val="left" w:pos="426"/>
        </w:tabs>
        <w:ind w:left="0" w:right="-261" w:firstLine="426"/>
        <w:jc w:val="center"/>
        <w:rPr>
          <w:rFonts w:ascii="Arial" w:hAnsi="Arial" w:cs="Arial"/>
          <w:sz w:val="23"/>
          <w:szCs w:val="23"/>
        </w:rPr>
      </w:pPr>
      <w:r w:rsidRPr="00865F6E">
        <w:rPr>
          <w:rFonts w:ascii="Arial" w:hAnsi="Arial" w:cs="Arial"/>
          <w:bCs w:val="0"/>
          <w:sz w:val="23"/>
          <w:szCs w:val="23"/>
        </w:rPr>
        <w:t>DAS ALTERAÇÕES, ACRÉSCIMOS E SUPRESSÕES:</w:t>
      </w:r>
    </w:p>
    <w:p w14:paraId="0137C0E2" w14:textId="77777777" w:rsidR="0089614E" w:rsidRPr="00865F6E" w:rsidRDefault="0089614E" w:rsidP="0089614E">
      <w:pPr>
        <w:pStyle w:val="Corpodetexto"/>
        <w:tabs>
          <w:tab w:val="left" w:pos="0"/>
          <w:tab w:val="left" w:pos="426"/>
        </w:tabs>
        <w:ind w:right="-261"/>
        <w:rPr>
          <w:rFonts w:ascii="Arial" w:hAnsi="Arial" w:cs="Arial"/>
          <w:sz w:val="23"/>
          <w:szCs w:val="23"/>
        </w:rPr>
      </w:pPr>
    </w:p>
    <w:p w14:paraId="52EF436A" w14:textId="5A19E532" w:rsidR="0089614E" w:rsidRPr="00865F6E" w:rsidRDefault="0089614E" w:rsidP="00616F13">
      <w:pPr>
        <w:numPr>
          <w:ilvl w:val="1"/>
          <w:numId w:val="17"/>
        </w:numPr>
        <w:tabs>
          <w:tab w:val="left" w:pos="426"/>
        </w:tabs>
        <w:ind w:left="0" w:right="-261" w:firstLine="0"/>
        <w:jc w:val="both"/>
        <w:rPr>
          <w:rFonts w:ascii="Arial" w:hAnsi="Arial" w:cs="Arial"/>
          <w:sz w:val="23"/>
          <w:szCs w:val="23"/>
        </w:rPr>
      </w:pPr>
      <w:r w:rsidRPr="00865F6E">
        <w:rPr>
          <w:rFonts w:ascii="Arial" w:hAnsi="Arial" w:cs="Arial"/>
          <w:sz w:val="23"/>
          <w:szCs w:val="23"/>
        </w:rPr>
        <w:t>As quantidades pactuadas poderão sofrer acréscimos ou supressões no limite de até 25% (vinte e cinco por cento) do valor inicial atualizado do contrato, nos moldes estabelecidos pelo art. 125 da Lei nº 14.</w:t>
      </w:r>
      <w:r w:rsidR="003118CD">
        <w:rPr>
          <w:rFonts w:ascii="Arial" w:hAnsi="Arial" w:cs="Arial"/>
          <w:sz w:val="23"/>
          <w:szCs w:val="23"/>
        </w:rPr>
        <w:t>1</w:t>
      </w:r>
      <w:r w:rsidRPr="00865F6E">
        <w:rPr>
          <w:rFonts w:ascii="Arial" w:hAnsi="Arial" w:cs="Arial"/>
          <w:sz w:val="23"/>
          <w:szCs w:val="23"/>
        </w:rPr>
        <w:t>33/2021.</w:t>
      </w:r>
    </w:p>
    <w:p w14:paraId="3FFA24E2" w14:textId="77777777" w:rsidR="0089614E" w:rsidRPr="00865F6E" w:rsidRDefault="0089614E" w:rsidP="0089614E">
      <w:pPr>
        <w:tabs>
          <w:tab w:val="left" w:pos="426"/>
        </w:tabs>
        <w:ind w:right="-261"/>
        <w:jc w:val="both"/>
        <w:rPr>
          <w:rFonts w:ascii="Arial" w:hAnsi="Arial" w:cs="Arial"/>
          <w:sz w:val="23"/>
          <w:szCs w:val="23"/>
        </w:rPr>
      </w:pPr>
    </w:p>
    <w:p w14:paraId="7A65BC34" w14:textId="77777777" w:rsidR="0089614E" w:rsidRPr="00865F6E" w:rsidRDefault="0089614E" w:rsidP="0030124D">
      <w:pPr>
        <w:pStyle w:val="Corpodetexto"/>
        <w:numPr>
          <w:ilvl w:val="0"/>
          <w:numId w:val="17"/>
        </w:numPr>
        <w:pBdr>
          <w:top w:val="single" w:sz="4" w:space="1" w:color="auto"/>
          <w:left w:val="single" w:sz="4" w:space="4" w:color="auto"/>
          <w:bottom w:val="single" w:sz="4" w:space="1" w:color="auto"/>
          <w:right w:val="single" w:sz="4" w:space="4" w:color="auto"/>
        </w:pBdr>
        <w:tabs>
          <w:tab w:val="left" w:pos="0"/>
          <w:tab w:val="left" w:pos="426"/>
        </w:tabs>
        <w:ind w:left="0" w:right="-261" w:firstLine="426"/>
        <w:rPr>
          <w:rFonts w:ascii="Arial" w:hAnsi="Arial" w:cs="Arial"/>
          <w:sz w:val="23"/>
          <w:szCs w:val="23"/>
        </w:rPr>
      </w:pPr>
      <w:r w:rsidRPr="00865F6E">
        <w:rPr>
          <w:rFonts w:ascii="Arial" w:hAnsi="Arial" w:cs="Arial"/>
          <w:bCs w:val="0"/>
          <w:sz w:val="23"/>
          <w:szCs w:val="23"/>
        </w:rPr>
        <w:t>DA FISCALIZAÇÃO:</w:t>
      </w:r>
    </w:p>
    <w:p w14:paraId="2BF20962" w14:textId="77777777" w:rsidR="0089614E" w:rsidRPr="00865F6E" w:rsidRDefault="0089614E" w:rsidP="0089614E">
      <w:pPr>
        <w:pStyle w:val="Corpodetexto"/>
        <w:tabs>
          <w:tab w:val="left" w:pos="0"/>
          <w:tab w:val="left" w:pos="426"/>
        </w:tabs>
        <w:ind w:right="-261"/>
        <w:rPr>
          <w:rFonts w:ascii="Arial" w:hAnsi="Arial" w:cs="Arial"/>
          <w:sz w:val="23"/>
          <w:szCs w:val="23"/>
        </w:rPr>
      </w:pPr>
    </w:p>
    <w:p w14:paraId="7F5EBD0E" w14:textId="77777777" w:rsidR="0089614E" w:rsidRPr="00865F6E" w:rsidRDefault="0089614E" w:rsidP="00616F13">
      <w:pPr>
        <w:numPr>
          <w:ilvl w:val="1"/>
          <w:numId w:val="17"/>
        </w:numPr>
        <w:tabs>
          <w:tab w:val="left" w:pos="567"/>
        </w:tabs>
        <w:ind w:left="0" w:right="-284" w:firstLine="0"/>
        <w:jc w:val="both"/>
        <w:rPr>
          <w:rFonts w:ascii="Arial" w:hAnsi="Arial" w:cs="Arial"/>
          <w:sz w:val="23"/>
          <w:szCs w:val="23"/>
          <w:u w:val="single"/>
        </w:rPr>
      </w:pPr>
      <w:r w:rsidRPr="00865F6E">
        <w:rPr>
          <w:rFonts w:ascii="Arial" w:hAnsi="Arial" w:cs="Arial"/>
          <w:sz w:val="23"/>
          <w:szCs w:val="23"/>
        </w:rPr>
        <w:t>O Setor de Compras e Licitações do Instituto de Previdência Municipal de Araxá/MG - IPREMA será competente para receber, autorizar, supervisionar, conferir e fiscalizar o objeto desta licitação, através do fiscal designado abaixo:</w:t>
      </w:r>
    </w:p>
    <w:p w14:paraId="7087B4B9" w14:textId="77777777" w:rsidR="0089614E" w:rsidRPr="00865F6E" w:rsidRDefault="0089614E" w:rsidP="0089614E">
      <w:pPr>
        <w:tabs>
          <w:tab w:val="left" w:pos="567"/>
        </w:tabs>
        <w:ind w:right="-284"/>
        <w:jc w:val="both"/>
        <w:rPr>
          <w:rFonts w:ascii="Arial" w:hAnsi="Arial" w:cs="Arial"/>
          <w:sz w:val="23"/>
          <w:szCs w:val="23"/>
          <w:u w:val="single"/>
        </w:rPr>
      </w:pPr>
    </w:p>
    <w:p w14:paraId="5A4F9C95" w14:textId="11F099E8" w:rsidR="0089614E" w:rsidRPr="00286D56" w:rsidRDefault="0089614E" w:rsidP="00286D56">
      <w:pPr>
        <w:numPr>
          <w:ilvl w:val="0"/>
          <w:numId w:val="4"/>
        </w:numPr>
        <w:tabs>
          <w:tab w:val="left" w:pos="851"/>
        </w:tabs>
        <w:spacing w:line="276" w:lineRule="auto"/>
        <w:contextualSpacing/>
        <w:jc w:val="both"/>
        <w:rPr>
          <w:rFonts w:ascii="Arial" w:hAnsi="Arial" w:cs="Arial"/>
          <w:b/>
          <w:sz w:val="23"/>
          <w:szCs w:val="23"/>
        </w:rPr>
      </w:pPr>
      <w:r w:rsidRPr="00865F6E">
        <w:rPr>
          <w:rFonts w:ascii="Arial" w:hAnsi="Arial" w:cs="Arial"/>
          <w:sz w:val="23"/>
          <w:szCs w:val="23"/>
        </w:rPr>
        <w:t xml:space="preserve">Nome: </w:t>
      </w:r>
      <w:r w:rsidR="00286D56">
        <w:rPr>
          <w:rFonts w:ascii="Arial" w:hAnsi="Arial" w:cs="Arial"/>
          <w:sz w:val="23"/>
          <w:szCs w:val="23"/>
        </w:rPr>
        <w:t>ALESSANDRA DINIZ</w:t>
      </w:r>
      <w:r w:rsidRPr="00865F6E">
        <w:rPr>
          <w:rFonts w:ascii="Arial" w:hAnsi="Arial" w:cs="Arial"/>
          <w:sz w:val="23"/>
          <w:szCs w:val="23"/>
        </w:rPr>
        <w:t>.</w:t>
      </w:r>
    </w:p>
    <w:p w14:paraId="3B36D5FF" w14:textId="28D66ADA" w:rsidR="0089614E" w:rsidRPr="00865F6E" w:rsidRDefault="0089614E" w:rsidP="0089614E">
      <w:pPr>
        <w:numPr>
          <w:ilvl w:val="0"/>
          <w:numId w:val="4"/>
        </w:numPr>
        <w:tabs>
          <w:tab w:val="left" w:pos="851"/>
        </w:tabs>
        <w:spacing w:line="276" w:lineRule="auto"/>
        <w:jc w:val="both"/>
        <w:rPr>
          <w:rFonts w:ascii="Arial" w:hAnsi="Arial" w:cs="Arial"/>
          <w:sz w:val="23"/>
          <w:szCs w:val="23"/>
        </w:rPr>
      </w:pPr>
      <w:r w:rsidRPr="00865F6E">
        <w:rPr>
          <w:rFonts w:ascii="Arial" w:hAnsi="Arial" w:cs="Arial"/>
          <w:sz w:val="23"/>
          <w:szCs w:val="23"/>
        </w:rPr>
        <w:lastRenderedPageBreak/>
        <w:t xml:space="preserve">Cargo: </w:t>
      </w:r>
      <w:r w:rsidR="00286D56">
        <w:rPr>
          <w:rFonts w:ascii="Arial" w:hAnsi="Arial" w:cs="Arial"/>
          <w:sz w:val="23"/>
          <w:szCs w:val="23"/>
        </w:rPr>
        <w:t>DIRETORA ADMINISTRATIVA</w:t>
      </w:r>
      <w:r w:rsidRPr="00865F6E">
        <w:rPr>
          <w:rFonts w:ascii="Arial" w:hAnsi="Arial" w:cs="Arial"/>
          <w:sz w:val="23"/>
          <w:szCs w:val="23"/>
        </w:rPr>
        <w:t>.</w:t>
      </w:r>
    </w:p>
    <w:p w14:paraId="41BC779F" w14:textId="7484653D" w:rsidR="0089614E" w:rsidRPr="00865F6E" w:rsidRDefault="0089614E" w:rsidP="0089614E">
      <w:pPr>
        <w:numPr>
          <w:ilvl w:val="0"/>
          <w:numId w:val="4"/>
        </w:numPr>
        <w:tabs>
          <w:tab w:val="left" w:pos="0"/>
          <w:tab w:val="left" w:pos="426"/>
          <w:tab w:val="left" w:pos="851"/>
        </w:tabs>
        <w:spacing w:line="276" w:lineRule="auto"/>
        <w:ind w:right="-284"/>
        <w:contextualSpacing/>
        <w:jc w:val="both"/>
        <w:rPr>
          <w:rStyle w:val="Hyperlink"/>
          <w:rFonts w:ascii="Arial" w:hAnsi="Arial" w:cs="Arial"/>
          <w:color w:val="auto"/>
          <w:sz w:val="23"/>
          <w:szCs w:val="23"/>
          <w:u w:val="none"/>
        </w:rPr>
      </w:pPr>
      <w:r w:rsidRPr="00865F6E">
        <w:rPr>
          <w:rFonts w:ascii="Arial" w:hAnsi="Arial" w:cs="Arial"/>
          <w:sz w:val="23"/>
          <w:szCs w:val="23"/>
        </w:rPr>
        <w:t xml:space="preserve">E-mail: </w:t>
      </w:r>
      <w:r w:rsidR="00286D56">
        <w:rPr>
          <w:rFonts w:ascii="Arial" w:hAnsi="Arial" w:cs="Arial"/>
          <w:sz w:val="23"/>
          <w:szCs w:val="23"/>
        </w:rPr>
        <w:t>divisaoadm</w:t>
      </w:r>
      <w:hyperlink r:id="rId11" w:history="1">
        <w:r w:rsidRPr="00865F6E">
          <w:rPr>
            <w:rStyle w:val="Hyperlink"/>
            <w:rFonts w:ascii="Arial" w:hAnsi="Arial" w:cs="Arial"/>
            <w:color w:val="auto"/>
            <w:sz w:val="23"/>
            <w:szCs w:val="23"/>
            <w:u w:val="none"/>
          </w:rPr>
          <w:t>.iprema@</w:t>
        </w:r>
      </w:hyperlink>
      <w:r w:rsidRPr="00865F6E">
        <w:rPr>
          <w:rStyle w:val="Hyperlink"/>
          <w:rFonts w:ascii="Arial" w:hAnsi="Arial" w:cs="Arial"/>
          <w:color w:val="auto"/>
          <w:sz w:val="23"/>
          <w:szCs w:val="23"/>
          <w:u w:val="none"/>
        </w:rPr>
        <w:t>gmail.com</w:t>
      </w:r>
      <w:hyperlink r:id="rId12" w:history="1"/>
    </w:p>
    <w:p w14:paraId="7645DC62" w14:textId="77777777" w:rsidR="0089614E" w:rsidRPr="00865F6E" w:rsidRDefault="0089614E" w:rsidP="0089614E">
      <w:pPr>
        <w:tabs>
          <w:tab w:val="left" w:pos="0"/>
          <w:tab w:val="left" w:pos="426"/>
          <w:tab w:val="left" w:pos="851"/>
        </w:tabs>
        <w:spacing w:line="276" w:lineRule="auto"/>
        <w:ind w:left="360" w:right="-284"/>
        <w:contextualSpacing/>
        <w:jc w:val="both"/>
        <w:rPr>
          <w:rStyle w:val="Hyperlink"/>
          <w:rFonts w:ascii="Arial" w:hAnsi="Arial" w:cs="Arial"/>
          <w:color w:val="auto"/>
          <w:sz w:val="23"/>
          <w:szCs w:val="23"/>
        </w:rPr>
      </w:pPr>
    </w:p>
    <w:p w14:paraId="7124A2B2" w14:textId="77777777" w:rsidR="0089614E" w:rsidRPr="00865F6E" w:rsidRDefault="0089614E" w:rsidP="00143A46">
      <w:pPr>
        <w:pStyle w:val="Corpodetexto"/>
        <w:numPr>
          <w:ilvl w:val="0"/>
          <w:numId w:val="17"/>
        </w:numPr>
        <w:pBdr>
          <w:top w:val="single" w:sz="4" w:space="1" w:color="auto"/>
          <w:left w:val="single" w:sz="4" w:space="4" w:color="auto"/>
          <w:bottom w:val="single" w:sz="4" w:space="1" w:color="auto"/>
          <w:right w:val="single" w:sz="4" w:space="4" w:color="auto"/>
        </w:pBdr>
        <w:tabs>
          <w:tab w:val="left" w:pos="0"/>
          <w:tab w:val="left" w:pos="426"/>
        </w:tabs>
        <w:ind w:left="0" w:right="-261" w:firstLine="426"/>
        <w:jc w:val="center"/>
        <w:rPr>
          <w:rFonts w:ascii="Arial" w:hAnsi="Arial" w:cs="Arial"/>
          <w:sz w:val="23"/>
          <w:szCs w:val="23"/>
        </w:rPr>
      </w:pPr>
      <w:r w:rsidRPr="00865F6E">
        <w:rPr>
          <w:rFonts w:ascii="Arial" w:hAnsi="Arial" w:cs="Arial"/>
          <w:bCs w:val="0"/>
          <w:sz w:val="23"/>
          <w:szCs w:val="23"/>
        </w:rPr>
        <w:t>DAS SANÇÕES ADMINISTRATIVAS:</w:t>
      </w:r>
    </w:p>
    <w:p w14:paraId="258273B0" w14:textId="77777777" w:rsidR="0089614E" w:rsidRPr="00865F6E" w:rsidRDefault="0089614E" w:rsidP="0089614E">
      <w:pPr>
        <w:autoSpaceDE w:val="0"/>
        <w:autoSpaceDN w:val="0"/>
        <w:adjustRightInd w:val="0"/>
        <w:ind w:right="-261"/>
        <w:jc w:val="both"/>
        <w:rPr>
          <w:rFonts w:ascii="Arial" w:hAnsi="Arial" w:cs="Arial"/>
          <w:sz w:val="23"/>
          <w:szCs w:val="23"/>
        </w:rPr>
      </w:pPr>
    </w:p>
    <w:p w14:paraId="189CE581" w14:textId="77777777" w:rsidR="0089614E" w:rsidRPr="00865F6E" w:rsidRDefault="0089614E" w:rsidP="00616F13">
      <w:pPr>
        <w:numPr>
          <w:ilvl w:val="1"/>
          <w:numId w:val="17"/>
        </w:numPr>
        <w:autoSpaceDE w:val="0"/>
        <w:autoSpaceDN w:val="0"/>
        <w:adjustRightInd w:val="0"/>
        <w:ind w:left="0" w:right="-261" w:firstLine="0"/>
        <w:jc w:val="both"/>
        <w:rPr>
          <w:rFonts w:ascii="Arial" w:hAnsi="Arial" w:cs="Arial"/>
          <w:sz w:val="23"/>
          <w:szCs w:val="23"/>
        </w:rPr>
      </w:pPr>
      <w:r w:rsidRPr="00865F6E">
        <w:rPr>
          <w:rFonts w:ascii="Arial" w:hAnsi="Arial" w:cs="Arial"/>
          <w:sz w:val="23"/>
          <w:szCs w:val="23"/>
        </w:rPr>
        <w:t>A recusa do adjudicatário em assinar o contrato, dentro do prazo estabelecido pelo</w:t>
      </w:r>
      <w:r w:rsidRPr="00865F6E">
        <w:rPr>
          <w:rFonts w:ascii="Arial" w:hAnsi="Arial" w:cs="Arial"/>
          <w:b/>
          <w:sz w:val="23"/>
          <w:szCs w:val="23"/>
        </w:rPr>
        <w:t xml:space="preserve"> CONTRATANTE, </w:t>
      </w:r>
      <w:r w:rsidRPr="00865F6E">
        <w:rPr>
          <w:rFonts w:ascii="Arial" w:hAnsi="Arial" w:cs="Arial"/>
          <w:sz w:val="23"/>
          <w:szCs w:val="23"/>
        </w:rPr>
        <w:t xml:space="preserve">bem como o atraso e a inexecução parcial ou total do contrato e do objeto desta licitação, caracterizarão o descumprimento da obrigação assumida e permitirão a aplicação das seguintes sanções pelo </w:t>
      </w:r>
      <w:r w:rsidRPr="00865F6E">
        <w:rPr>
          <w:rFonts w:ascii="Arial" w:hAnsi="Arial" w:cs="Arial"/>
          <w:b/>
          <w:sz w:val="23"/>
          <w:szCs w:val="23"/>
        </w:rPr>
        <w:t>CONTRATANTE</w:t>
      </w:r>
      <w:r w:rsidRPr="00865F6E">
        <w:rPr>
          <w:rFonts w:ascii="Arial" w:hAnsi="Arial" w:cs="Arial"/>
          <w:sz w:val="23"/>
          <w:szCs w:val="23"/>
        </w:rPr>
        <w:t>:</w:t>
      </w:r>
    </w:p>
    <w:p w14:paraId="561D530A" w14:textId="77777777" w:rsidR="0089614E" w:rsidRPr="00865F6E" w:rsidRDefault="0089614E" w:rsidP="0089614E">
      <w:pPr>
        <w:autoSpaceDE w:val="0"/>
        <w:autoSpaceDN w:val="0"/>
        <w:adjustRightInd w:val="0"/>
        <w:ind w:right="-261"/>
        <w:jc w:val="both"/>
        <w:rPr>
          <w:rFonts w:ascii="Arial" w:hAnsi="Arial" w:cs="Arial"/>
          <w:sz w:val="23"/>
          <w:szCs w:val="23"/>
        </w:rPr>
      </w:pPr>
    </w:p>
    <w:p w14:paraId="3E0783EB" w14:textId="77777777" w:rsidR="0089614E" w:rsidRPr="00865F6E" w:rsidRDefault="0089614E" w:rsidP="003F2C00">
      <w:pPr>
        <w:numPr>
          <w:ilvl w:val="2"/>
          <w:numId w:val="17"/>
        </w:numPr>
        <w:tabs>
          <w:tab w:val="left" w:pos="851"/>
          <w:tab w:val="left" w:pos="993"/>
        </w:tabs>
        <w:autoSpaceDE w:val="0"/>
        <w:autoSpaceDN w:val="0"/>
        <w:adjustRightInd w:val="0"/>
        <w:ind w:left="0" w:right="-261" w:firstLine="142"/>
        <w:jc w:val="both"/>
        <w:rPr>
          <w:rFonts w:ascii="Arial" w:hAnsi="Arial" w:cs="Arial"/>
          <w:sz w:val="23"/>
          <w:szCs w:val="23"/>
        </w:rPr>
      </w:pPr>
      <w:r w:rsidRPr="00865F6E">
        <w:rPr>
          <w:rFonts w:ascii="Arial" w:hAnsi="Arial" w:cs="Arial"/>
          <w:sz w:val="23"/>
          <w:szCs w:val="23"/>
        </w:rPr>
        <w:t>Advertência, que será aplicada sempre por escrito;</w:t>
      </w:r>
    </w:p>
    <w:p w14:paraId="415CADAE" w14:textId="77777777" w:rsidR="0089614E" w:rsidRPr="00865F6E" w:rsidRDefault="0089614E" w:rsidP="0089614E">
      <w:pPr>
        <w:tabs>
          <w:tab w:val="left" w:pos="851"/>
          <w:tab w:val="left" w:pos="993"/>
        </w:tabs>
        <w:autoSpaceDE w:val="0"/>
        <w:autoSpaceDN w:val="0"/>
        <w:adjustRightInd w:val="0"/>
        <w:ind w:right="-261"/>
        <w:jc w:val="both"/>
        <w:rPr>
          <w:rFonts w:ascii="Arial" w:hAnsi="Arial" w:cs="Arial"/>
          <w:b/>
          <w:bCs/>
          <w:sz w:val="23"/>
          <w:szCs w:val="23"/>
        </w:rPr>
      </w:pPr>
    </w:p>
    <w:p w14:paraId="1B7FC7DA" w14:textId="77777777" w:rsidR="0089614E" w:rsidRPr="00865F6E" w:rsidRDefault="0089614E" w:rsidP="0030124D">
      <w:pPr>
        <w:numPr>
          <w:ilvl w:val="2"/>
          <w:numId w:val="17"/>
        </w:numPr>
        <w:tabs>
          <w:tab w:val="left" w:pos="851"/>
          <w:tab w:val="left" w:pos="993"/>
        </w:tabs>
        <w:autoSpaceDE w:val="0"/>
        <w:autoSpaceDN w:val="0"/>
        <w:adjustRightInd w:val="0"/>
        <w:ind w:left="284" w:right="-261" w:hanging="85"/>
        <w:jc w:val="both"/>
        <w:rPr>
          <w:rFonts w:ascii="Arial" w:hAnsi="Arial" w:cs="Arial"/>
          <w:sz w:val="23"/>
          <w:szCs w:val="23"/>
        </w:rPr>
      </w:pPr>
      <w:r w:rsidRPr="00865F6E">
        <w:rPr>
          <w:rFonts w:ascii="Arial" w:hAnsi="Arial" w:cs="Arial"/>
          <w:sz w:val="23"/>
          <w:szCs w:val="23"/>
        </w:rPr>
        <w:t>Suspensão temporária para licitar e impedimento de contratar com o Instituto de Previdência Municipal de Araxá/MG;</w:t>
      </w:r>
    </w:p>
    <w:p w14:paraId="1022AF4B" w14:textId="77777777" w:rsidR="0089614E" w:rsidRPr="00865F6E" w:rsidRDefault="0089614E" w:rsidP="0089614E">
      <w:pPr>
        <w:tabs>
          <w:tab w:val="left" w:pos="851"/>
          <w:tab w:val="left" w:pos="993"/>
        </w:tabs>
        <w:autoSpaceDE w:val="0"/>
        <w:autoSpaceDN w:val="0"/>
        <w:adjustRightInd w:val="0"/>
        <w:ind w:right="-261"/>
        <w:jc w:val="both"/>
        <w:rPr>
          <w:rFonts w:ascii="Arial" w:hAnsi="Arial" w:cs="Arial"/>
          <w:b/>
          <w:bCs/>
          <w:sz w:val="23"/>
          <w:szCs w:val="23"/>
        </w:rPr>
      </w:pPr>
    </w:p>
    <w:p w14:paraId="1DAB9376" w14:textId="77777777" w:rsidR="0089614E" w:rsidRPr="00865F6E" w:rsidRDefault="0089614E" w:rsidP="003F2C00">
      <w:pPr>
        <w:numPr>
          <w:ilvl w:val="2"/>
          <w:numId w:val="17"/>
        </w:numPr>
        <w:tabs>
          <w:tab w:val="left" w:pos="851"/>
          <w:tab w:val="left" w:pos="993"/>
        </w:tabs>
        <w:autoSpaceDE w:val="0"/>
        <w:autoSpaceDN w:val="0"/>
        <w:adjustRightInd w:val="0"/>
        <w:ind w:left="227" w:right="-283" w:firstLine="0"/>
        <w:jc w:val="both"/>
        <w:rPr>
          <w:rFonts w:ascii="Arial" w:hAnsi="Arial" w:cs="Arial"/>
          <w:sz w:val="23"/>
          <w:szCs w:val="23"/>
        </w:rPr>
      </w:pPr>
      <w:r w:rsidRPr="00865F6E">
        <w:rPr>
          <w:rFonts w:ascii="Arial" w:hAnsi="Arial" w:cs="Arial"/>
          <w:sz w:val="23"/>
          <w:szCs w:val="23"/>
        </w:rPr>
        <w:t>Declaração de inidoneidade para licitar ou contratar com a Administração Pública, no prazo não superior a 05 (cinco) anos;</w:t>
      </w:r>
    </w:p>
    <w:p w14:paraId="5A44C6B8" w14:textId="77777777" w:rsidR="0089614E" w:rsidRPr="00865F6E" w:rsidRDefault="0089614E" w:rsidP="0089614E">
      <w:pPr>
        <w:tabs>
          <w:tab w:val="left" w:pos="851"/>
          <w:tab w:val="left" w:pos="993"/>
        </w:tabs>
        <w:autoSpaceDE w:val="0"/>
        <w:autoSpaceDN w:val="0"/>
        <w:adjustRightInd w:val="0"/>
        <w:ind w:right="-261"/>
        <w:jc w:val="both"/>
        <w:rPr>
          <w:rFonts w:ascii="Arial" w:hAnsi="Arial" w:cs="Arial"/>
          <w:sz w:val="23"/>
          <w:szCs w:val="23"/>
        </w:rPr>
      </w:pPr>
    </w:p>
    <w:p w14:paraId="1B886B2B" w14:textId="77777777" w:rsidR="0089614E" w:rsidRPr="00865F6E" w:rsidRDefault="0089614E" w:rsidP="003F2C00">
      <w:pPr>
        <w:numPr>
          <w:ilvl w:val="2"/>
          <w:numId w:val="17"/>
        </w:numPr>
        <w:tabs>
          <w:tab w:val="left" w:pos="851"/>
          <w:tab w:val="left" w:pos="993"/>
        </w:tabs>
        <w:autoSpaceDE w:val="0"/>
        <w:autoSpaceDN w:val="0"/>
        <w:adjustRightInd w:val="0"/>
        <w:ind w:left="283" w:firstLine="0"/>
        <w:jc w:val="both"/>
        <w:rPr>
          <w:rFonts w:ascii="Arial" w:hAnsi="Arial" w:cs="Arial"/>
          <w:sz w:val="23"/>
          <w:szCs w:val="23"/>
        </w:rPr>
      </w:pPr>
      <w:r w:rsidRPr="00865F6E">
        <w:rPr>
          <w:rFonts w:ascii="Arial" w:hAnsi="Arial" w:cs="Arial"/>
          <w:sz w:val="23"/>
          <w:szCs w:val="23"/>
        </w:rPr>
        <w:t>Multas pecuniárias;</w:t>
      </w:r>
    </w:p>
    <w:p w14:paraId="5B8420CB" w14:textId="77777777" w:rsidR="0089614E" w:rsidRPr="00865F6E" w:rsidRDefault="0089614E" w:rsidP="0089614E">
      <w:pPr>
        <w:tabs>
          <w:tab w:val="left" w:pos="851"/>
          <w:tab w:val="left" w:pos="993"/>
        </w:tabs>
        <w:autoSpaceDE w:val="0"/>
        <w:autoSpaceDN w:val="0"/>
        <w:adjustRightInd w:val="0"/>
        <w:ind w:right="-261"/>
        <w:jc w:val="both"/>
        <w:rPr>
          <w:rFonts w:ascii="Arial" w:hAnsi="Arial" w:cs="Arial"/>
          <w:bCs/>
          <w:sz w:val="23"/>
          <w:szCs w:val="23"/>
        </w:rPr>
      </w:pPr>
    </w:p>
    <w:p w14:paraId="76EAF338" w14:textId="77777777" w:rsidR="0089614E" w:rsidRPr="00865F6E" w:rsidRDefault="0089614E" w:rsidP="003F2C00">
      <w:pPr>
        <w:numPr>
          <w:ilvl w:val="2"/>
          <w:numId w:val="17"/>
        </w:numPr>
        <w:tabs>
          <w:tab w:val="left" w:pos="851"/>
          <w:tab w:val="left" w:pos="993"/>
        </w:tabs>
        <w:autoSpaceDE w:val="0"/>
        <w:autoSpaceDN w:val="0"/>
        <w:adjustRightInd w:val="0"/>
        <w:ind w:left="227" w:right="-261" w:firstLine="0"/>
        <w:jc w:val="both"/>
        <w:rPr>
          <w:rFonts w:ascii="Arial" w:hAnsi="Arial" w:cs="Arial"/>
          <w:b/>
          <w:bCs/>
          <w:sz w:val="23"/>
          <w:szCs w:val="23"/>
        </w:rPr>
      </w:pPr>
      <w:r w:rsidRPr="00865F6E">
        <w:rPr>
          <w:rFonts w:ascii="Arial" w:hAnsi="Arial" w:cs="Arial"/>
          <w:bCs/>
          <w:sz w:val="23"/>
          <w:szCs w:val="23"/>
        </w:rPr>
        <w:t xml:space="preserve">Rescisão unilateral do contrato sujeitando-se a </w:t>
      </w:r>
      <w:r w:rsidRPr="00865F6E">
        <w:rPr>
          <w:rFonts w:ascii="Arial" w:hAnsi="Arial" w:cs="Arial"/>
          <w:b/>
          <w:bCs/>
          <w:sz w:val="23"/>
          <w:szCs w:val="23"/>
        </w:rPr>
        <w:t xml:space="preserve">CONTRATADA </w:t>
      </w:r>
      <w:r w:rsidRPr="00865F6E">
        <w:rPr>
          <w:rFonts w:ascii="Arial" w:hAnsi="Arial" w:cs="Arial"/>
          <w:bCs/>
          <w:sz w:val="23"/>
          <w:szCs w:val="23"/>
        </w:rPr>
        <w:t>ao pagamento de indenização ao</w:t>
      </w:r>
      <w:r w:rsidRPr="00865F6E">
        <w:rPr>
          <w:rFonts w:ascii="Arial" w:hAnsi="Arial" w:cs="Arial"/>
          <w:b/>
          <w:bCs/>
          <w:sz w:val="23"/>
          <w:szCs w:val="23"/>
        </w:rPr>
        <w:t xml:space="preserve"> CONTRATANTE</w:t>
      </w:r>
      <w:r w:rsidRPr="00865F6E">
        <w:rPr>
          <w:rFonts w:ascii="Arial" w:hAnsi="Arial" w:cs="Arial"/>
          <w:bCs/>
          <w:sz w:val="23"/>
          <w:szCs w:val="23"/>
        </w:rPr>
        <w:t xml:space="preserve"> por perdas e danos.</w:t>
      </w:r>
    </w:p>
    <w:p w14:paraId="2E81A5A1" w14:textId="77777777" w:rsidR="0089614E" w:rsidRPr="00865F6E" w:rsidRDefault="0089614E" w:rsidP="0089614E">
      <w:pPr>
        <w:tabs>
          <w:tab w:val="left" w:pos="851"/>
        </w:tabs>
        <w:autoSpaceDE w:val="0"/>
        <w:autoSpaceDN w:val="0"/>
        <w:adjustRightInd w:val="0"/>
        <w:ind w:right="-261"/>
        <w:jc w:val="both"/>
        <w:rPr>
          <w:rFonts w:ascii="Arial" w:hAnsi="Arial" w:cs="Arial"/>
          <w:bCs/>
          <w:sz w:val="23"/>
          <w:szCs w:val="23"/>
        </w:rPr>
      </w:pPr>
    </w:p>
    <w:p w14:paraId="3EBBD5C0" w14:textId="77777777" w:rsidR="0089614E" w:rsidRPr="00865F6E" w:rsidRDefault="0089614E" w:rsidP="00332157">
      <w:pPr>
        <w:numPr>
          <w:ilvl w:val="1"/>
          <w:numId w:val="17"/>
        </w:numPr>
        <w:tabs>
          <w:tab w:val="left" w:pos="709"/>
        </w:tabs>
        <w:autoSpaceDE w:val="0"/>
        <w:autoSpaceDN w:val="0"/>
        <w:adjustRightInd w:val="0"/>
        <w:ind w:left="284" w:right="-261" w:hanging="284"/>
        <w:jc w:val="both"/>
        <w:rPr>
          <w:rFonts w:ascii="Arial" w:hAnsi="Arial" w:cs="Arial"/>
          <w:sz w:val="23"/>
          <w:szCs w:val="23"/>
        </w:rPr>
      </w:pPr>
      <w:r w:rsidRPr="00865F6E">
        <w:rPr>
          <w:rFonts w:ascii="Arial" w:hAnsi="Arial" w:cs="Arial"/>
          <w:sz w:val="23"/>
          <w:szCs w:val="23"/>
        </w:rPr>
        <w:t xml:space="preserve">A total inexecução dos compromissos assumidos em função do contrato sujeitará a </w:t>
      </w:r>
      <w:r w:rsidRPr="00865F6E">
        <w:rPr>
          <w:rFonts w:ascii="Arial" w:hAnsi="Arial" w:cs="Arial"/>
          <w:b/>
          <w:sz w:val="23"/>
          <w:szCs w:val="23"/>
        </w:rPr>
        <w:t>CONTRATADA</w:t>
      </w:r>
      <w:r w:rsidRPr="00865F6E">
        <w:rPr>
          <w:rFonts w:ascii="Arial" w:hAnsi="Arial" w:cs="Arial"/>
          <w:sz w:val="23"/>
          <w:szCs w:val="23"/>
        </w:rPr>
        <w:t xml:space="preserve"> à multa de 10% (dez por cento) sobre o valor total de cada item inadimplido que lhe foi adjudicado, atualizado à data do inadimplemento, adotando-se como índice de variação o IPC-FIPE.</w:t>
      </w:r>
    </w:p>
    <w:p w14:paraId="4703EC6F" w14:textId="77777777" w:rsidR="0089614E" w:rsidRPr="00865F6E" w:rsidRDefault="0089614E" w:rsidP="0089614E">
      <w:pPr>
        <w:jc w:val="both"/>
        <w:rPr>
          <w:rFonts w:ascii="Arial" w:hAnsi="Arial" w:cs="Arial"/>
          <w:sz w:val="23"/>
          <w:szCs w:val="23"/>
        </w:rPr>
      </w:pPr>
    </w:p>
    <w:p w14:paraId="7C923550" w14:textId="77777777" w:rsidR="0089614E" w:rsidRPr="00865F6E" w:rsidRDefault="0089614E" w:rsidP="00332157">
      <w:pPr>
        <w:numPr>
          <w:ilvl w:val="1"/>
          <w:numId w:val="17"/>
        </w:numPr>
        <w:tabs>
          <w:tab w:val="left" w:pos="709"/>
        </w:tabs>
        <w:autoSpaceDE w:val="0"/>
        <w:autoSpaceDN w:val="0"/>
        <w:adjustRightInd w:val="0"/>
        <w:ind w:left="284" w:right="-261" w:hanging="284"/>
        <w:jc w:val="both"/>
        <w:rPr>
          <w:rFonts w:ascii="Arial" w:hAnsi="Arial" w:cs="Arial"/>
          <w:sz w:val="23"/>
          <w:szCs w:val="23"/>
        </w:rPr>
      </w:pPr>
      <w:r w:rsidRPr="00865F6E">
        <w:rPr>
          <w:rFonts w:ascii="Arial" w:hAnsi="Arial" w:cs="Arial"/>
          <w:sz w:val="23"/>
          <w:szCs w:val="23"/>
        </w:rPr>
        <w:t>A inexecução parcial dos compromissos assumidos em função do contrato sujeitará a</w:t>
      </w:r>
      <w:r w:rsidRPr="00865F6E">
        <w:rPr>
          <w:rFonts w:ascii="Arial" w:hAnsi="Arial" w:cs="Arial"/>
          <w:b/>
          <w:sz w:val="23"/>
          <w:szCs w:val="23"/>
        </w:rPr>
        <w:t xml:space="preserve"> CONTRATADA</w:t>
      </w:r>
      <w:r w:rsidRPr="00865F6E">
        <w:rPr>
          <w:rFonts w:ascii="Arial" w:hAnsi="Arial" w:cs="Arial"/>
          <w:sz w:val="23"/>
          <w:szCs w:val="23"/>
        </w:rPr>
        <w:t xml:space="preserve"> à multa de até 5% (cinco por cento) sobre o valor da parcela inadimplida.</w:t>
      </w:r>
    </w:p>
    <w:p w14:paraId="101439D9" w14:textId="77777777" w:rsidR="0089614E" w:rsidRPr="00865F6E" w:rsidRDefault="0089614E" w:rsidP="0089614E">
      <w:pPr>
        <w:tabs>
          <w:tab w:val="left" w:pos="851"/>
        </w:tabs>
        <w:autoSpaceDE w:val="0"/>
        <w:autoSpaceDN w:val="0"/>
        <w:adjustRightInd w:val="0"/>
        <w:ind w:right="-261"/>
        <w:jc w:val="both"/>
        <w:rPr>
          <w:rFonts w:ascii="Arial" w:hAnsi="Arial" w:cs="Arial"/>
          <w:bCs/>
          <w:sz w:val="23"/>
          <w:szCs w:val="23"/>
        </w:rPr>
      </w:pPr>
    </w:p>
    <w:p w14:paraId="72FBF001" w14:textId="77777777" w:rsidR="0089614E" w:rsidRPr="00865F6E" w:rsidRDefault="0089614E" w:rsidP="00332157">
      <w:pPr>
        <w:numPr>
          <w:ilvl w:val="1"/>
          <w:numId w:val="17"/>
        </w:numPr>
        <w:tabs>
          <w:tab w:val="left" w:pos="567"/>
        </w:tabs>
        <w:autoSpaceDE w:val="0"/>
        <w:autoSpaceDN w:val="0"/>
        <w:adjustRightInd w:val="0"/>
        <w:ind w:left="284" w:right="-261" w:hanging="284"/>
        <w:jc w:val="both"/>
        <w:rPr>
          <w:rFonts w:ascii="Arial" w:hAnsi="Arial" w:cs="Arial"/>
          <w:sz w:val="23"/>
          <w:szCs w:val="23"/>
        </w:rPr>
      </w:pPr>
      <w:r w:rsidRPr="00865F6E">
        <w:rPr>
          <w:rFonts w:ascii="Arial" w:hAnsi="Arial" w:cs="Arial"/>
          <w:sz w:val="23"/>
          <w:szCs w:val="23"/>
        </w:rPr>
        <w:t>Pelo descumprimento de obrigações acessórias, tais como a não apresentação de quaisquer dos documentos atinentes à entrega e/ou execução do objeto, será cominada multa de 1% (um por cento), calculada sobre o valor global da prestação.</w:t>
      </w:r>
    </w:p>
    <w:p w14:paraId="46333CB7" w14:textId="77777777" w:rsidR="0089614E" w:rsidRPr="00865F6E" w:rsidRDefault="0089614E" w:rsidP="0089614E">
      <w:pPr>
        <w:tabs>
          <w:tab w:val="left" w:pos="567"/>
        </w:tabs>
        <w:autoSpaceDE w:val="0"/>
        <w:autoSpaceDN w:val="0"/>
        <w:adjustRightInd w:val="0"/>
        <w:ind w:right="-261"/>
        <w:jc w:val="both"/>
        <w:rPr>
          <w:rFonts w:ascii="Arial" w:hAnsi="Arial" w:cs="Arial"/>
          <w:sz w:val="23"/>
          <w:szCs w:val="23"/>
        </w:rPr>
      </w:pPr>
    </w:p>
    <w:p w14:paraId="36AD171E" w14:textId="77777777" w:rsidR="0089614E" w:rsidRPr="00865F6E" w:rsidRDefault="0089614E" w:rsidP="00332157">
      <w:pPr>
        <w:numPr>
          <w:ilvl w:val="1"/>
          <w:numId w:val="17"/>
        </w:numPr>
        <w:tabs>
          <w:tab w:val="left" w:pos="567"/>
        </w:tabs>
        <w:ind w:left="284" w:right="-261" w:hanging="284"/>
        <w:jc w:val="both"/>
        <w:rPr>
          <w:rFonts w:ascii="Arial" w:hAnsi="Arial" w:cs="Arial"/>
          <w:sz w:val="23"/>
          <w:szCs w:val="23"/>
        </w:rPr>
      </w:pPr>
      <w:r w:rsidRPr="00865F6E">
        <w:rPr>
          <w:rFonts w:ascii="Arial" w:hAnsi="Arial" w:cs="Arial"/>
          <w:sz w:val="23"/>
          <w:szCs w:val="23"/>
        </w:rPr>
        <w:t>As penalidades serão registradas no cadastro da</w:t>
      </w:r>
      <w:r w:rsidRPr="00865F6E">
        <w:rPr>
          <w:rFonts w:ascii="Arial" w:hAnsi="Arial" w:cs="Arial"/>
          <w:b/>
          <w:sz w:val="23"/>
          <w:szCs w:val="23"/>
        </w:rPr>
        <w:t xml:space="preserve"> CONTRATADA</w:t>
      </w:r>
      <w:r w:rsidRPr="00865F6E">
        <w:rPr>
          <w:rFonts w:ascii="Arial" w:hAnsi="Arial" w:cs="Arial"/>
          <w:sz w:val="23"/>
          <w:szCs w:val="23"/>
        </w:rPr>
        <w:t>, quando for o caso.</w:t>
      </w:r>
    </w:p>
    <w:p w14:paraId="295C9D30" w14:textId="77777777" w:rsidR="0089614E" w:rsidRPr="00865F6E" w:rsidRDefault="0089614E" w:rsidP="0089614E">
      <w:pPr>
        <w:tabs>
          <w:tab w:val="left" w:pos="567"/>
        </w:tabs>
        <w:autoSpaceDE w:val="0"/>
        <w:autoSpaceDN w:val="0"/>
        <w:adjustRightInd w:val="0"/>
        <w:ind w:right="-261"/>
        <w:jc w:val="both"/>
        <w:rPr>
          <w:rFonts w:ascii="Arial" w:hAnsi="Arial" w:cs="Arial"/>
          <w:sz w:val="23"/>
          <w:szCs w:val="23"/>
        </w:rPr>
      </w:pPr>
    </w:p>
    <w:p w14:paraId="6106F242" w14:textId="77777777" w:rsidR="0089614E" w:rsidRPr="00865F6E" w:rsidRDefault="0089614E" w:rsidP="00143A46">
      <w:pPr>
        <w:pStyle w:val="Corpodetexto"/>
        <w:numPr>
          <w:ilvl w:val="0"/>
          <w:numId w:val="17"/>
        </w:numPr>
        <w:pBdr>
          <w:top w:val="single" w:sz="4" w:space="1" w:color="auto"/>
          <w:left w:val="single" w:sz="4" w:space="4" w:color="auto"/>
          <w:bottom w:val="single" w:sz="4" w:space="1" w:color="auto"/>
          <w:right w:val="single" w:sz="4" w:space="4" w:color="auto"/>
        </w:pBdr>
        <w:tabs>
          <w:tab w:val="left" w:pos="0"/>
          <w:tab w:val="left" w:pos="426"/>
        </w:tabs>
        <w:ind w:left="0" w:right="-261" w:firstLine="0"/>
        <w:jc w:val="center"/>
        <w:rPr>
          <w:rFonts w:ascii="Arial" w:hAnsi="Arial" w:cs="Arial"/>
          <w:sz w:val="23"/>
          <w:szCs w:val="23"/>
        </w:rPr>
      </w:pPr>
      <w:r w:rsidRPr="00865F6E">
        <w:rPr>
          <w:rFonts w:ascii="Arial" w:hAnsi="Arial" w:cs="Arial"/>
          <w:bCs w:val="0"/>
          <w:sz w:val="23"/>
          <w:szCs w:val="23"/>
        </w:rPr>
        <w:t>DA RESCISÃO:</w:t>
      </w:r>
    </w:p>
    <w:p w14:paraId="6288B42D" w14:textId="77777777" w:rsidR="0089614E" w:rsidRPr="00865F6E" w:rsidRDefault="0089614E" w:rsidP="0089614E">
      <w:pPr>
        <w:pStyle w:val="Corpodetexto"/>
        <w:tabs>
          <w:tab w:val="left" w:pos="0"/>
          <w:tab w:val="left" w:pos="426"/>
        </w:tabs>
        <w:ind w:right="-261"/>
        <w:rPr>
          <w:rFonts w:ascii="Arial" w:hAnsi="Arial" w:cs="Arial"/>
          <w:sz w:val="23"/>
          <w:szCs w:val="23"/>
        </w:rPr>
      </w:pPr>
    </w:p>
    <w:p w14:paraId="31751943" w14:textId="77777777" w:rsidR="0089614E" w:rsidRPr="00865F6E" w:rsidRDefault="0089614E" w:rsidP="00616F13">
      <w:pPr>
        <w:numPr>
          <w:ilvl w:val="1"/>
          <w:numId w:val="17"/>
        </w:numPr>
        <w:tabs>
          <w:tab w:val="left" w:pos="567"/>
        </w:tabs>
        <w:autoSpaceDE w:val="0"/>
        <w:autoSpaceDN w:val="0"/>
        <w:adjustRightInd w:val="0"/>
        <w:ind w:left="0" w:right="-261" w:firstLine="0"/>
        <w:jc w:val="both"/>
        <w:rPr>
          <w:rFonts w:ascii="Arial" w:hAnsi="Arial" w:cs="Arial"/>
          <w:sz w:val="23"/>
          <w:szCs w:val="23"/>
        </w:rPr>
      </w:pPr>
      <w:r w:rsidRPr="00865F6E">
        <w:rPr>
          <w:rFonts w:ascii="Arial" w:hAnsi="Arial" w:cs="Arial"/>
          <w:sz w:val="23"/>
          <w:szCs w:val="23"/>
        </w:rPr>
        <w:t xml:space="preserve"> A </w:t>
      </w:r>
      <w:r w:rsidRPr="00865F6E">
        <w:rPr>
          <w:rFonts w:ascii="Arial" w:hAnsi="Arial" w:cs="Arial"/>
          <w:b/>
          <w:sz w:val="23"/>
          <w:szCs w:val="23"/>
        </w:rPr>
        <w:t>CONTRATADA</w:t>
      </w:r>
      <w:r w:rsidRPr="00865F6E">
        <w:rPr>
          <w:rFonts w:ascii="Arial" w:hAnsi="Arial" w:cs="Arial"/>
          <w:sz w:val="23"/>
          <w:szCs w:val="23"/>
        </w:rPr>
        <w:t xml:space="preserve"> reconhece, nos termos da Lei Federal 14.133/2021, os direitos do </w:t>
      </w:r>
      <w:r w:rsidRPr="00865F6E">
        <w:rPr>
          <w:rFonts w:ascii="Arial" w:hAnsi="Arial" w:cs="Arial"/>
          <w:b/>
          <w:sz w:val="23"/>
          <w:szCs w:val="23"/>
        </w:rPr>
        <w:t>CONTRATANTE</w:t>
      </w:r>
      <w:r w:rsidRPr="00865F6E">
        <w:rPr>
          <w:rFonts w:ascii="Arial" w:hAnsi="Arial" w:cs="Arial"/>
          <w:sz w:val="23"/>
          <w:szCs w:val="23"/>
        </w:rPr>
        <w:t xml:space="preserve"> em caso de rescisão administrativa prevista nos artigos 104 do mesmo Diploma Legal.</w:t>
      </w:r>
    </w:p>
    <w:p w14:paraId="7456DCEE" w14:textId="77777777" w:rsidR="0089614E" w:rsidRPr="00865F6E" w:rsidRDefault="0089614E" w:rsidP="0089614E">
      <w:pPr>
        <w:tabs>
          <w:tab w:val="left" w:pos="567"/>
        </w:tabs>
        <w:autoSpaceDE w:val="0"/>
        <w:autoSpaceDN w:val="0"/>
        <w:adjustRightInd w:val="0"/>
        <w:ind w:right="-261"/>
        <w:jc w:val="both"/>
        <w:rPr>
          <w:rFonts w:ascii="Arial" w:hAnsi="Arial" w:cs="Arial"/>
          <w:sz w:val="23"/>
          <w:szCs w:val="23"/>
        </w:rPr>
      </w:pPr>
    </w:p>
    <w:p w14:paraId="43667C24" w14:textId="77777777" w:rsidR="0089614E" w:rsidRPr="00865F6E" w:rsidRDefault="0089614E" w:rsidP="00616F13">
      <w:pPr>
        <w:numPr>
          <w:ilvl w:val="1"/>
          <w:numId w:val="17"/>
        </w:numPr>
        <w:tabs>
          <w:tab w:val="left" w:pos="567"/>
        </w:tabs>
        <w:autoSpaceDE w:val="0"/>
        <w:autoSpaceDN w:val="0"/>
        <w:adjustRightInd w:val="0"/>
        <w:ind w:left="0" w:right="-261" w:firstLine="0"/>
        <w:jc w:val="both"/>
        <w:rPr>
          <w:rFonts w:ascii="Arial" w:hAnsi="Arial" w:cs="Arial"/>
          <w:sz w:val="23"/>
          <w:szCs w:val="23"/>
        </w:rPr>
      </w:pPr>
      <w:r w:rsidRPr="00865F6E">
        <w:rPr>
          <w:rFonts w:ascii="Arial" w:hAnsi="Arial" w:cs="Arial"/>
          <w:sz w:val="23"/>
          <w:szCs w:val="23"/>
        </w:rPr>
        <w:t>O Contrato está sujeito à rescisão,</w:t>
      </w:r>
      <w:r w:rsidRPr="00865F6E">
        <w:rPr>
          <w:rFonts w:ascii="Arial" w:hAnsi="Arial" w:cs="Arial"/>
          <w:bCs/>
          <w:sz w:val="23"/>
          <w:szCs w:val="23"/>
        </w:rPr>
        <w:t xml:space="preserve"> desde que ocorra qualquer das hipóteses previstas no ART. 104, da Lei Federal 14.133/2021, a qual as partes expressamente se submetem, podendo a rescisão ser determinada:</w:t>
      </w:r>
    </w:p>
    <w:p w14:paraId="4DB53749" w14:textId="77777777" w:rsidR="0089614E" w:rsidRPr="00865F6E" w:rsidRDefault="0089614E" w:rsidP="0089614E">
      <w:pPr>
        <w:tabs>
          <w:tab w:val="left" w:pos="567"/>
        </w:tabs>
        <w:autoSpaceDE w:val="0"/>
        <w:autoSpaceDN w:val="0"/>
        <w:adjustRightInd w:val="0"/>
        <w:ind w:right="-261"/>
        <w:jc w:val="both"/>
        <w:rPr>
          <w:rFonts w:ascii="Arial" w:eastAsia="Calibri" w:hAnsi="Arial" w:cs="Arial"/>
          <w:bCs/>
          <w:sz w:val="23"/>
          <w:szCs w:val="23"/>
          <w:lang w:eastAsia="en-US"/>
        </w:rPr>
      </w:pPr>
    </w:p>
    <w:p w14:paraId="3C16CCED" w14:textId="77777777" w:rsidR="0089614E" w:rsidRPr="00865F6E" w:rsidRDefault="0089614E" w:rsidP="0089614E">
      <w:pPr>
        <w:numPr>
          <w:ilvl w:val="0"/>
          <w:numId w:val="3"/>
        </w:numPr>
        <w:tabs>
          <w:tab w:val="left" w:pos="284"/>
        </w:tabs>
        <w:autoSpaceDE w:val="0"/>
        <w:autoSpaceDN w:val="0"/>
        <w:adjustRightInd w:val="0"/>
        <w:ind w:left="0" w:right="-261" w:firstLine="0"/>
        <w:jc w:val="both"/>
        <w:rPr>
          <w:rFonts w:ascii="Arial" w:hAnsi="Arial" w:cs="Arial"/>
          <w:sz w:val="23"/>
          <w:szCs w:val="23"/>
        </w:rPr>
      </w:pPr>
      <w:r w:rsidRPr="00865F6E">
        <w:rPr>
          <w:rFonts w:ascii="Arial" w:hAnsi="Arial" w:cs="Arial"/>
          <w:bCs/>
          <w:sz w:val="23"/>
          <w:szCs w:val="23"/>
        </w:rPr>
        <w:lastRenderedPageBreak/>
        <w:t>Por ato unilateral e escrito do</w:t>
      </w:r>
      <w:r w:rsidRPr="00865F6E">
        <w:rPr>
          <w:rFonts w:ascii="Arial" w:hAnsi="Arial" w:cs="Arial"/>
          <w:b/>
          <w:bCs/>
          <w:sz w:val="23"/>
          <w:szCs w:val="23"/>
        </w:rPr>
        <w:t xml:space="preserve"> CONTRATANTE</w:t>
      </w:r>
      <w:r w:rsidRPr="00865F6E">
        <w:rPr>
          <w:rFonts w:ascii="Arial" w:hAnsi="Arial" w:cs="Arial"/>
          <w:bCs/>
          <w:sz w:val="23"/>
          <w:szCs w:val="23"/>
        </w:rPr>
        <w:t xml:space="preserve">, nos casos enumerados no citado artigo, quando nenhuma indenização será devida a </w:t>
      </w:r>
      <w:r w:rsidRPr="00865F6E">
        <w:rPr>
          <w:rFonts w:ascii="Arial" w:hAnsi="Arial" w:cs="Arial"/>
          <w:b/>
          <w:bCs/>
          <w:sz w:val="23"/>
          <w:szCs w:val="23"/>
        </w:rPr>
        <w:t>CONTRATADA</w:t>
      </w:r>
      <w:r w:rsidRPr="00865F6E">
        <w:rPr>
          <w:rFonts w:ascii="Arial" w:hAnsi="Arial" w:cs="Arial"/>
          <w:bCs/>
          <w:sz w:val="23"/>
          <w:szCs w:val="23"/>
        </w:rPr>
        <w:t>;</w:t>
      </w:r>
    </w:p>
    <w:p w14:paraId="51C07F08" w14:textId="77777777" w:rsidR="0089614E" w:rsidRPr="00865F6E" w:rsidRDefault="0089614E" w:rsidP="0089614E">
      <w:pPr>
        <w:tabs>
          <w:tab w:val="left" w:pos="284"/>
        </w:tabs>
        <w:autoSpaceDE w:val="0"/>
        <w:autoSpaceDN w:val="0"/>
        <w:adjustRightInd w:val="0"/>
        <w:ind w:right="-261"/>
        <w:jc w:val="both"/>
        <w:rPr>
          <w:rFonts w:ascii="Arial" w:hAnsi="Arial" w:cs="Arial"/>
          <w:sz w:val="23"/>
          <w:szCs w:val="23"/>
        </w:rPr>
      </w:pPr>
    </w:p>
    <w:p w14:paraId="60D63510" w14:textId="77777777" w:rsidR="0089614E" w:rsidRPr="00865F6E" w:rsidRDefault="0089614E" w:rsidP="0089614E">
      <w:pPr>
        <w:numPr>
          <w:ilvl w:val="0"/>
          <w:numId w:val="3"/>
        </w:numPr>
        <w:tabs>
          <w:tab w:val="left" w:pos="284"/>
        </w:tabs>
        <w:autoSpaceDE w:val="0"/>
        <w:autoSpaceDN w:val="0"/>
        <w:adjustRightInd w:val="0"/>
        <w:ind w:left="0" w:right="-261" w:firstLine="0"/>
        <w:jc w:val="both"/>
        <w:rPr>
          <w:rFonts w:ascii="Arial" w:hAnsi="Arial" w:cs="Arial"/>
          <w:sz w:val="23"/>
          <w:szCs w:val="23"/>
        </w:rPr>
      </w:pPr>
      <w:r w:rsidRPr="00865F6E">
        <w:rPr>
          <w:rFonts w:ascii="Arial" w:hAnsi="Arial" w:cs="Arial"/>
          <w:bCs/>
          <w:sz w:val="23"/>
          <w:szCs w:val="23"/>
        </w:rPr>
        <w:t xml:space="preserve">Amigável, por acordo entre as partes, havendo conveniência para o </w:t>
      </w:r>
      <w:r w:rsidRPr="00865F6E">
        <w:rPr>
          <w:rFonts w:ascii="Arial" w:hAnsi="Arial" w:cs="Arial"/>
          <w:b/>
          <w:bCs/>
          <w:sz w:val="23"/>
          <w:szCs w:val="23"/>
        </w:rPr>
        <w:t>CONTRATANTE</w:t>
      </w:r>
      <w:r w:rsidRPr="00865F6E">
        <w:rPr>
          <w:rFonts w:ascii="Arial" w:hAnsi="Arial" w:cs="Arial"/>
          <w:bCs/>
          <w:sz w:val="23"/>
          <w:szCs w:val="23"/>
        </w:rPr>
        <w:t>;</w:t>
      </w:r>
    </w:p>
    <w:p w14:paraId="14BE9AE1" w14:textId="77777777" w:rsidR="0089614E" w:rsidRPr="00865F6E" w:rsidRDefault="0089614E" w:rsidP="0089614E">
      <w:pPr>
        <w:tabs>
          <w:tab w:val="left" w:pos="284"/>
        </w:tabs>
        <w:autoSpaceDE w:val="0"/>
        <w:autoSpaceDN w:val="0"/>
        <w:adjustRightInd w:val="0"/>
        <w:ind w:right="-261"/>
        <w:jc w:val="both"/>
        <w:rPr>
          <w:rFonts w:ascii="Arial" w:hAnsi="Arial" w:cs="Arial"/>
          <w:sz w:val="23"/>
          <w:szCs w:val="23"/>
        </w:rPr>
      </w:pPr>
    </w:p>
    <w:p w14:paraId="6F486B13" w14:textId="77777777" w:rsidR="0089614E" w:rsidRPr="00865F6E" w:rsidRDefault="0089614E" w:rsidP="0089614E">
      <w:pPr>
        <w:numPr>
          <w:ilvl w:val="0"/>
          <w:numId w:val="3"/>
        </w:numPr>
        <w:tabs>
          <w:tab w:val="left" w:pos="284"/>
          <w:tab w:val="left" w:pos="360"/>
        </w:tabs>
        <w:ind w:left="0" w:right="-261" w:firstLine="0"/>
        <w:jc w:val="both"/>
        <w:rPr>
          <w:rFonts w:ascii="Arial" w:hAnsi="Arial" w:cs="Arial"/>
          <w:bCs/>
          <w:sz w:val="23"/>
          <w:szCs w:val="23"/>
        </w:rPr>
      </w:pPr>
      <w:r w:rsidRPr="00865F6E">
        <w:rPr>
          <w:rFonts w:ascii="Arial" w:hAnsi="Arial" w:cs="Arial"/>
          <w:bCs/>
          <w:sz w:val="23"/>
          <w:szCs w:val="23"/>
        </w:rPr>
        <w:t>Judicial nos termos da Lei.</w:t>
      </w:r>
    </w:p>
    <w:p w14:paraId="4840A0BA" w14:textId="77777777" w:rsidR="0089614E" w:rsidRPr="00865F6E" w:rsidRDefault="0089614E" w:rsidP="0089614E">
      <w:pPr>
        <w:tabs>
          <w:tab w:val="left" w:pos="284"/>
          <w:tab w:val="left" w:pos="360"/>
        </w:tabs>
        <w:ind w:right="-261"/>
        <w:jc w:val="both"/>
        <w:rPr>
          <w:rFonts w:ascii="Arial" w:hAnsi="Arial" w:cs="Arial"/>
          <w:bCs/>
          <w:sz w:val="23"/>
          <w:szCs w:val="23"/>
        </w:rPr>
      </w:pPr>
    </w:p>
    <w:p w14:paraId="7262DDE7" w14:textId="77777777" w:rsidR="0089614E" w:rsidRPr="00865F6E" w:rsidRDefault="0089614E" w:rsidP="00616F13">
      <w:pPr>
        <w:pStyle w:val="PargrafodaLista"/>
        <w:numPr>
          <w:ilvl w:val="1"/>
          <w:numId w:val="17"/>
        </w:numPr>
        <w:spacing w:after="0"/>
        <w:ind w:left="0" w:right="-261" w:firstLine="0"/>
        <w:jc w:val="both"/>
        <w:rPr>
          <w:rFonts w:ascii="Arial" w:hAnsi="Arial" w:cs="Arial"/>
          <w:sz w:val="23"/>
          <w:szCs w:val="23"/>
        </w:rPr>
      </w:pPr>
      <w:r w:rsidRPr="00865F6E">
        <w:rPr>
          <w:rFonts w:ascii="Arial" w:hAnsi="Arial" w:cs="Arial"/>
          <w:sz w:val="23"/>
          <w:szCs w:val="23"/>
        </w:rPr>
        <w:t xml:space="preserve">Da rescisão procedida com base nesta cláusula não incidirá multa ou indenização de qualquer natureza. </w:t>
      </w:r>
    </w:p>
    <w:p w14:paraId="55E7DB0E" w14:textId="77777777" w:rsidR="0089614E" w:rsidRPr="00865F6E" w:rsidRDefault="0089614E" w:rsidP="0089614E">
      <w:pPr>
        <w:pStyle w:val="PargrafodaLista"/>
        <w:spacing w:after="0"/>
        <w:ind w:left="0" w:right="-261"/>
        <w:jc w:val="both"/>
        <w:rPr>
          <w:rFonts w:ascii="Arial" w:hAnsi="Arial" w:cs="Arial"/>
          <w:sz w:val="23"/>
          <w:szCs w:val="23"/>
        </w:rPr>
      </w:pPr>
    </w:p>
    <w:p w14:paraId="3ACB96E8" w14:textId="77777777" w:rsidR="0089614E" w:rsidRPr="00865F6E" w:rsidRDefault="0089614E" w:rsidP="00143A46">
      <w:pPr>
        <w:pStyle w:val="Corpodetexto"/>
        <w:numPr>
          <w:ilvl w:val="0"/>
          <w:numId w:val="17"/>
        </w:numPr>
        <w:pBdr>
          <w:top w:val="single" w:sz="4" w:space="1" w:color="auto"/>
          <w:left w:val="single" w:sz="4" w:space="4" w:color="auto"/>
          <w:bottom w:val="single" w:sz="4" w:space="1" w:color="auto"/>
          <w:right w:val="single" w:sz="4" w:space="4" w:color="auto"/>
        </w:pBdr>
        <w:tabs>
          <w:tab w:val="left" w:pos="0"/>
          <w:tab w:val="left" w:pos="426"/>
        </w:tabs>
        <w:ind w:left="0" w:right="-261" w:firstLine="0"/>
        <w:jc w:val="center"/>
        <w:rPr>
          <w:rFonts w:ascii="Arial" w:hAnsi="Arial" w:cs="Arial"/>
          <w:sz w:val="23"/>
          <w:szCs w:val="23"/>
        </w:rPr>
      </w:pPr>
      <w:r w:rsidRPr="00865F6E">
        <w:rPr>
          <w:rFonts w:ascii="Arial" w:hAnsi="Arial" w:cs="Arial"/>
          <w:bCs w:val="0"/>
          <w:sz w:val="23"/>
          <w:szCs w:val="23"/>
        </w:rPr>
        <w:t>CRITÉRIO DE AVALIAÇÃO DAS PROPOSTAS E DO JULGAMENTO:</w:t>
      </w:r>
    </w:p>
    <w:p w14:paraId="2F690E8F" w14:textId="77777777" w:rsidR="0089614E" w:rsidRPr="00865F6E" w:rsidRDefault="0089614E" w:rsidP="0089614E">
      <w:pPr>
        <w:pStyle w:val="Corpodetexto"/>
        <w:tabs>
          <w:tab w:val="left" w:pos="0"/>
          <w:tab w:val="left" w:pos="426"/>
        </w:tabs>
        <w:ind w:right="-261"/>
        <w:rPr>
          <w:rFonts w:ascii="Arial" w:hAnsi="Arial" w:cs="Arial"/>
          <w:sz w:val="23"/>
          <w:szCs w:val="23"/>
        </w:rPr>
      </w:pPr>
    </w:p>
    <w:p w14:paraId="6C605A57" w14:textId="77777777" w:rsidR="0089614E" w:rsidRPr="00865F6E" w:rsidRDefault="0089614E" w:rsidP="00616F13">
      <w:pPr>
        <w:pStyle w:val="Corpodetexto"/>
        <w:numPr>
          <w:ilvl w:val="1"/>
          <w:numId w:val="17"/>
        </w:numPr>
        <w:tabs>
          <w:tab w:val="left" w:pos="0"/>
          <w:tab w:val="left" w:pos="426"/>
          <w:tab w:val="left" w:pos="567"/>
        </w:tabs>
        <w:ind w:left="0" w:right="-261" w:firstLine="0"/>
        <w:rPr>
          <w:rFonts w:ascii="Arial" w:hAnsi="Arial" w:cs="Arial"/>
          <w:b w:val="0"/>
          <w:sz w:val="23"/>
          <w:szCs w:val="23"/>
        </w:rPr>
      </w:pPr>
      <w:r w:rsidRPr="00865F6E">
        <w:rPr>
          <w:rFonts w:ascii="Arial" w:hAnsi="Arial" w:cs="Arial"/>
          <w:b w:val="0"/>
          <w:sz w:val="23"/>
          <w:szCs w:val="23"/>
        </w:rPr>
        <w:t>Menor Preço Global.</w:t>
      </w:r>
    </w:p>
    <w:p w14:paraId="4776A601" w14:textId="77777777" w:rsidR="0089614E" w:rsidRPr="00865F6E" w:rsidRDefault="0089614E" w:rsidP="0089614E">
      <w:pPr>
        <w:pStyle w:val="Corpodetexto"/>
        <w:tabs>
          <w:tab w:val="left" w:pos="0"/>
          <w:tab w:val="left" w:pos="426"/>
          <w:tab w:val="left" w:pos="567"/>
        </w:tabs>
        <w:ind w:right="-261"/>
        <w:rPr>
          <w:rFonts w:ascii="Arial" w:hAnsi="Arial" w:cs="Arial"/>
          <w:b w:val="0"/>
          <w:sz w:val="23"/>
          <w:szCs w:val="23"/>
        </w:rPr>
      </w:pPr>
    </w:p>
    <w:p w14:paraId="2DCB4B82" w14:textId="77777777" w:rsidR="0089614E" w:rsidRPr="00865F6E" w:rsidRDefault="0089614E" w:rsidP="00143A46">
      <w:pPr>
        <w:pStyle w:val="Corpodetexto"/>
        <w:numPr>
          <w:ilvl w:val="0"/>
          <w:numId w:val="17"/>
        </w:numPr>
        <w:pBdr>
          <w:top w:val="single" w:sz="4" w:space="1" w:color="auto"/>
          <w:left w:val="single" w:sz="4" w:space="4" w:color="auto"/>
          <w:bottom w:val="single" w:sz="4" w:space="1" w:color="auto"/>
          <w:right w:val="single" w:sz="4" w:space="4" w:color="auto"/>
        </w:pBdr>
        <w:tabs>
          <w:tab w:val="left" w:pos="0"/>
          <w:tab w:val="left" w:pos="426"/>
        </w:tabs>
        <w:ind w:left="0" w:right="-261" w:firstLine="0"/>
        <w:jc w:val="center"/>
        <w:rPr>
          <w:rFonts w:ascii="Arial" w:hAnsi="Arial" w:cs="Arial"/>
          <w:sz w:val="23"/>
          <w:szCs w:val="23"/>
        </w:rPr>
      </w:pPr>
      <w:r w:rsidRPr="00865F6E">
        <w:rPr>
          <w:rFonts w:ascii="Arial" w:hAnsi="Arial" w:cs="Arial"/>
          <w:bCs w:val="0"/>
          <w:sz w:val="23"/>
          <w:szCs w:val="23"/>
        </w:rPr>
        <w:t>DISPOSIÇÕES GERAIS:</w:t>
      </w:r>
    </w:p>
    <w:p w14:paraId="6B1C7737" w14:textId="77777777" w:rsidR="0089614E" w:rsidRPr="00865F6E" w:rsidRDefault="0089614E" w:rsidP="0089614E">
      <w:pPr>
        <w:jc w:val="both"/>
        <w:rPr>
          <w:rFonts w:ascii="Arial" w:hAnsi="Arial" w:cs="Arial"/>
          <w:sz w:val="23"/>
          <w:szCs w:val="23"/>
        </w:rPr>
      </w:pPr>
    </w:p>
    <w:p w14:paraId="3E1673A3" w14:textId="77777777" w:rsidR="0089614E" w:rsidRPr="00865F6E" w:rsidRDefault="00332157" w:rsidP="0089614E">
      <w:pPr>
        <w:ind w:right="-284"/>
        <w:jc w:val="both"/>
        <w:rPr>
          <w:rFonts w:ascii="Arial" w:hAnsi="Arial" w:cs="Arial"/>
          <w:sz w:val="23"/>
          <w:szCs w:val="23"/>
        </w:rPr>
      </w:pPr>
      <w:r w:rsidRPr="00865F6E">
        <w:rPr>
          <w:rFonts w:ascii="Arial" w:hAnsi="Arial" w:cs="Arial"/>
          <w:sz w:val="23"/>
          <w:szCs w:val="23"/>
        </w:rPr>
        <w:t>28</w:t>
      </w:r>
      <w:r w:rsidR="0089614E" w:rsidRPr="00865F6E">
        <w:rPr>
          <w:rFonts w:ascii="Arial" w:hAnsi="Arial" w:cs="Arial"/>
          <w:sz w:val="23"/>
          <w:szCs w:val="23"/>
        </w:rPr>
        <w:t>.1. Quaisquer informações ou dúvidas de ordem técnica, bem como aquelas decorrentes da interpretação do contrato, deverão ser solicitadas por escrito, ao Instituto de Previdência Municipal de Araxá/MG - IPREMA, setor de Compras e Licitações.</w:t>
      </w:r>
    </w:p>
    <w:p w14:paraId="7E5F1B63" w14:textId="77777777" w:rsidR="0089614E" w:rsidRPr="00865F6E" w:rsidRDefault="0089614E" w:rsidP="0089614E">
      <w:pPr>
        <w:ind w:right="-284"/>
        <w:jc w:val="both"/>
        <w:rPr>
          <w:rFonts w:ascii="Arial" w:hAnsi="Arial" w:cs="Arial"/>
          <w:sz w:val="23"/>
          <w:szCs w:val="23"/>
        </w:rPr>
      </w:pPr>
    </w:p>
    <w:p w14:paraId="21AAA9BD" w14:textId="77777777" w:rsidR="0089614E" w:rsidRPr="00865F6E" w:rsidRDefault="0089614E" w:rsidP="00332157">
      <w:pPr>
        <w:pStyle w:val="PargrafodaLista"/>
        <w:ind w:left="0" w:right="-284"/>
        <w:jc w:val="both"/>
        <w:rPr>
          <w:rFonts w:ascii="Arial" w:hAnsi="Arial" w:cs="Arial"/>
          <w:sz w:val="23"/>
          <w:szCs w:val="23"/>
        </w:rPr>
      </w:pPr>
      <w:r w:rsidRPr="00865F6E">
        <w:rPr>
          <w:rFonts w:ascii="Arial" w:hAnsi="Arial" w:cs="Arial"/>
          <w:sz w:val="23"/>
          <w:szCs w:val="23"/>
        </w:rPr>
        <w:t>2</w:t>
      </w:r>
      <w:r w:rsidR="00332157" w:rsidRPr="00865F6E">
        <w:rPr>
          <w:rFonts w:ascii="Arial" w:hAnsi="Arial" w:cs="Arial"/>
          <w:sz w:val="23"/>
          <w:szCs w:val="23"/>
        </w:rPr>
        <w:t>8.2</w:t>
      </w:r>
      <w:r w:rsidRPr="00865F6E">
        <w:rPr>
          <w:rFonts w:ascii="Arial" w:hAnsi="Arial" w:cs="Arial"/>
          <w:sz w:val="23"/>
          <w:szCs w:val="23"/>
        </w:rPr>
        <w:t>. O Instituto de Previdência Municipal de Araxá/MG - IPREMA poderá revogar a licitação por interesse pública, devendo anulá-la por ilegalidade, em despacho fundamentado, sem a obrigação de indenizar (ART. 71 da Lei Federal nº 14.133/2021).</w:t>
      </w:r>
    </w:p>
    <w:p w14:paraId="2B3E8C68" w14:textId="77777777" w:rsidR="0089614E" w:rsidRPr="00865F6E" w:rsidRDefault="00332157" w:rsidP="00332157">
      <w:pPr>
        <w:pStyle w:val="PargrafodaLista"/>
        <w:spacing w:after="0" w:line="264" w:lineRule="auto"/>
        <w:ind w:left="0"/>
        <w:jc w:val="both"/>
        <w:rPr>
          <w:rFonts w:ascii="Arial" w:eastAsia="Arial" w:hAnsi="Arial" w:cs="Arial"/>
          <w:sz w:val="23"/>
          <w:szCs w:val="23"/>
        </w:rPr>
      </w:pPr>
      <w:r w:rsidRPr="00865F6E">
        <w:rPr>
          <w:rFonts w:ascii="Arial" w:eastAsia="Arial" w:hAnsi="Arial" w:cs="Arial"/>
          <w:sz w:val="23"/>
          <w:szCs w:val="23"/>
        </w:rPr>
        <w:t xml:space="preserve">28.3 </w:t>
      </w:r>
      <w:r w:rsidR="0089614E" w:rsidRPr="00865F6E">
        <w:rPr>
          <w:rFonts w:ascii="Arial" w:eastAsia="Arial" w:hAnsi="Arial" w:cs="Arial"/>
          <w:sz w:val="23"/>
          <w:szCs w:val="23"/>
        </w:rPr>
        <w:t>Fica eleito o foro da Comarca de Araxá, Estado de Minas Gerais, para solucionar quaisquer questões oriundas desta licitação.</w:t>
      </w:r>
    </w:p>
    <w:p w14:paraId="199D35F8" w14:textId="77777777" w:rsidR="0089614E" w:rsidRPr="00865F6E" w:rsidRDefault="0089614E" w:rsidP="0089614E">
      <w:pPr>
        <w:ind w:right="-284"/>
        <w:jc w:val="both"/>
        <w:rPr>
          <w:rFonts w:ascii="Arial" w:hAnsi="Arial" w:cs="Arial"/>
          <w:sz w:val="23"/>
          <w:szCs w:val="23"/>
        </w:rPr>
      </w:pPr>
    </w:p>
    <w:p w14:paraId="3F2C29CF" w14:textId="77777777" w:rsidR="0089614E" w:rsidRPr="00865F6E" w:rsidRDefault="0089614E" w:rsidP="0089614E">
      <w:pPr>
        <w:ind w:right="-284"/>
        <w:jc w:val="both"/>
        <w:rPr>
          <w:rFonts w:ascii="Arial" w:hAnsi="Arial" w:cs="Arial"/>
          <w:sz w:val="23"/>
          <w:szCs w:val="23"/>
        </w:rPr>
      </w:pPr>
    </w:p>
    <w:p w14:paraId="1C4CC551" w14:textId="00CE4E76" w:rsidR="0089614E" w:rsidRPr="00865F6E" w:rsidRDefault="00332157" w:rsidP="0089614E">
      <w:pPr>
        <w:rPr>
          <w:rFonts w:ascii="Arial" w:hAnsi="Arial" w:cs="Arial"/>
          <w:sz w:val="23"/>
          <w:szCs w:val="23"/>
        </w:rPr>
      </w:pPr>
      <w:r w:rsidRPr="00865F6E">
        <w:rPr>
          <w:rFonts w:ascii="Arial" w:hAnsi="Arial" w:cs="Arial"/>
          <w:sz w:val="23"/>
          <w:szCs w:val="23"/>
        </w:rPr>
        <w:t xml:space="preserve">Araxá - MG, </w:t>
      </w:r>
      <w:r w:rsidR="00640971">
        <w:rPr>
          <w:rFonts w:ascii="Arial" w:hAnsi="Arial" w:cs="Arial"/>
          <w:sz w:val="23"/>
          <w:szCs w:val="23"/>
        </w:rPr>
        <w:t>24</w:t>
      </w:r>
      <w:r w:rsidR="0089614E" w:rsidRPr="00865F6E">
        <w:rPr>
          <w:rFonts w:ascii="Arial" w:hAnsi="Arial" w:cs="Arial"/>
          <w:sz w:val="23"/>
          <w:szCs w:val="23"/>
        </w:rPr>
        <w:t xml:space="preserve"> de </w:t>
      </w:r>
      <w:r w:rsidR="00077247">
        <w:rPr>
          <w:rFonts w:ascii="Arial" w:hAnsi="Arial" w:cs="Arial"/>
          <w:sz w:val="23"/>
          <w:szCs w:val="23"/>
        </w:rPr>
        <w:t>junho</w:t>
      </w:r>
      <w:r w:rsidR="0089614E" w:rsidRPr="00865F6E">
        <w:rPr>
          <w:rFonts w:ascii="Arial" w:hAnsi="Arial" w:cs="Arial"/>
          <w:sz w:val="23"/>
          <w:szCs w:val="23"/>
        </w:rPr>
        <w:t xml:space="preserve"> de 202</w:t>
      </w:r>
      <w:r w:rsidR="00640971">
        <w:rPr>
          <w:rFonts w:ascii="Arial" w:hAnsi="Arial" w:cs="Arial"/>
          <w:sz w:val="23"/>
          <w:szCs w:val="23"/>
        </w:rPr>
        <w:t>4</w:t>
      </w:r>
      <w:r w:rsidR="0089614E" w:rsidRPr="00865F6E">
        <w:rPr>
          <w:rFonts w:ascii="Arial" w:hAnsi="Arial" w:cs="Arial"/>
          <w:sz w:val="23"/>
          <w:szCs w:val="23"/>
        </w:rPr>
        <w:t>.</w:t>
      </w:r>
    </w:p>
    <w:p w14:paraId="483A631B" w14:textId="77777777" w:rsidR="0089614E" w:rsidRPr="00865F6E" w:rsidRDefault="0089614E" w:rsidP="0089614E">
      <w:pPr>
        <w:rPr>
          <w:rFonts w:ascii="Arial" w:hAnsi="Arial" w:cs="Arial"/>
          <w:sz w:val="23"/>
          <w:szCs w:val="23"/>
        </w:rPr>
      </w:pPr>
    </w:p>
    <w:p w14:paraId="02F8E2DF" w14:textId="77777777" w:rsidR="0089614E" w:rsidRPr="00865F6E" w:rsidRDefault="0089614E" w:rsidP="0089614E">
      <w:pPr>
        <w:rPr>
          <w:rFonts w:ascii="Arial" w:hAnsi="Arial" w:cs="Arial"/>
          <w:sz w:val="23"/>
          <w:szCs w:val="23"/>
        </w:rPr>
      </w:pPr>
    </w:p>
    <w:p w14:paraId="2124333F" w14:textId="77777777" w:rsidR="00F61426" w:rsidRPr="00865F6E" w:rsidRDefault="00F61426" w:rsidP="00F61426">
      <w:pPr>
        <w:rPr>
          <w:rFonts w:ascii="Arial" w:hAnsi="Arial" w:cs="Arial"/>
          <w:sz w:val="23"/>
          <w:szCs w:val="23"/>
        </w:rPr>
      </w:pPr>
    </w:p>
    <w:p w14:paraId="04CEAE24" w14:textId="77777777" w:rsidR="00F61426" w:rsidRPr="00865F6E" w:rsidRDefault="00F61426" w:rsidP="00F61426">
      <w:pPr>
        <w:jc w:val="center"/>
        <w:rPr>
          <w:rFonts w:ascii="Arial" w:hAnsi="Arial" w:cs="Arial"/>
          <w:sz w:val="23"/>
          <w:szCs w:val="23"/>
        </w:rPr>
      </w:pPr>
      <w:r w:rsidRPr="00865F6E">
        <w:rPr>
          <w:rFonts w:ascii="Arial" w:hAnsi="Arial" w:cs="Arial"/>
          <w:sz w:val="23"/>
          <w:szCs w:val="23"/>
        </w:rPr>
        <w:t>________________________________</w:t>
      </w:r>
    </w:p>
    <w:p w14:paraId="07FB52AE" w14:textId="77777777" w:rsidR="00F61426" w:rsidRPr="00865F6E" w:rsidRDefault="00143A46" w:rsidP="00F61426">
      <w:pPr>
        <w:jc w:val="center"/>
        <w:rPr>
          <w:rFonts w:ascii="Arial" w:hAnsi="Arial" w:cs="Arial"/>
          <w:sz w:val="23"/>
          <w:szCs w:val="23"/>
        </w:rPr>
      </w:pPr>
      <w:r w:rsidRPr="00865F6E">
        <w:rPr>
          <w:rFonts w:ascii="Arial" w:hAnsi="Arial" w:cs="Arial"/>
          <w:sz w:val="23"/>
          <w:szCs w:val="23"/>
        </w:rPr>
        <w:t>ROGERIO FARAH</w:t>
      </w:r>
    </w:p>
    <w:p w14:paraId="4F9F8825" w14:textId="77777777" w:rsidR="00F61426" w:rsidRPr="00865F6E" w:rsidRDefault="00143A46" w:rsidP="00F61426">
      <w:pPr>
        <w:jc w:val="center"/>
        <w:rPr>
          <w:rFonts w:ascii="Arial" w:hAnsi="Arial" w:cs="Arial"/>
          <w:sz w:val="23"/>
          <w:szCs w:val="23"/>
        </w:rPr>
      </w:pPr>
      <w:r w:rsidRPr="00865F6E">
        <w:rPr>
          <w:rFonts w:ascii="Arial" w:hAnsi="Arial" w:cs="Arial"/>
          <w:sz w:val="23"/>
          <w:szCs w:val="23"/>
        </w:rPr>
        <w:t>SUPERINTENDENTE</w:t>
      </w:r>
    </w:p>
    <w:p w14:paraId="3636D05A" w14:textId="77777777" w:rsidR="00F61426" w:rsidRPr="00865F6E" w:rsidRDefault="00F61426" w:rsidP="00F61426">
      <w:pPr>
        <w:jc w:val="center"/>
        <w:rPr>
          <w:rFonts w:ascii="Arial" w:hAnsi="Arial" w:cs="Arial"/>
          <w:sz w:val="23"/>
          <w:szCs w:val="23"/>
        </w:rPr>
      </w:pPr>
      <w:r w:rsidRPr="00865F6E">
        <w:rPr>
          <w:rFonts w:ascii="Arial" w:hAnsi="Arial" w:cs="Arial"/>
          <w:sz w:val="23"/>
          <w:szCs w:val="23"/>
        </w:rPr>
        <w:t>IPREMA</w:t>
      </w:r>
    </w:p>
    <w:p w14:paraId="6FE3EF86" w14:textId="77777777" w:rsidR="0089614E" w:rsidRPr="0089614E" w:rsidRDefault="0089614E">
      <w:pPr>
        <w:spacing w:after="160" w:line="259" w:lineRule="auto"/>
        <w:rPr>
          <w:rFonts w:ascii="Arial" w:hAnsi="Arial" w:cs="Arial"/>
          <w:b/>
          <w:sz w:val="24"/>
          <w:szCs w:val="24"/>
        </w:rPr>
      </w:pPr>
      <w:r w:rsidRPr="0089614E">
        <w:rPr>
          <w:rFonts w:ascii="Arial" w:hAnsi="Arial" w:cs="Arial"/>
          <w:b/>
          <w:sz w:val="24"/>
          <w:szCs w:val="24"/>
        </w:rPr>
        <w:br w:type="page"/>
      </w:r>
    </w:p>
    <w:p w14:paraId="3C0FDB20" w14:textId="77777777" w:rsidR="0082110C" w:rsidRDefault="00E15347" w:rsidP="0082110C">
      <w:pPr>
        <w:ind w:right="-261"/>
        <w:jc w:val="center"/>
        <w:rPr>
          <w:b/>
          <w:sz w:val="40"/>
          <w:szCs w:val="40"/>
          <w:u w:val="single"/>
        </w:rPr>
      </w:pPr>
      <w:bookmarkStart w:id="0" w:name="_Hlk167457275"/>
      <w:r w:rsidRPr="00640971">
        <w:rPr>
          <w:b/>
          <w:sz w:val="40"/>
          <w:szCs w:val="40"/>
          <w:u w:val="single"/>
        </w:rPr>
        <w:lastRenderedPageBreak/>
        <w:t>ANEXO I -</w:t>
      </w:r>
      <w:r w:rsidRPr="00E15347">
        <w:rPr>
          <w:b/>
          <w:szCs w:val="28"/>
          <w:u w:val="single"/>
        </w:rPr>
        <w:t xml:space="preserve"> </w:t>
      </w:r>
      <w:r w:rsidR="0082110C" w:rsidRPr="00C72E3D">
        <w:rPr>
          <w:b/>
          <w:sz w:val="40"/>
          <w:szCs w:val="40"/>
          <w:u w:val="single"/>
        </w:rPr>
        <w:t>TERMO DE REFERÊNCIA</w:t>
      </w:r>
    </w:p>
    <w:p w14:paraId="4756204F" w14:textId="77777777" w:rsidR="0082110C" w:rsidRPr="00C72E3D" w:rsidRDefault="0082110C" w:rsidP="0082110C">
      <w:pPr>
        <w:ind w:right="-261"/>
        <w:jc w:val="center"/>
        <w:rPr>
          <w:b/>
          <w:sz w:val="40"/>
          <w:szCs w:val="40"/>
          <w:u w:val="single"/>
        </w:rPr>
      </w:pPr>
    </w:p>
    <w:tbl>
      <w:tblPr>
        <w:tblStyle w:val="TableNormal"/>
        <w:tblW w:w="948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9"/>
      </w:tblGrid>
      <w:tr w:rsidR="0082110C" w:rsidRPr="004D5FB7" w14:paraId="187DCD05" w14:textId="77777777" w:rsidTr="00821BFB">
        <w:trPr>
          <w:trHeight w:val="296"/>
        </w:trPr>
        <w:tc>
          <w:tcPr>
            <w:tcW w:w="9489" w:type="dxa"/>
            <w:tcBorders>
              <w:bottom w:val="single" w:sz="4" w:space="0" w:color="auto"/>
            </w:tcBorders>
          </w:tcPr>
          <w:p w14:paraId="4E2264B2" w14:textId="77777777" w:rsidR="0082110C" w:rsidRPr="004D5FB7" w:rsidRDefault="0082110C" w:rsidP="00BB7D0B">
            <w:pPr>
              <w:pStyle w:val="TableParagraph"/>
              <w:spacing w:before="80" w:after="80" w:line="229" w:lineRule="exact"/>
              <w:ind w:left="110" w:right="-284"/>
              <w:rPr>
                <w:rFonts w:ascii="Times New Roman" w:hAnsi="Times New Roman" w:cs="Times New Roman"/>
                <w:b/>
                <w:sz w:val="24"/>
                <w:szCs w:val="24"/>
              </w:rPr>
            </w:pPr>
            <w:r w:rsidRPr="004D5FB7">
              <w:rPr>
                <w:rFonts w:ascii="Times New Roman" w:hAnsi="Times New Roman" w:cs="Times New Roman"/>
                <w:b/>
                <w:sz w:val="24"/>
                <w:szCs w:val="24"/>
              </w:rPr>
              <w:t>PROCESSO</w:t>
            </w:r>
            <w:r w:rsidRPr="004D5FB7">
              <w:rPr>
                <w:rFonts w:ascii="Times New Roman" w:hAnsi="Times New Roman" w:cs="Times New Roman"/>
                <w:b/>
                <w:spacing w:val="-7"/>
                <w:sz w:val="24"/>
                <w:szCs w:val="24"/>
              </w:rPr>
              <w:t xml:space="preserve"> </w:t>
            </w:r>
            <w:r w:rsidRPr="004D5FB7">
              <w:rPr>
                <w:rFonts w:ascii="Times New Roman" w:hAnsi="Times New Roman" w:cs="Times New Roman"/>
                <w:b/>
                <w:sz w:val="24"/>
                <w:szCs w:val="24"/>
              </w:rPr>
              <w:t>ADMINISTRATIVO</w:t>
            </w:r>
            <w:r w:rsidRPr="004D5FB7">
              <w:rPr>
                <w:rFonts w:ascii="Times New Roman" w:hAnsi="Times New Roman" w:cs="Times New Roman"/>
                <w:b/>
                <w:spacing w:val="-1"/>
                <w:sz w:val="24"/>
                <w:szCs w:val="24"/>
              </w:rPr>
              <w:t xml:space="preserve"> </w:t>
            </w:r>
            <w:r w:rsidRPr="004D5FB7">
              <w:rPr>
                <w:rFonts w:ascii="Times New Roman" w:hAnsi="Times New Roman" w:cs="Times New Roman"/>
                <w:b/>
                <w:sz w:val="24"/>
                <w:szCs w:val="24"/>
              </w:rPr>
              <w:t>N°</w:t>
            </w:r>
            <w:r w:rsidRPr="004D5FB7">
              <w:rPr>
                <w:rFonts w:ascii="Times New Roman" w:hAnsi="Times New Roman" w:cs="Times New Roman"/>
                <w:b/>
                <w:spacing w:val="-5"/>
                <w:sz w:val="24"/>
                <w:szCs w:val="24"/>
              </w:rPr>
              <w:t xml:space="preserve"> </w:t>
            </w:r>
            <w:r w:rsidRPr="004D5FB7">
              <w:rPr>
                <w:rFonts w:ascii="Times New Roman" w:hAnsi="Times New Roman" w:cs="Times New Roman"/>
                <w:b/>
                <w:sz w:val="24"/>
                <w:szCs w:val="24"/>
              </w:rPr>
              <w:t>007/2024</w:t>
            </w:r>
          </w:p>
        </w:tc>
      </w:tr>
      <w:tr w:rsidR="0082110C" w:rsidRPr="004D5FB7" w14:paraId="7CB2E4D6" w14:textId="77777777" w:rsidTr="00821BFB">
        <w:trPr>
          <w:trHeight w:val="296"/>
        </w:trPr>
        <w:tc>
          <w:tcPr>
            <w:tcW w:w="9489" w:type="dxa"/>
            <w:tcBorders>
              <w:bottom w:val="single" w:sz="4" w:space="0" w:color="auto"/>
            </w:tcBorders>
          </w:tcPr>
          <w:p w14:paraId="2D2EEFD1" w14:textId="1F0C39CB" w:rsidR="0082110C" w:rsidRPr="004D5FB7" w:rsidRDefault="00BB7D0B" w:rsidP="00BB7D0B">
            <w:pPr>
              <w:pStyle w:val="TableParagraph"/>
              <w:spacing w:before="80" w:after="80" w:line="229" w:lineRule="exact"/>
              <w:ind w:left="110" w:right="-284"/>
              <w:rPr>
                <w:rFonts w:ascii="Times New Roman" w:hAnsi="Times New Roman" w:cs="Times New Roman"/>
                <w:b/>
                <w:sz w:val="24"/>
                <w:szCs w:val="24"/>
              </w:rPr>
            </w:pPr>
            <w:r w:rsidRPr="004D5FB7">
              <w:rPr>
                <w:rFonts w:ascii="Times New Roman" w:hAnsi="Times New Roman" w:cs="Times New Roman"/>
                <w:b/>
                <w:sz w:val="24"/>
                <w:szCs w:val="24"/>
                <w:u w:val="single"/>
              </w:rPr>
              <w:t>DISPENSA DE LICITAÇÃO SOB N° 006/2024</w:t>
            </w:r>
          </w:p>
        </w:tc>
      </w:tr>
      <w:tr w:rsidR="0082110C" w:rsidRPr="004D5FB7" w14:paraId="41862A98" w14:textId="77777777" w:rsidTr="00821BFB">
        <w:trPr>
          <w:trHeight w:val="296"/>
        </w:trPr>
        <w:tc>
          <w:tcPr>
            <w:tcW w:w="9489" w:type="dxa"/>
            <w:tcBorders>
              <w:bottom w:val="single" w:sz="4" w:space="0" w:color="auto"/>
            </w:tcBorders>
          </w:tcPr>
          <w:p w14:paraId="7601E39E" w14:textId="10305A03" w:rsidR="0082110C" w:rsidRPr="004D5FB7" w:rsidRDefault="00BB7D0B" w:rsidP="00BB7D0B">
            <w:pPr>
              <w:pStyle w:val="TableParagraph"/>
              <w:spacing w:before="80" w:after="80" w:line="229" w:lineRule="exact"/>
              <w:ind w:left="110" w:right="-284"/>
              <w:rPr>
                <w:rFonts w:ascii="Times New Roman" w:hAnsi="Times New Roman" w:cs="Times New Roman"/>
                <w:b/>
                <w:sz w:val="24"/>
                <w:szCs w:val="24"/>
                <w:u w:val="single"/>
              </w:rPr>
            </w:pPr>
            <w:r w:rsidRPr="004D5FB7">
              <w:rPr>
                <w:rFonts w:ascii="Times New Roman" w:hAnsi="Times New Roman" w:cs="Times New Roman"/>
                <w:b/>
                <w:sz w:val="24"/>
                <w:szCs w:val="24"/>
                <w:u w:val="single"/>
              </w:rPr>
              <w:t>MODALIDADE</w:t>
            </w:r>
            <w:r>
              <w:rPr>
                <w:rFonts w:ascii="Times New Roman" w:hAnsi="Times New Roman" w:cs="Times New Roman"/>
                <w:b/>
                <w:sz w:val="24"/>
                <w:szCs w:val="24"/>
                <w:u w:val="single"/>
              </w:rPr>
              <w:t>: DISPENSA</w:t>
            </w:r>
            <w:r w:rsidRPr="004D5FB7">
              <w:rPr>
                <w:rFonts w:ascii="Times New Roman" w:hAnsi="Times New Roman" w:cs="Times New Roman"/>
                <w:b/>
                <w:sz w:val="24"/>
                <w:szCs w:val="24"/>
                <w:u w:val="single"/>
              </w:rPr>
              <w:t xml:space="preserve"> ELETRÔNICA Nº 002/2024</w:t>
            </w:r>
            <w:r w:rsidRPr="004D5FB7">
              <w:rPr>
                <w:rFonts w:ascii="Times New Roman" w:hAnsi="Times New Roman" w:cs="Times New Roman"/>
                <w:b/>
                <w:sz w:val="24"/>
                <w:szCs w:val="24"/>
              </w:rPr>
              <w:t>.</w:t>
            </w:r>
          </w:p>
        </w:tc>
      </w:tr>
      <w:tr w:rsidR="0082110C" w:rsidRPr="004D5FB7" w14:paraId="1816F2EA" w14:textId="77777777" w:rsidTr="00821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9489" w:type="dxa"/>
            <w:tcBorders>
              <w:top w:val="single" w:sz="4" w:space="0" w:color="auto"/>
              <w:left w:val="single" w:sz="4" w:space="0" w:color="auto"/>
              <w:bottom w:val="single" w:sz="4" w:space="0" w:color="auto"/>
              <w:right w:val="single" w:sz="4" w:space="0" w:color="auto"/>
            </w:tcBorders>
          </w:tcPr>
          <w:p w14:paraId="531CEF58" w14:textId="77777777" w:rsidR="0082110C" w:rsidRPr="004D5FB7" w:rsidRDefault="0082110C" w:rsidP="00BB7D0B">
            <w:pPr>
              <w:spacing w:before="80" w:after="80"/>
              <w:jc w:val="both"/>
              <w:rPr>
                <w:b/>
                <w:sz w:val="24"/>
                <w:szCs w:val="24"/>
                <w:lang w:val="pt-BR"/>
              </w:rPr>
            </w:pPr>
            <w:r w:rsidRPr="004D5FB7">
              <w:rPr>
                <w:b/>
                <w:sz w:val="24"/>
                <w:szCs w:val="24"/>
                <w:lang w:val="pt-BR"/>
              </w:rPr>
              <w:t>VALOR</w:t>
            </w:r>
            <w:r w:rsidRPr="004D5FB7">
              <w:rPr>
                <w:b/>
                <w:spacing w:val="-6"/>
                <w:sz w:val="24"/>
                <w:szCs w:val="24"/>
                <w:lang w:val="pt-BR"/>
              </w:rPr>
              <w:t xml:space="preserve"> </w:t>
            </w:r>
            <w:r w:rsidRPr="004D5FB7">
              <w:rPr>
                <w:b/>
                <w:sz w:val="24"/>
                <w:szCs w:val="24"/>
                <w:lang w:val="pt-BR"/>
              </w:rPr>
              <w:t>TOTAL</w:t>
            </w:r>
            <w:r w:rsidRPr="004D5FB7">
              <w:rPr>
                <w:b/>
                <w:spacing w:val="-6"/>
                <w:sz w:val="24"/>
                <w:szCs w:val="24"/>
                <w:lang w:val="pt-BR"/>
              </w:rPr>
              <w:t xml:space="preserve"> </w:t>
            </w:r>
            <w:r w:rsidRPr="004D5FB7">
              <w:rPr>
                <w:b/>
                <w:sz w:val="24"/>
                <w:szCs w:val="24"/>
                <w:lang w:val="pt-BR"/>
              </w:rPr>
              <w:t>ESTIMADO:</w:t>
            </w:r>
            <w:r w:rsidRPr="004D5FB7">
              <w:rPr>
                <w:b/>
                <w:spacing w:val="-3"/>
                <w:sz w:val="24"/>
                <w:szCs w:val="24"/>
                <w:lang w:val="pt-BR"/>
              </w:rPr>
              <w:t xml:space="preserve"> </w:t>
            </w:r>
            <w:r w:rsidRPr="004D5FB7">
              <w:rPr>
                <w:b/>
                <w:sz w:val="24"/>
                <w:szCs w:val="24"/>
                <w:lang w:val="pt-BR"/>
              </w:rPr>
              <w:t xml:space="preserve">R$ </w:t>
            </w:r>
            <w:r>
              <w:rPr>
                <w:b/>
                <w:sz w:val="24"/>
                <w:szCs w:val="24"/>
                <w:lang w:val="pt-BR"/>
              </w:rPr>
              <w:t>1</w:t>
            </w:r>
            <w:r w:rsidRPr="004D5FB7">
              <w:rPr>
                <w:b/>
                <w:sz w:val="24"/>
                <w:szCs w:val="24"/>
                <w:lang w:val="pt-BR"/>
              </w:rPr>
              <w:t>07.613,00 (cento e sete mil seiscentos e treze reais).</w:t>
            </w:r>
          </w:p>
        </w:tc>
      </w:tr>
      <w:tr w:rsidR="0082110C" w:rsidRPr="004D5FB7" w14:paraId="7D61C425" w14:textId="77777777" w:rsidTr="00821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7"/>
        </w:trPr>
        <w:tc>
          <w:tcPr>
            <w:tcW w:w="9489" w:type="dxa"/>
            <w:tcBorders>
              <w:top w:val="single" w:sz="4" w:space="0" w:color="auto"/>
              <w:left w:val="single" w:sz="4" w:space="0" w:color="auto"/>
              <w:bottom w:val="single" w:sz="4" w:space="0" w:color="auto"/>
              <w:right w:val="single" w:sz="4" w:space="0" w:color="auto"/>
            </w:tcBorders>
          </w:tcPr>
          <w:p w14:paraId="4371BCB8" w14:textId="3D81DBEA" w:rsidR="0082110C" w:rsidRPr="004D5FB7" w:rsidRDefault="0082110C" w:rsidP="00BB7D0B">
            <w:pPr>
              <w:pStyle w:val="TableParagraph"/>
              <w:spacing w:before="80" w:after="80"/>
              <w:ind w:left="110"/>
              <w:rPr>
                <w:rFonts w:ascii="Times New Roman" w:hAnsi="Times New Roman" w:cs="Times New Roman"/>
                <w:b/>
                <w:sz w:val="24"/>
                <w:szCs w:val="24"/>
              </w:rPr>
            </w:pPr>
            <w:r w:rsidRPr="004D5FB7">
              <w:rPr>
                <w:rFonts w:ascii="Times New Roman" w:hAnsi="Times New Roman" w:cs="Times New Roman"/>
                <w:b/>
                <w:sz w:val="24"/>
                <w:szCs w:val="24"/>
              </w:rPr>
              <w:t>PEDIDOS</w:t>
            </w:r>
            <w:r w:rsidRPr="004D5FB7">
              <w:rPr>
                <w:rFonts w:ascii="Times New Roman" w:hAnsi="Times New Roman" w:cs="Times New Roman"/>
                <w:b/>
                <w:spacing w:val="-7"/>
                <w:sz w:val="24"/>
                <w:szCs w:val="24"/>
              </w:rPr>
              <w:t xml:space="preserve"> </w:t>
            </w:r>
            <w:r w:rsidRPr="004D5FB7">
              <w:rPr>
                <w:rFonts w:ascii="Times New Roman" w:hAnsi="Times New Roman" w:cs="Times New Roman"/>
                <w:b/>
                <w:sz w:val="24"/>
                <w:szCs w:val="24"/>
              </w:rPr>
              <w:t>DE</w:t>
            </w:r>
            <w:r w:rsidRPr="004D5FB7">
              <w:rPr>
                <w:rFonts w:ascii="Times New Roman" w:hAnsi="Times New Roman" w:cs="Times New Roman"/>
                <w:b/>
                <w:spacing w:val="-10"/>
                <w:sz w:val="24"/>
                <w:szCs w:val="24"/>
              </w:rPr>
              <w:t xml:space="preserve"> </w:t>
            </w:r>
            <w:r w:rsidRPr="004D5FB7">
              <w:rPr>
                <w:rFonts w:ascii="Times New Roman" w:hAnsi="Times New Roman" w:cs="Times New Roman"/>
                <w:b/>
                <w:sz w:val="24"/>
                <w:szCs w:val="24"/>
              </w:rPr>
              <w:t xml:space="preserve">ESCLARECIMENTOS: licitacao.iprema@gmail.com até </w:t>
            </w:r>
            <w:r w:rsidR="00BB7D0B">
              <w:rPr>
                <w:rFonts w:ascii="Times New Roman" w:hAnsi="Times New Roman" w:cs="Times New Roman"/>
                <w:b/>
                <w:sz w:val="24"/>
                <w:szCs w:val="24"/>
              </w:rPr>
              <w:t>29/</w:t>
            </w:r>
            <w:r w:rsidRPr="00821BFB">
              <w:rPr>
                <w:rFonts w:ascii="Times New Roman" w:hAnsi="Times New Roman" w:cs="Times New Roman"/>
                <w:b/>
                <w:sz w:val="24"/>
                <w:szCs w:val="24"/>
              </w:rPr>
              <w:t>0</w:t>
            </w:r>
            <w:r w:rsidR="00BB7D0B">
              <w:rPr>
                <w:rFonts w:ascii="Times New Roman" w:hAnsi="Times New Roman" w:cs="Times New Roman"/>
                <w:b/>
                <w:sz w:val="24"/>
                <w:szCs w:val="24"/>
              </w:rPr>
              <w:t>5</w:t>
            </w:r>
            <w:r w:rsidRPr="00821BFB">
              <w:rPr>
                <w:rFonts w:ascii="Times New Roman" w:hAnsi="Times New Roman" w:cs="Times New Roman"/>
                <w:b/>
                <w:sz w:val="24"/>
                <w:szCs w:val="24"/>
              </w:rPr>
              <w:t>/202</w:t>
            </w:r>
            <w:r w:rsidR="00BB7D0B">
              <w:rPr>
                <w:rFonts w:ascii="Times New Roman" w:hAnsi="Times New Roman" w:cs="Times New Roman"/>
                <w:b/>
                <w:sz w:val="24"/>
                <w:szCs w:val="24"/>
              </w:rPr>
              <w:t>4</w:t>
            </w:r>
          </w:p>
        </w:tc>
      </w:tr>
      <w:tr w:rsidR="0082110C" w:rsidRPr="004D5FB7" w14:paraId="0A8E0AA0" w14:textId="77777777" w:rsidTr="00821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7"/>
        </w:trPr>
        <w:tc>
          <w:tcPr>
            <w:tcW w:w="9489" w:type="dxa"/>
            <w:tcBorders>
              <w:top w:val="single" w:sz="4" w:space="0" w:color="auto"/>
              <w:left w:val="single" w:sz="4" w:space="0" w:color="auto"/>
              <w:bottom w:val="single" w:sz="4" w:space="0" w:color="auto"/>
              <w:right w:val="single" w:sz="4" w:space="0" w:color="auto"/>
            </w:tcBorders>
          </w:tcPr>
          <w:p w14:paraId="2AAEAF76" w14:textId="77777777" w:rsidR="0082110C" w:rsidRPr="004D5FB7" w:rsidRDefault="0082110C" w:rsidP="00BB7D0B">
            <w:pPr>
              <w:pStyle w:val="TableParagraph"/>
              <w:spacing w:before="80" w:after="80"/>
              <w:ind w:left="110"/>
              <w:rPr>
                <w:rFonts w:ascii="Times New Roman" w:hAnsi="Times New Roman" w:cs="Times New Roman"/>
                <w:b/>
                <w:sz w:val="24"/>
                <w:szCs w:val="24"/>
              </w:rPr>
            </w:pPr>
            <w:r w:rsidRPr="004D5FB7">
              <w:rPr>
                <w:rFonts w:ascii="Times New Roman" w:hAnsi="Times New Roman" w:cs="Times New Roman"/>
                <w:b/>
                <w:sz w:val="24"/>
                <w:szCs w:val="24"/>
              </w:rPr>
              <w:t>Agente de contratação: Arlei Marcio Vieira</w:t>
            </w:r>
          </w:p>
        </w:tc>
      </w:tr>
      <w:tr w:rsidR="0082110C" w:rsidRPr="004D5FB7" w14:paraId="08319FEB" w14:textId="77777777" w:rsidTr="00821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7"/>
        </w:trPr>
        <w:tc>
          <w:tcPr>
            <w:tcW w:w="9489" w:type="dxa"/>
            <w:tcBorders>
              <w:top w:val="single" w:sz="4" w:space="0" w:color="auto"/>
              <w:left w:val="single" w:sz="4" w:space="0" w:color="auto"/>
              <w:bottom w:val="single" w:sz="4" w:space="0" w:color="auto"/>
              <w:right w:val="single" w:sz="4" w:space="0" w:color="auto"/>
            </w:tcBorders>
          </w:tcPr>
          <w:p w14:paraId="063A5DEA" w14:textId="77777777" w:rsidR="0082110C" w:rsidRPr="004D5FB7" w:rsidRDefault="0082110C" w:rsidP="00BB7D0B">
            <w:pPr>
              <w:pStyle w:val="TableParagraph"/>
              <w:spacing w:before="80" w:after="80"/>
              <w:ind w:left="113"/>
              <w:rPr>
                <w:rFonts w:ascii="Times New Roman" w:hAnsi="Times New Roman" w:cs="Times New Roman"/>
                <w:b/>
                <w:sz w:val="24"/>
                <w:szCs w:val="24"/>
              </w:rPr>
            </w:pPr>
            <w:r w:rsidRPr="004D5FB7">
              <w:rPr>
                <w:rFonts w:ascii="Times New Roman" w:hAnsi="Times New Roman" w:cs="Times New Roman"/>
                <w:b/>
                <w:sz w:val="24"/>
                <w:szCs w:val="24"/>
              </w:rPr>
              <w:t>Comissão de contratação: Kênia Cristina Paiva; João Antero Ribeiro e Mylla Monteiro de Castro Soares, conforme Portaria Nº 01/202</w:t>
            </w:r>
            <w:r>
              <w:rPr>
                <w:rFonts w:ascii="Times New Roman" w:hAnsi="Times New Roman" w:cs="Times New Roman"/>
                <w:b/>
                <w:sz w:val="24"/>
                <w:szCs w:val="24"/>
              </w:rPr>
              <w:t>4</w:t>
            </w:r>
            <w:r w:rsidRPr="004D5FB7">
              <w:rPr>
                <w:rFonts w:ascii="Times New Roman" w:hAnsi="Times New Roman" w:cs="Times New Roman"/>
                <w:b/>
                <w:sz w:val="24"/>
                <w:szCs w:val="24"/>
              </w:rPr>
              <w:t>.</w:t>
            </w:r>
          </w:p>
        </w:tc>
      </w:tr>
    </w:tbl>
    <w:p w14:paraId="72D0BFE7" w14:textId="77777777" w:rsidR="0082110C" w:rsidRPr="00A76A0A" w:rsidRDefault="0082110C" w:rsidP="0082110C">
      <w:pPr>
        <w:tabs>
          <w:tab w:val="left" w:pos="142"/>
          <w:tab w:val="left" w:pos="284"/>
        </w:tabs>
        <w:ind w:right="-261"/>
        <w:jc w:val="both"/>
        <w:rPr>
          <w:b/>
          <w:bCs/>
          <w:sz w:val="23"/>
          <w:szCs w:val="23"/>
        </w:rPr>
      </w:pPr>
    </w:p>
    <w:p w14:paraId="4D5EF056" w14:textId="04615DCE" w:rsidR="0082110C" w:rsidRPr="00A76A0A" w:rsidRDefault="0082110C" w:rsidP="00A76A0A">
      <w:pPr>
        <w:pStyle w:val="PargrafodaLista"/>
        <w:numPr>
          <w:ilvl w:val="0"/>
          <w:numId w:val="20"/>
        </w:numPr>
        <w:tabs>
          <w:tab w:val="left" w:pos="142"/>
          <w:tab w:val="left" w:pos="284"/>
        </w:tabs>
        <w:ind w:right="-261"/>
        <w:jc w:val="both"/>
        <w:rPr>
          <w:rFonts w:ascii="Times New Roman" w:hAnsi="Times New Roman" w:cs="Times New Roman"/>
          <w:b/>
          <w:bCs/>
          <w:sz w:val="23"/>
          <w:szCs w:val="23"/>
        </w:rPr>
      </w:pPr>
      <w:r w:rsidRPr="00A76A0A">
        <w:rPr>
          <w:rFonts w:ascii="Times New Roman" w:hAnsi="Times New Roman" w:cs="Times New Roman"/>
          <w:b/>
          <w:bCs/>
          <w:sz w:val="23"/>
          <w:szCs w:val="23"/>
        </w:rPr>
        <w:t xml:space="preserve">DO OBJETO: </w:t>
      </w:r>
    </w:p>
    <w:p w14:paraId="2CC78994" w14:textId="77777777" w:rsidR="0082110C" w:rsidRPr="00A76A0A" w:rsidRDefault="0082110C" w:rsidP="0082110C">
      <w:pPr>
        <w:spacing w:line="256" w:lineRule="auto"/>
        <w:ind w:firstLine="708"/>
        <w:jc w:val="both"/>
        <w:rPr>
          <w:color w:val="000000"/>
          <w:sz w:val="23"/>
          <w:szCs w:val="23"/>
          <w:lang w:eastAsia="en-US"/>
        </w:rPr>
      </w:pPr>
      <w:r w:rsidRPr="00A76A0A">
        <w:rPr>
          <w:sz w:val="23"/>
          <w:szCs w:val="23"/>
        </w:rPr>
        <w:t xml:space="preserve">Contratação de empresa especializada para efetuar roçada mecanizada e manual no terreno do IPREMA localizado na Alameda Aconcágua, bairro Guilhermina Vieira Chaer, ARAXA – MG, (área do terreno 43.213m²). </w:t>
      </w:r>
      <w:r w:rsidRPr="00A76A0A">
        <w:rPr>
          <w:color w:val="000000"/>
          <w:sz w:val="23"/>
          <w:szCs w:val="23"/>
        </w:rPr>
        <w:t>Sendo que o terreno tem inclinações de até 40 graus, com vegetação composta por capim Napier, capim gordura e diversos outros naturais do cerrado, será necessário o uso de trator, roçadeira costal, foice e facão para a devida roçada.</w:t>
      </w:r>
    </w:p>
    <w:p w14:paraId="7DF5B5AC" w14:textId="77777777" w:rsidR="0082110C" w:rsidRPr="00A76A0A" w:rsidRDefault="0082110C" w:rsidP="0082110C">
      <w:pPr>
        <w:tabs>
          <w:tab w:val="left" w:pos="142"/>
          <w:tab w:val="left" w:pos="284"/>
        </w:tabs>
        <w:ind w:right="-261"/>
        <w:jc w:val="both"/>
        <w:rPr>
          <w:b/>
          <w:bCs/>
          <w:sz w:val="23"/>
          <w:szCs w:val="23"/>
        </w:rPr>
      </w:pPr>
    </w:p>
    <w:p w14:paraId="56478F8E" w14:textId="77777777" w:rsidR="0082110C" w:rsidRPr="00A76A0A" w:rsidRDefault="0082110C" w:rsidP="0082110C">
      <w:pPr>
        <w:tabs>
          <w:tab w:val="left" w:pos="142"/>
        </w:tabs>
        <w:ind w:right="-261"/>
        <w:jc w:val="both"/>
        <w:rPr>
          <w:b/>
          <w:bCs/>
          <w:sz w:val="23"/>
          <w:szCs w:val="23"/>
        </w:rPr>
      </w:pPr>
      <w:r w:rsidRPr="00A76A0A">
        <w:rPr>
          <w:b/>
          <w:bCs/>
          <w:sz w:val="23"/>
          <w:szCs w:val="23"/>
        </w:rPr>
        <w:t>2. REQUISITANTE:</w:t>
      </w:r>
    </w:p>
    <w:p w14:paraId="125B0F09" w14:textId="77777777" w:rsidR="0082110C" w:rsidRPr="00A76A0A" w:rsidRDefault="0082110C" w:rsidP="0082110C">
      <w:pPr>
        <w:tabs>
          <w:tab w:val="left" w:pos="142"/>
          <w:tab w:val="left" w:pos="284"/>
        </w:tabs>
        <w:ind w:right="-261"/>
        <w:jc w:val="both"/>
        <w:rPr>
          <w:b/>
          <w:bCs/>
          <w:sz w:val="23"/>
          <w:szCs w:val="23"/>
        </w:rPr>
      </w:pPr>
    </w:p>
    <w:p w14:paraId="4A5C7495" w14:textId="77777777" w:rsidR="0082110C" w:rsidRPr="00A76A0A" w:rsidRDefault="0082110C" w:rsidP="0082110C">
      <w:pPr>
        <w:tabs>
          <w:tab w:val="left" w:pos="426"/>
        </w:tabs>
        <w:ind w:right="-342"/>
        <w:jc w:val="both"/>
        <w:rPr>
          <w:sz w:val="23"/>
          <w:szCs w:val="23"/>
        </w:rPr>
      </w:pPr>
      <w:r w:rsidRPr="00A76A0A">
        <w:rPr>
          <w:sz w:val="23"/>
          <w:szCs w:val="23"/>
        </w:rPr>
        <w:t>2.1. Alessandra Diniz Diretora Administrativa do IPREMA – Instituto de Previdência Municipal de Araxá/MG.</w:t>
      </w:r>
    </w:p>
    <w:p w14:paraId="57F14754" w14:textId="77777777" w:rsidR="0082110C" w:rsidRPr="00A76A0A" w:rsidRDefault="0082110C" w:rsidP="0082110C">
      <w:pPr>
        <w:tabs>
          <w:tab w:val="left" w:pos="426"/>
        </w:tabs>
        <w:ind w:right="-342"/>
        <w:jc w:val="both"/>
        <w:rPr>
          <w:sz w:val="23"/>
          <w:szCs w:val="23"/>
        </w:rPr>
      </w:pPr>
    </w:p>
    <w:p w14:paraId="5E4A3B21" w14:textId="77777777" w:rsidR="0082110C" w:rsidRPr="00A76A0A" w:rsidRDefault="0082110C" w:rsidP="0082110C">
      <w:pPr>
        <w:tabs>
          <w:tab w:val="left" w:pos="142"/>
        </w:tabs>
        <w:ind w:right="-261"/>
        <w:jc w:val="both"/>
        <w:rPr>
          <w:b/>
          <w:bCs/>
          <w:sz w:val="23"/>
          <w:szCs w:val="23"/>
        </w:rPr>
      </w:pPr>
      <w:r w:rsidRPr="00A76A0A">
        <w:rPr>
          <w:b/>
          <w:bCs/>
          <w:sz w:val="23"/>
          <w:szCs w:val="23"/>
        </w:rPr>
        <w:t>3. JUSTIFICATIVA / FINALIDADE:</w:t>
      </w:r>
    </w:p>
    <w:p w14:paraId="60CB441E" w14:textId="77777777" w:rsidR="0082110C" w:rsidRPr="00A76A0A" w:rsidRDefault="0082110C" w:rsidP="0082110C">
      <w:pPr>
        <w:ind w:right="-261"/>
        <w:jc w:val="both"/>
        <w:rPr>
          <w:sz w:val="23"/>
          <w:szCs w:val="23"/>
        </w:rPr>
      </w:pPr>
    </w:p>
    <w:p w14:paraId="710118A6" w14:textId="77777777" w:rsidR="0082110C" w:rsidRPr="00A76A0A" w:rsidRDefault="0082110C" w:rsidP="0082110C">
      <w:pPr>
        <w:autoSpaceDE w:val="0"/>
        <w:autoSpaceDN w:val="0"/>
        <w:adjustRightInd w:val="0"/>
        <w:spacing w:line="276" w:lineRule="auto"/>
        <w:ind w:left="708"/>
        <w:jc w:val="both"/>
        <w:rPr>
          <w:i/>
          <w:color w:val="000000"/>
          <w:sz w:val="23"/>
          <w:szCs w:val="23"/>
        </w:rPr>
      </w:pPr>
      <w:r w:rsidRPr="00A76A0A">
        <w:rPr>
          <w:bCs/>
          <w:i/>
          <w:sz w:val="23"/>
          <w:szCs w:val="23"/>
        </w:rPr>
        <w:t xml:space="preserve">“O IPREMA não dispõe de equipamento e colaboradores qualificados para efetuar os serviços de </w:t>
      </w:r>
      <w:r w:rsidRPr="00A76A0A">
        <w:rPr>
          <w:i/>
          <w:color w:val="000000"/>
          <w:sz w:val="23"/>
          <w:szCs w:val="23"/>
        </w:rPr>
        <w:t xml:space="preserve">roçada, assim se faz necessária a contratação, pois, a roçada é necessária para que o terreno possa permanecer limpo, </w:t>
      </w:r>
      <w:r w:rsidRPr="00A76A0A">
        <w:rPr>
          <w:i/>
          <w:iCs/>
          <w:sz w:val="23"/>
          <w:szCs w:val="23"/>
        </w:rPr>
        <w:t>considerando a inexistência de processo licitatório vigente para contratação do objeto; considerando que o valor dos serviços se encaixa na dispensa em razão do valor; justificando-se assim a solicitação da contratação por dispensa de licitação em razão do valor, haja vista que os valores da contratação guardarão respeito aos limites consignados no inciso Il do artigo 75, da Lei n° 14.133/21”</w:t>
      </w:r>
    </w:p>
    <w:p w14:paraId="521B8BC5" w14:textId="77777777" w:rsidR="0082110C" w:rsidRPr="00A76A0A" w:rsidRDefault="0082110C" w:rsidP="0082110C">
      <w:pPr>
        <w:autoSpaceDE w:val="0"/>
        <w:autoSpaceDN w:val="0"/>
        <w:adjustRightInd w:val="0"/>
        <w:spacing w:line="276" w:lineRule="auto"/>
        <w:jc w:val="both"/>
        <w:rPr>
          <w:bCs/>
          <w:sz w:val="23"/>
          <w:szCs w:val="23"/>
        </w:rPr>
      </w:pPr>
    </w:p>
    <w:p w14:paraId="05CDDAF6" w14:textId="77777777" w:rsidR="0082110C" w:rsidRPr="00A76A0A" w:rsidRDefault="0082110C" w:rsidP="0082110C">
      <w:pPr>
        <w:shd w:val="clear" w:color="auto" w:fill="FFFFFF"/>
        <w:jc w:val="both"/>
        <w:rPr>
          <w:sz w:val="23"/>
          <w:szCs w:val="23"/>
        </w:rPr>
      </w:pPr>
      <w:r w:rsidRPr="00A76A0A">
        <w:rPr>
          <w:sz w:val="23"/>
          <w:szCs w:val="23"/>
        </w:rPr>
        <w:t>3.1 – DA PARTICIPAÇÃO NESTA DISPENSA:</w:t>
      </w:r>
    </w:p>
    <w:p w14:paraId="4555D367" w14:textId="77777777" w:rsidR="0082110C" w:rsidRPr="00A76A0A" w:rsidRDefault="0082110C" w:rsidP="0082110C">
      <w:pPr>
        <w:shd w:val="clear" w:color="auto" w:fill="FFFFFF"/>
        <w:jc w:val="both"/>
        <w:rPr>
          <w:sz w:val="23"/>
          <w:szCs w:val="23"/>
        </w:rPr>
      </w:pPr>
      <w:bookmarkStart w:id="1" w:name="_Hlk167116364"/>
    </w:p>
    <w:p w14:paraId="089BED90" w14:textId="77777777" w:rsidR="0082110C" w:rsidRPr="00A76A0A" w:rsidRDefault="0082110C" w:rsidP="0082110C">
      <w:pPr>
        <w:shd w:val="clear" w:color="auto" w:fill="FFFFFF"/>
        <w:jc w:val="both"/>
        <w:rPr>
          <w:sz w:val="23"/>
          <w:szCs w:val="23"/>
        </w:rPr>
      </w:pPr>
      <w:r w:rsidRPr="00A76A0A">
        <w:rPr>
          <w:sz w:val="23"/>
          <w:szCs w:val="23"/>
        </w:rPr>
        <w:t xml:space="preserve">3.1.1 - Considerando que é ato discricionário da Administração diante da avaliação de conveniência e oportunidade no caso concreto; tendo em vista que deveria ser estabelecida cota de até 25% para a participação de micro empresas e empresas de pequeno porte, nesta contratação em tela para </w:t>
      </w:r>
      <w:r w:rsidRPr="00A76A0A">
        <w:rPr>
          <w:b/>
          <w:bCs/>
          <w:sz w:val="23"/>
          <w:szCs w:val="23"/>
        </w:rPr>
        <w:t xml:space="preserve">Contratação de empresa especializada para efetuar roçada mecanizada e manual no terreno do IPREMA localizado na Alameda Aconcágua, bairro Guilhermina Vieira Chaer, ARAXA – MG, (área do terreno 43.213m²). </w:t>
      </w:r>
      <w:r w:rsidRPr="00A76A0A">
        <w:rPr>
          <w:b/>
          <w:bCs/>
          <w:color w:val="000000"/>
          <w:sz w:val="23"/>
          <w:szCs w:val="23"/>
        </w:rPr>
        <w:t xml:space="preserve">Sendo que o </w:t>
      </w:r>
      <w:r w:rsidRPr="00A76A0A">
        <w:rPr>
          <w:b/>
          <w:bCs/>
          <w:color w:val="000000"/>
          <w:sz w:val="23"/>
          <w:szCs w:val="23"/>
        </w:rPr>
        <w:lastRenderedPageBreak/>
        <w:t>terreno tem inclinações de até 40 graus, com vegetação composta por capim Napier, capim gordura e diversos outros naturais do cerrado, será necessário o uso de trator, roçadeira costal, foice e facão para a devida roçada</w:t>
      </w:r>
      <w:r w:rsidRPr="00A76A0A">
        <w:rPr>
          <w:sz w:val="23"/>
          <w:szCs w:val="23"/>
        </w:rPr>
        <w:t>, não será concedida cota, levando – se em consideração a logística, pois não é economicamente viável para o IPREMA, sendo mais viável tecnicamente que tais itens sejam compostos em itens de ampla disputa, conforme critérios técnicos de segregação, possibilitando que no momento do fornecimento todos SERVIÇOS sejam efetivamente entregues. Considerando que contratação em epígrafe sem divisão de cota decorre também de aspectos operacionais, com vistas a otimizar as atividades de gestão dos serviços, o que traz mais vantagens e benefícios para o IPREMA, garantindo melhores condições para operacionalização, execução e acompanhamento do contrato que terá mais qualidade sem sofrer solução de continuidade; Por todas estas razões e ainda por questões de compatibilidade, padronização, integração e outras relacionadas à conveniência administrativa, não será estabelecido no presente certame cota de até 25% (vinte e cinco por cento) do objeto para a contratação de microempresas e empresas de pequeno porte</w:t>
      </w:r>
    </w:p>
    <w:bookmarkEnd w:id="1"/>
    <w:p w14:paraId="60F56A4D" w14:textId="77777777" w:rsidR="0082110C" w:rsidRPr="00A76A0A" w:rsidRDefault="0082110C" w:rsidP="0082110C">
      <w:pPr>
        <w:pStyle w:val="Corpodetexto"/>
        <w:tabs>
          <w:tab w:val="left" w:pos="0"/>
          <w:tab w:val="left" w:pos="426"/>
        </w:tabs>
        <w:ind w:right="-261"/>
        <w:rPr>
          <w:b w:val="0"/>
          <w:sz w:val="23"/>
          <w:szCs w:val="23"/>
        </w:rPr>
      </w:pPr>
    </w:p>
    <w:p w14:paraId="41FC06A1" w14:textId="77777777" w:rsidR="0082110C" w:rsidRPr="00A76A0A" w:rsidRDefault="0082110C" w:rsidP="0082110C">
      <w:pPr>
        <w:autoSpaceDE w:val="0"/>
        <w:autoSpaceDN w:val="0"/>
        <w:adjustRightInd w:val="0"/>
        <w:spacing w:line="276" w:lineRule="auto"/>
        <w:jc w:val="both"/>
        <w:rPr>
          <w:sz w:val="23"/>
          <w:szCs w:val="23"/>
        </w:rPr>
      </w:pPr>
      <w:r w:rsidRPr="00A76A0A">
        <w:rPr>
          <w:sz w:val="23"/>
          <w:szCs w:val="23"/>
        </w:rPr>
        <w:t>O pagamento será efetuado em até 10 dias após a execução dos serviços mediante a apresentação da Nota Fiscal/Fatura e autorização da autoridade competente.</w:t>
      </w:r>
    </w:p>
    <w:p w14:paraId="7C973596" w14:textId="77777777" w:rsidR="0082110C" w:rsidRPr="00A76A0A" w:rsidRDefault="0082110C" w:rsidP="0082110C">
      <w:pPr>
        <w:autoSpaceDE w:val="0"/>
        <w:autoSpaceDN w:val="0"/>
        <w:adjustRightInd w:val="0"/>
        <w:spacing w:line="276" w:lineRule="auto"/>
        <w:jc w:val="both"/>
        <w:rPr>
          <w:sz w:val="23"/>
          <w:szCs w:val="23"/>
        </w:rPr>
      </w:pPr>
    </w:p>
    <w:p w14:paraId="4FEFB94C" w14:textId="77777777" w:rsidR="0082110C" w:rsidRPr="00A76A0A" w:rsidRDefault="0082110C" w:rsidP="0082110C">
      <w:pPr>
        <w:autoSpaceDE w:val="0"/>
        <w:autoSpaceDN w:val="0"/>
        <w:adjustRightInd w:val="0"/>
        <w:spacing w:line="276" w:lineRule="auto"/>
        <w:jc w:val="both"/>
        <w:rPr>
          <w:rFonts w:eastAsia="Batang"/>
          <w:sz w:val="23"/>
          <w:szCs w:val="23"/>
        </w:rPr>
      </w:pPr>
      <w:r w:rsidRPr="00A76A0A">
        <w:rPr>
          <w:sz w:val="23"/>
          <w:szCs w:val="23"/>
        </w:rPr>
        <w:t>Prazo estimado para execução de cada roçada:</w:t>
      </w:r>
      <w:r w:rsidRPr="00A76A0A">
        <w:rPr>
          <w:b/>
          <w:color w:val="000000"/>
          <w:sz w:val="23"/>
          <w:szCs w:val="23"/>
          <w:u w:val="single"/>
        </w:rPr>
        <w:t xml:space="preserve"> 15 (quinze) dias uteis, a contar do recebimento da ordem de serviços</w:t>
      </w:r>
      <w:r w:rsidRPr="00A76A0A">
        <w:rPr>
          <w:b/>
          <w:sz w:val="23"/>
          <w:szCs w:val="23"/>
        </w:rPr>
        <w:t xml:space="preserve">, </w:t>
      </w:r>
      <w:r w:rsidRPr="00A76A0A">
        <w:rPr>
          <w:sz w:val="23"/>
          <w:szCs w:val="23"/>
        </w:rPr>
        <w:t>emitida</w:t>
      </w:r>
      <w:r w:rsidRPr="00A76A0A">
        <w:rPr>
          <w:b/>
          <w:sz w:val="23"/>
          <w:szCs w:val="23"/>
        </w:rPr>
        <w:t xml:space="preserve"> </w:t>
      </w:r>
      <w:r w:rsidRPr="00A76A0A">
        <w:rPr>
          <w:color w:val="000000"/>
          <w:sz w:val="23"/>
          <w:szCs w:val="23"/>
        </w:rPr>
        <w:t>pelo setor requisitante;</w:t>
      </w:r>
    </w:p>
    <w:p w14:paraId="3AA4718D" w14:textId="77777777" w:rsidR="0082110C" w:rsidRPr="00A76A0A" w:rsidRDefault="0082110C" w:rsidP="0082110C">
      <w:pPr>
        <w:autoSpaceDE w:val="0"/>
        <w:autoSpaceDN w:val="0"/>
        <w:adjustRightInd w:val="0"/>
        <w:spacing w:line="276" w:lineRule="auto"/>
        <w:jc w:val="both"/>
        <w:rPr>
          <w:sz w:val="23"/>
          <w:szCs w:val="23"/>
        </w:rPr>
      </w:pPr>
    </w:p>
    <w:p w14:paraId="51A4F900" w14:textId="77777777" w:rsidR="0082110C" w:rsidRPr="00A76A0A" w:rsidRDefault="0082110C" w:rsidP="0082110C">
      <w:pPr>
        <w:jc w:val="both"/>
        <w:rPr>
          <w:sz w:val="23"/>
          <w:szCs w:val="23"/>
        </w:rPr>
      </w:pPr>
      <w:r w:rsidRPr="00A76A0A">
        <w:rPr>
          <w:sz w:val="23"/>
          <w:szCs w:val="23"/>
        </w:rPr>
        <w:t>Acompanhamento e fiscalização da execução do objeto do presente contrato será através de pessoa a ser designada pelo superintendente do IPREMA</w:t>
      </w:r>
    </w:p>
    <w:p w14:paraId="40F1597B" w14:textId="77777777" w:rsidR="0082110C" w:rsidRPr="00A76A0A" w:rsidRDefault="0082110C" w:rsidP="00821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61"/>
        <w:jc w:val="both"/>
        <w:rPr>
          <w:sz w:val="23"/>
          <w:szCs w:val="23"/>
        </w:rPr>
      </w:pPr>
    </w:p>
    <w:p w14:paraId="06028D6B" w14:textId="77777777" w:rsidR="0082110C" w:rsidRPr="00A76A0A" w:rsidRDefault="0082110C" w:rsidP="00821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61"/>
        <w:jc w:val="both"/>
        <w:rPr>
          <w:kern w:val="3"/>
          <w:sz w:val="23"/>
          <w:szCs w:val="23"/>
        </w:rPr>
      </w:pPr>
      <w:r w:rsidRPr="00A76A0A">
        <w:rPr>
          <w:sz w:val="23"/>
          <w:szCs w:val="23"/>
        </w:rPr>
        <w:t>O objeto desta contratação se enquadra na descrição de serviços comuns, aqueles cujos padrões de desempenho e qualidade podem ser objetivamente definidos por edital, por meio de especificações usuais do mercado conforme o disposto no art. 6º, XIII, da Lei n.º</w:t>
      </w:r>
      <w:r w:rsidRPr="00A76A0A">
        <w:rPr>
          <w:color w:val="00000A"/>
          <w:sz w:val="23"/>
          <w:szCs w:val="23"/>
        </w:rPr>
        <w:t xml:space="preserve"> 14.133/21</w:t>
      </w:r>
      <w:r w:rsidRPr="00A76A0A">
        <w:rPr>
          <w:kern w:val="3"/>
          <w:sz w:val="23"/>
          <w:szCs w:val="23"/>
        </w:rPr>
        <w:t>, apêndice deste Termo de Referência.</w:t>
      </w:r>
    </w:p>
    <w:p w14:paraId="2AF7EB28" w14:textId="77777777" w:rsidR="0082110C" w:rsidRPr="00A76A0A" w:rsidRDefault="0082110C" w:rsidP="00821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61"/>
        <w:jc w:val="both"/>
        <w:rPr>
          <w:sz w:val="23"/>
          <w:szCs w:val="23"/>
        </w:rPr>
      </w:pPr>
    </w:p>
    <w:p w14:paraId="04053A99" w14:textId="77777777" w:rsidR="0082110C" w:rsidRPr="00A76A0A" w:rsidRDefault="0082110C" w:rsidP="00A76A0A">
      <w:pPr>
        <w:numPr>
          <w:ilvl w:val="0"/>
          <w:numId w:val="2"/>
        </w:numPr>
        <w:tabs>
          <w:tab w:val="left" w:pos="142"/>
          <w:tab w:val="left" w:pos="284"/>
        </w:tabs>
        <w:ind w:left="0" w:right="-261" w:firstLine="0"/>
        <w:jc w:val="both"/>
        <w:rPr>
          <w:sz w:val="23"/>
          <w:szCs w:val="23"/>
        </w:rPr>
      </w:pPr>
      <w:r w:rsidRPr="00A76A0A">
        <w:rPr>
          <w:b/>
          <w:bCs/>
          <w:sz w:val="23"/>
          <w:szCs w:val="23"/>
        </w:rPr>
        <w:t>EXPECTATIVA DE QUANTIDADES, ESTIMATIVA DE PREÇOS E DISPONIBILIDADE ORÇAMENTÁRIA E FINANCEIRA PARA A DESPESA:</w:t>
      </w:r>
    </w:p>
    <w:p w14:paraId="57A5A39F" w14:textId="77777777" w:rsidR="0082110C" w:rsidRPr="00A76A0A" w:rsidRDefault="0082110C" w:rsidP="0082110C">
      <w:pPr>
        <w:tabs>
          <w:tab w:val="left" w:pos="142"/>
          <w:tab w:val="left" w:pos="284"/>
          <w:tab w:val="left" w:pos="426"/>
        </w:tabs>
        <w:ind w:right="-261"/>
        <w:jc w:val="both"/>
        <w:rPr>
          <w:sz w:val="23"/>
          <w:szCs w:val="23"/>
        </w:rPr>
      </w:pPr>
    </w:p>
    <w:p w14:paraId="0882F2C4" w14:textId="77777777" w:rsidR="0082110C" w:rsidRPr="00A76A0A" w:rsidRDefault="0082110C" w:rsidP="0082110C">
      <w:pPr>
        <w:numPr>
          <w:ilvl w:val="1"/>
          <w:numId w:val="2"/>
        </w:numPr>
        <w:tabs>
          <w:tab w:val="left" w:pos="142"/>
          <w:tab w:val="left" w:pos="284"/>
          <w:tab w:val="left" w:pos="426"/>
        </w:tabs>
        <w:ind w:left="0" w:right="-380" w:firstLine="0"/>
        <w:jc w:val="both"/>
        <w:rPr>
          <w:b/>
          <w:sz w:val="23"/>
          <w:szCs w:val="23"/>
        </w:rPr>
      </w:pPr>
      <w:r w:rsidRPr="00A76A0A">
        <w:rPr>
          <w:sz w:val="23"/>
          <w:szCs w:val="23"/>
        </w:rPr>
        <w:t>Conforme exigência legal, o Instituto de Previdência Municipal de Araxá/MG – IPREMA realizou pesquisa de preços de mercado e estimativa de custos junto às empresas do ramo do objeto licitado, tendo apurado os preços unitários, adotando a contração do menor preço.</w:t>
      </w:r>
    </w:p>
    <w:p w14:paraId="22A8012D" w14:textId="77777777" w:rsidR="0082110C" w:rsidRPr="00C673DE" w:rsidRDefault="0082110C" w:rsidP="0082110C">
      <w:pPr>
        <w:shd w:val="clear" w:color="auto" w:fill="FFFFFF"/>
        <w:jc w:val="both"/>
        <w:rPr>
          <w:sz w:val="24"/>
          <w:szCs w:val="24"/>
        </w:rPr>
      </w:pPr>
    </w:p>
    <w:tbl>
      <w:tblPr>
        <w:tblStyle w:val="Tabelacomgrade"/>
        <w:tblpPr w:leftFromText="141" w:rightFromText="141" w:vertAnchor="text" w:horzAnchor="margin" w:tblpY="236"/>
        <w:tblW w:w="9005" w:type="dxa"/>
        <w:tblLook w:val="04A0" w:firstRow="1" w:lastRow="0" w:firstColumn="1" w:lastColumn="0" w:noHBand="0" w:noVBand="1"/>
      </w:tblPr>
      <w:tblGrid>
        <w:gridCol w:w="441"/>
        <w:gridCol w:w="788"/>
        <w:gridCol w:w="939"/>
        <w:gridCol w:w="4237"/>
        <w:gridCol w:w="1250"/>
        <w:gridCol w:w="1350"/>
      </w:tblGrid>
      <w:tr w:rsidR="0082110C" w:rsidRPr="00ED2B00" w14:paraId="43A48AF5" w14:textId="77777777" w:rsidTr="00821BFB">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1E920" w14:textId="77777777" w:rsidR="0082110C" w:rsidRPr="00ED2B00" w:rsidRDefault="0082110C" w:rsidP="00821BFB">
            <w:pPr>
              <w:spacing w:line="276" w:lineRule="auto"/>
              <w:jc w:val="center"/>
              <w:rPr>
                <w:b/>
                <w:bCs/>
                <w:sz w:val="20"/>
              </w:rPr>
            </w:pPr>
            <w:r w:rsidRPr="00ED2B00">
              <w:rPr>
                <w:b/>
                <w:bCs/>
                <w:sz w:val="20"/>
              </w:rPr>
              <w:t>N°</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938EE" w14:textId="77777777" w:rsidR="0082110C" w:rsidRPr="00ED2B00" w:rsidRDefault="0082110C" w:rsidP="00821BFB">
            <w:pPr>
              <w:spacing w:line="276" w:lineRule="auto"/>
              <w:jc w:val="center"/>
              <w:rPr>
                <w:b/>
                <w:bCs/>
                <w:sz w:val="20"/>
              </w:rPr>
            </w:pPr>
            <w:r w:rsidRPr="00ED2B00">
              <w:rPr>
                <w:b/>
                <w:bCs/>
                <w:sz w:val="20"/>
              </w:rPr>
              <w:t>UNID</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9E729" w14:textId="77777777" w:rsidR="0082110C" w:rsidRPr="00ED2B00" w:rsidRDefault="0082110C" w:rsidP="00821BFB">
            <w:pPr>
              <w:spacing w:line="276" w:lineRule="auto"/>
              <w:jc w:val="center"/>
              <w:rPr>
                <w:b/>
                <w:bCs/>
                <w:sz w:val="20"/>
              </w:rPr>
            </w:pPr>
            <w:r w:rsidRPr="00ED2B00">
              <w:rPr>
                <w:b/>
                <w:bCs/>
                <w:sz w:val="20"/>
              </w:rPr>
              <w:t>QUANT</w:t>
            </w:r>
          </w:p>
        </w:tc>
        <w:tc>
          <w:tcPr>
            <w:tcW w:w="4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614E4" w14:textId="77777777" w:rsidR="0082110C" w:rsidRPr="00ED2B00" w:rsidRDefault="0082110C" w:rsidP="00821BFB">
            <w:pPr>
              <w:spacing w:line="276" w:lineRule="auto"/>
              <w:jc w:val="center"/>
              <w:rPr>
                <w:b/>
                <w:bCs/>
                <w:sz w:val="20"/>
              </w:rPr>
            </w:pP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AC588E" w14:textId="77777777" w:rsidR="0082110C" w:rsidRPr="00ED2B00" w:rsidRDefault="0082110C" w:rsidP="00821BFB">
            <w:pPr>
              <w:spacing w:line="276" w:lineRule="auto"/>
              <w:jc w:val="center"/>
              <w:rPr>
                <w:b/>
                <w:bCs/>
                <w:sz w:val="20"/>
              </w:rPr>
            </w:pPr>
            <w:r w:rsidRPr="00ED2B00">
              <w:rPr>
                <w:b/>
                <w:bCs/>
                <w:sz w:val="20"/>
              </w:rPr>
              <w:t>UNIT</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DFE60" w14:textId="77777777" w:rsidR="0082110C" w:rsidRPr="00ED2B00" w:rsidRDefault="0082110C" w:rsidP="00821BFB">
            <w:pPr>
              <w:spacing w:line="276" w:lineRule="auto"/>
              <w:jc w:val="center"/>
              <w:rPr>
                <w:b/>
                <w:bCs/>
                <w:sz w:val="20"/>
              </w:rPr>
            </w:pPr>
            <w:r w:rsidRPr="00ED2B00">
              <w:rPr>
                <w:b/>
                <w:bCs/>
                <w:sz w:val="20"/>
              </w:rPr>
              <w:t>TOTAL</w:t>
            </w:r>
          </w:p>
        </w:tc>
      </w:tr>
      <w:tr w:rsidR="0082110C" w:rsidRPr="00C673DE" w14:paraId="1601ACF6" w14:textId="77777777" w:rsidTr="00821BFB">
        <w:tc>
          <w:tcPr>
            <w:tcW w:w="441" w:type="dxa"/>
            <w:tcBorders>
              <w:top w:val="single" w:sz="4" w:space="0" w:color="auto"/>
              <w:left w:val="single" w:sz="4" w:space="0" w:color="auto"/>
              <w:bottom w:val="single" w:sz="4" w:space="0" w:color="auto"/>
              <w:right w:val="single" w:sz="4" w:space="0" w:color="auto"/>
            </w:tcBorders>
            <w:vAlign w:val="center"/>
            <w:hideMark/>
          </w:tcPr>
          <w:p w14:paraId="1A73A9EE" w14:textId="77777777" w:rsidR="0082110C" w:rsidRPr="00ED2B00" w:rsidRDefault="0082110C" w:rsidP="00821BFB">
            <w:pPr>
              <w:jc w:val="center"/>
              <w:rPr>
                <w:sz w:val="20"/>
              </w:rPr>
            </w:pPr>
            <w:r w:rsidRPr="00ED2B00">
              <w:rPr>
                <w:sz w:val="20"/>
              </w:rPr>
              <w:t>01</w:t>
            </w:r>
          </w:p>
        </w:tc>
        <w:tc>
          <w:tcPr>
            <w:tcW w:w="793" w:type="dxa"/>
            <w:tcBorders>
              <w:top w:val="single" w:sz="4" w:space="0" w:color="auto"/>
              <w:left w:val="single" w:sz="4" w:space="0" w:color="auto"/>
              <w:bottom w:val="single" w:sz="4" w:space="0" w:color="auto"/>
              <w:right w:val="single" w:sz="4" w:space="0" w:color="auto"/>
            </w:tcBorders>
          </w:tcPr>
          <w:p w14:paraId="624AC987" w14:textId="77777777" w:rsidR="0082110C" w:rsidRPr="00ED2B00" w:rsidRDefault="0082110C" w:rsidP="00BB7D0B">
            <w:pPr>
              <w:spacing w:before="960"/>
              <w:jc w:val="center"/>
              <w:rPr>
                <w:sz w:val="20"/>
              </w:rPr>
            </w:pPr>
            <w:r w:rsidRPr="00ED2B00">
              <w:rPr>
                <w:sz w:val="20"/>
              </w:rPr>
              <w:t>SV.</w:t>
            </w:r>
          </w:p>
        </w:tc>
        <w:tc>
          <w:tcPr>
            <w:tcW w:w="939" w:type="dxa"/>
            <w:tcBorders>
              <w:top w:val="single" w:sz="4" w:space="0" w:color="auto"/>
              <w:left w:val="single" w:sz="4" w:space="0" w:color="auto"/>
              <w:bottom w:val="single" w:sz="4" w:space="0" w:color="auto"/>
              <w:right w:val="single" w:sz="4" w:space="0" w:color="auto"/>
            </w:tcBorders>
          </w:tcPr>
          <w:p w14:paraId="6A22377A" w14:textId="77777777" w:rsidR="0082110C" w:rsidRPr="00ED2B00" w:rsidRDefault="0082110C" w:rsidP="00BB7D0B">
            <w:pPr>
              <w:spacing w:before="960"/>
              <w:jc w:val="center"/>
              <w:rPr>
                <w:sz w:val="20"/>
              </w:rPr>
            </w:pPr>
            <w:r w:rsidRPr="00ED2B00">
              <w:rPr>
                <w:sz w:val="20"/>
              </w:rPr>
              <w:t>0</w:t>
            </w:r>
            <w:r>
              <w:rPr>
                <w:sz w:val="20"/>
              </w:rPr>
              <w:t>5</w:t>
            </w:r>
          </w:p>
        </w:tc>
        <w:tc>
          <w:tcPr>
            <w:tcW w:w="4456" w:type="dxa"/>
            <w:tcBorders>
              <w:top w:val="single" w:sz="4" w:space="0" w:color="auto"/>
              <w:left w:val="single" w:sz="4" w:space="0" w:color="auto"/>
              <w:bottom w:val="single" w:sz="4" w:space="0" w:color="auto"/>
              <w:right w:val="single" w:sz="4" w:space="0" w:color="auto"/>
            </w:tcBorders>
            <w:vAlign w:val="center"/>
            <w:hideMark/>
          </w:tcPr>
          <w:p w14:paraId="3DB731B1" w14:textId="77777777" w:rsidR="0082110C" w:rsidRPr="00E91B3A" w:rsidRDefault="0082110C" w:rsidP="00821BFB">
            <w:pPr>
              <w:jc w:val="both"/>
              <w:rPr>
                <w:sz w:val="20"/>
              </w:rPr>
            </w:pPr>
            <w:r w:rsidRPr="00565CA5">
              <w:rPr>
                <w:sz w:val="23"/>
                <w:szCs w:val="23"/>
              </w:rPr>
              <w:t xml:space="preserve">Contratação de empresa especializada para efetuar roçada mecanizada e manual no terreno do IPREMA localizado na Alameda Aconcágua, bairro Guilhermina Vieira Chaer, ARAXA – MG, (área do terreno 43.213m²). </w:t>
            </w:r>
            <w:r w:rsidRPr="00565CA5">
              <w:rPr>
                <w:color w:val="000000"/>
                <w:sz w:val="23"/>
                <w:szCs w:val="23"/>
              </w:rPr>
              <w:t>Sendo que o terreno tem inclinações de até 40 graus, com vegetação composta por capim Napier, capim gordura e diversos outros naturais do cerrado, será necessário o uso de trator, roçadeira costal, foice e facão para a devida roçada</w:t>
            </w:r>
          </w:p>
        </w:tc>
        <w:tc>
          <w:tcPr>
            <w:tcW w:w="1126" w:type="dxa"/>
            <w:tcBorders>
              <w:top w:val="single" w:sz="4" w:space="0" w:color="auto"/>
              <w:left w:val="single" w:sz="4" w:space="0" w:color="auto"/>
              <w:bottom w:val="single" w:sz="4" w:space="0" w:color="auto"/>
              <w:right w:val="single" w:sz="4" w:space="0" w:color="auto"/>
            </w:tcBorders>
            <w:hideMark/>
          </w:tcPr>
          <w:p w14:paraId="37FA1C22" w14:textId="77777777" w:rsidR="0082110C" w:rsidRPr="00C673DE" w:rsidRDefault="0082110C" w:rsidP="00BB7D0B">
            <w:pPr>
              <w:spacing w:before="840"/>
              <w:jc w:val="center"/>
              <w:rPr>
                <w:sz w:val="20"/>
              </w:rPr>
            </w:pPr>
            <w:r w:rsidRPr="00C673DE">
              <w:rPr>
                <w:sz w:val="20"/>
              </w:rPr>
              <w:t>R$</w:t>
            </w:r>
            <w:r w:rsidRPr="00C673DE">
              <w:rPr>
                <w:b/>
                <w:bCs/>
                <w:color w:val="000000"/>
                <w:sz w:val="20"/>
              </w:rPr>
              <w:t>21.522,60</w:t>
            </w:r>
          </w:p>
        </w:tc>
        <w:tc>
          <w:tcPr>
            <w:tcW w:w="1250" w:type="dxa"/>
            <w:tcBorders>
              <w:top w:val="single" w:sz="4" w:space="0" w:color="auto"/>
              <w:left w:val="single" w:sz="4" w:space="0" w:color="auto"/>
              <w:bottom w:val="single" w:sz="4" w:space="0" w:color="auto"/>
              <w:right w:val="single" w:sz="4" w:space="0" w:color="auto"/>
            </w:tcBorders>
          </w:tcPr>
          <w:p w14:paraId="11160D1C" w14:textId="77777777" w:rsidR="0082110C" w:rsidRPr="00C673DE" w:rsidRDefault="0082110C" w:rsidP="00BB7D0B">
            <w:pPr>
              <w:spacing w:before="840"/>
              <w:jc w:val="center"/>
              <w:rPr>
                <w:sz w:val="20"/>
              </w:rPr>
            </w:pPr>
            <w:r w:rsidRPr="00C673DE">
              <w:rPr>
                <w:sz w:val="20"/>
              </w:rPr>
              <w:t>R$</w:t>
            </w:r>
            <w:r w:rsidRPr="00C673DE">
              <w:rPr>
                <w:b/>
                <w:bCs/>
                <w:color w:val="000000"/>
                <w:sz w:val="20"/>
              </w:rPr>
              <w:t>107.613,00</w:t>
            </w:r>
          </w:p>
        </w:tc>
      </w:tr>
    </w:tbl>
    <w:p w14:paraId="59551F46" w14:textId="77777777" w:rsidR="0082110C" w:rsidRPr="00ED2B00" w:rsidRDefault="0082110C" w:rsidP="0082110C">
      <w:pPr>
        <w:pStyle w:val="Corpodetexto"/>
        <w:tabs>
          <w:tab w:val="left" w:pos="0"/>
          <w:tab w:val="left" w:pos="426"/>
        </w:tabs>
        <w:ind w:left="360" w:right="-261"/>
        <w:rPr>
          <w:b w:val="0"/>
          <w:sz w:val="24"/>
          <w:szCs w:val="24"/>
        </w:rPr>
      </w:pPr>
    </w:p>
    <w:p w14:paraId="319DAC54" w14:textId="77777777" w:rsidR="0082110C" w:rsidRPr="00A76A0A" w:rsidRDefault="0082110C" w:rsidP="0082110C">
      <w:pPr>
        <w:pStyle w:val="Corpodetexto"/>
        <w:tabs>
          <w:tab w:val="left" w:pos="0"/>
          <w:tab w:val="left" w:pos="426"/>
        </w:tabs>
        <w:ind w:right="-261"/>
        <w:rPr>
          <w:b w:val="0"/>
          <w:sz w:val="23"/>
          <w:szCs w:val="23"/>
        </w:rPr>
      </w:pPr>
      <w:r w:rsidRPr="00A76A0A">
        <w:rPr>
          <w:b w:val="0"/>
          <w:sz w:val="23"/>
          <w:szCs w:val="23"/>
        </w:rPr>
        <w:t>Valor referente as pesquisas de preços apuradas.</w:t>
      </w:r>
    </w:p>
    <w:p w14:paraId="08E8DB93" w14:textId="77777777" w:rsidR="0082110C" w:rsidRPr="00A76A0A" w:rsidRDefault="0082110C" w:rsidP="0082110C">
      <w:pPr>
        <w:tabs>
          <w:tab w:val="left" w:pos="142"/>
          <w:tab w:val="left" w:pos="284"/>
          <w:tab w:val="left" w:pos="426"/>
        </w:tabs>
        <w:ind w:right="-380"/>
        <w:jc w:val="both"/>
        <w:rPr>
          <w:b/>
          <w:sz w:val="23"/>
          <w:szCs w:val="23"/>
        </w:rPr>
      </w:pPr>
    </w:p>
    <w:p w14:paraId="683C4DB3" w14:textId="77777777" w:rsidR="0082110C" w:rsidRPr="00A76A0A" w:rsidRDefault="0082110C" w:rsidP="0082110C">
      <w:pPr>
        <w:numPr>
          <w:ilvl w:val="1"/>
          <w:numId w:val="2"/>
        </w:numPr>
        <w:tabs>
          <w:tab w:val="left" w:pos="426"/>
        </w:tabs>
        <w:ind w:left="0" w:firstLine="0"/>
        <w:jc w:val="both"/>
        <w:rPr>
          <w:sz w:val="23"/>
          <w:szCs w:val="23"/>
        </w:rPr>
      </w:pPr>
      <w:r w:rsidRPr="00A76A0A">
        <w:rPr>
          <w:sz w:val="23"/>
          <w:szCs w:val="23"/>
        </w:rPr>
        <w:t>O desembolso se fará mediante rubrica da seguinte dotação orçamentária:</w:t>
      </w:r>
    </w:p>
    <w:p w14:paraId="6C7DA7D0" w14:textId="77777777" w:rsidR="0082110C" w:rsidRPr="00A76A0A" w:rsidRDefault="0082110C" w:rsidP="0082110C">
      <w:pPr>
        <w:jc w:val="both"/>
        <w:rPr>
          <w:sz w:val="23"/>
          <w:szCs w:val="23"/>
        </w:rPr>
      </w:pPr>
    </w:p>
    <w:p w14:paraId="2B9BC3F6" w14:textId="6D4E6355" w:rsidR="0082110C" w:rsidRPr="00A76A0A" w:rsidRDefault="0082110C" w:rsidP="0082110C">
      <w:pPr>
        <w:spacing w:after="120"/>
        <w:jc w:val="both"/>
        <w:rPr>
          <w:b/>
          <w:sz w:val="23"/>
          <w:szCs w:val="23"/>
        </w:rPr>
      </w:pPr>
      <w:bookmarkStart w:id="2" w:name="_Hlk167347479"/>
      <w:r w:rsidRPr="00A76A0A">
        <w:rPr>
          <w:b/>
          <w:sz w:val="23"/>
          <w:szCs w:val="23"/>
        </w:rPr>
        <w:t>091220001</w:t>
      </w:r>
      <w:r w:rsidR="00F45BA3" w:rsidRPr="00A76A0A">
        <w:rPr>
          <w:b/>
          <w:sz w:val="23"/>
          <w:szCs w:val="23"/>
        </w:rPr>
        <w:t>2241</w:t>
      </w:r>
      <w:r w:rsidRPr="00A76A0A">
        <w:rPr>
          <w:b/>
          <w:sz w:val="23"/>
          <w:szCs w:val="23"/>
        </w:rPr>
        <w:t xml:space="preserve"> </w:t>
      </w:r>
      <w:r w:rsidR="00F45BA3" w:rsidRPr="00A76A0A">
        <w:rPr>
          <w:b/>
          <w:sz w:val="23"/>
          <w:szCs w:val="23"/>
        </w:rPr>
        <w:t>–</w:t>
      </w:r>
      <w:r w:rsidRPr="00A76A0A">
        <w:rPr>
          <w:b/>
          <w:sz w:val="23"/>
          <w:szCs w:val="23"/>
        </w:rPr>
        <w:t xml:space="preserve"> </w:t>
      </w:r>
      <w:r w:rsidR="00F45BA3" w:rsidRPr="00A76A0A">
        <w:rPr>
          <w:b/>
          <w:sz w:val="23"/>
          <w:szCs w:val="23"/>
        </w:rPr>
        <w:t>MANUTENÇÃO DAS ATIVIDADES FINANCEIRAS E PREVIDENCIARIAS.</w:t>
      </w:r>
    </w:p>
    <w:p w14:paraId="11B96F57" w14:textId="0267E85E" w:rsidR="0082110C" w:rsidRPr="00A76A0A" w:rsidRDefault="0082110C" w:rsidP="0082110C">
      <w:pPr>
        <w:spacing w:after="120"/>
        <w:jc w:val="both"/>
        <w:rPr>
          <w:b/>
          <w:sz w:val="23"/>
          <w:szCs w:val="23"/>
        </w:rPr>
      </w:pPr>
      <w:r w:rsidRPr="00A76A0A">
        <w:rPr>
          <w:b/>
          <w:sz w:val="23"/>
          <w:szCs w:val="23"/>
        </w:rPr>
        <w:t>33.90.39.</w:t>
      </w:r>
      <w:r w:rsidR="00F45BA3" w:rsidRPr="00A76A0A">
        <w:rPr>
          <w:b/>
          <w:sz w:val="23"/>
          <w:szCs w:val="23"/>
        </w:rPr>
        <w:t>00</w:t>
      </w:r>
      <w:r w:rsidRPr="00A76A0A">
        <w:rPr>
          <w:b/>
          <w:sz w:val="23"/>
          <w:szCs w:val="23"/>
        </w:rPr>
        <w:t xml:space="preserve"> - OUTROS SERVIÇOS DE TERCEIROS – PESSOA JURÍDICA.</w:t>
      </w:r>
    </w:p>
    <w:p w14:paraId="11F10E36" w14:textId="295F0EE1" w:rsidR="0082110C" w:rsidRPr="00A76A0A" w:rsidRDefault="0082110C" w:rsidP="0082110C">
      <w:pPr>
        <w:jc w:val="both"/>
        <w:rPr>
          <w:b/>
          <w:sz w:val="23"/>
          <w:szCs w:val="23"/>
        </w:rPr>
      </w:pPr>
      <w:r w:rsidRPr="00A76A0A">
        <w:rPr>
          <w:b/>
          <w:sz w:val="23"/>
          <w:szCs w:val="23"/>
        </w:rPr>
        <w:t>FICHA: 2</w:t>
      </w:r>
      <w:r w:rsidR="00F45BA3" w:rsidRPr="00A76A0A">
        <w:rPr>
          <w:b/>
          <w:sz w:val="23"/>
          <w:szCs w:val="23"/>
        </w:rPr>
        <w:t>1.</w:t>
      </w:r>
    </w:p>
    <w:bookmarkEnd w:id="2"/>
    <w:p w14:paraId="67BAEA88" w14:textId="77777777" w:rsidR="0082110C" w:rsidRPr="00A76A0A" w:rsidRDefault="0082110C" w:rsidP="0082110C">
      <w:pPr>
        <w:tabs>
          <w:tab w:val="left" w:pos="1890"/>
        </w:tabs>
        <w:jc w:val="both"/>
        <w:rPr>
          <w:b/>
          <w:sz w:val="23"/>
          <w:szCs w:val="23"/>
        </w:rPr>
      </w:pPr>
    </w:p>
    <w:p w14:paraId="08C45719" w14:textId="77777777" w:rsidR="0082110C" w:rsidRPr="00A76A0A" w:rsidRDefault="0082110C" w:rsidP="00A76A0A">
      <w:pPr>
        <w:numPr>
          <w:ilvl w:val="0"/>
          <w:numId w:val="2"/>
        </w:numPr>
        <w:tabs>
          <w:tab w:val="left" w:pos="142"/>
          <w:tab w:val="left" w:pos="284"/>
        </w:tabs>
        <w:ind w:left="0" w:right="-261" w:firstLine="0"/>
        <w:jc w:val="both"/>
        <w:rPr>
          <w:sz w:val="23"/>
          <w:szCs w:val="23"/>
        </w:rPr>
      </w:pPr>
      <w:r w:rsidRPr="00A76A0A">
        <w:rPr>
          <w:b/>
          <w:bCs/>
          <w:sz w:val="23"/>
          <w:szCs w:val="23"/>
        </w:rPr>
        <w:t>CONDIÇÕES E FORMA DE PAGAMENTO, DO CONTROLE E ALTERAÇÃO DOS PREÇOS E CONDIÇÕES DE EXECUÇÃO DOS SERVIÇOS:</w:t>
      </w:r>
    </w:p>
    <w:p w14:paraId="6F4E1EF0" w14:textId="77777777" w:rsidR="0082110C" w:rsidRPr="00A76A0A" w:rsidRDefault="0082110C" w:rsidP="0082110C">
      <w:pPr>
        <w:tabs>
          <w:tab w:val="left" w:pos="142"/>
          <w:tab w:val="left" w:pos="284"/>
        </w:tabs>
        <w:ind w:right="-261"/>
        <w:jc w:val="both"/>
        <w:rPr>
          <w:sz w:val="23"/>
          <w:szCs w:val="23"/>
        </w:rPr>
      </w:pPr>
    </w:p>
    <w:p w14:paraId="2305DA9F" w14:textId="77777777" w:rsidR="0082110C" w:rsidRPr="00A76A0A" w:rsidRDefault="0082110C" w:rsidP="0082110C">
      <w:pPr>
        <w:tabs>
          <w:tab w:val="left" w:pos="426"/>
        </w:tabs>
        <w:ind w:right="-261"/>
        <w:jc w:val="both"/>
        <w:rPr>
          <w:sz w:val="23"/>
          <w:szCs w:val="23"/>
        </w:rPr>
      </w:pPr>
      <w:r w:rsidRPr="00A76A0A">
        <w:rPr>
          <w:sz w:val="23"/>
          <w:szCs w:val="23"/>
        </w:rPr>
        <w:t>5.1. O pagamento será efetuado, mediante apresentação da nota Fiscal/Fatura, com o visto do setor responsável do Instituto de Previdência Municipal de Araxá/MG - IPREMA, comprovando a prestação dos serviços, e após assinatura e recebimento da Nota de Empenho. Só serão pagos os valores referentes aos serviços executados no mês de referência da Nota Fiscal.</w:t>
      </w:r>
    </w:p>
    <w:p w14:paraId="32A0BBF0" w14:textId="77777777" w:rsidR="0082110C" w:rsidRPr="00A76A0A" w:rsidRDefault="0082110C" w:rsidP="0082110C">
      <w:pPr>
        <w:ind w:right="-261"/>
        <w:jc w:val="both"/>
        <w:rPr>
          <w:sz w:val="23"/>
          <w:szCs w:val="23"/>
        </w:rPr>
      </w:pPr>
    </w:p>
    <w:p w14:paraId="5B56A62D" w14:textId="77777777" w:rsidR="0082110C" w:rsidRPr="00A76A0A" w:rsidRDefault="0082110C" w:rsidP="0082110C">
      <w:pPr>
        <w:ind w:right="-261"/>
        <w:jc w:val="both"/>
        <w:rPr>
          <w:sz w:val="23"/>
          <w:szCs w:val="23"/>
        </w:rPr>
      </w:pPr>
      <w:r w:rsidRPr="00A76A0A">
        <w:rPr>
          <w:sz w:val="23"/>
          <w:szCs w:val="23"/>
        </w:rPr>
        <w:t>5.2. A Nota Fiscal/Fatura emitida pela</w:t>
      </w:r>
      <w:r w:rsidRPr="00A76A0A">
        <w:rPr>
          <w:b/>
          <w:sz w:val="23"/>
          <w:szCs w:val="23"/>
        </w:rPr>
        <w:t xml:space="preserve"> CONTRATADA</w:t>
      </w:r>
      <w:r w:rsidRPr="00A76A0A">
        <w:rPr>
          <w:sz w:val="23"/>
          <w:szCs w:val="23"/>
        </w:rPr>
        <w:t xml:space="preserve"> deverá conter, em local de fácil visualização, a indicação do nº do processo de DISPENSA, a fim de acelerar o trâmite de recebimento dos serviços e posterior liberação do documento fiscal para pagamento.</w:t>
      </w:r>
    </w:p>
    <w:p w14:paraId="2631EAD6" w14:textId="77777777" w:rsidR="0082110C" w:rsidRPr="00A76A0A" w:rsidRDefault="0082110C" w:rsidP="0082110C">
      <w:pPr>
        <w:autoSpaceDE w:val="0"/>
        <w:autoSpaceDN w:val="0"/>
        <w:adjustRightInd w:val="0"/>
        <w:ind w:right="-261"/>
        <w:jc w:val="both"/>
        <w:rPr>
          <w:b/>
          <w:sz w:val="23"/>
          <w:szCs w:val="23"/>
        </w:rPr>
      </w:pPr>
    </w:p>
    <w:p w14:paraId="640AC917" w14:textId="77777777" w:rsidR="0082110C" w:rsidRPr="00A76A0A" w:rsidRDefault="0082110C" w:rsidP="0082110C">
      <w:pPr>
        <w:ind w:right="-261"/>
        <w:jc w:val="both"/>
        <w:rPr>
          <w:sz w:val="23"/>
          <w:szCs w:val="23"/>
        </w:rPr>
      </w:pPr>
      <w:r w:rsidRPr="00A76A0A">
        <w:rPr>
          <w:sz w:val="23"/>
          <w:szCs w:val="23"/>
        </w:rPr>
        <w:t>5.2.1. A Nota fiscal deverá ser emitida obrigatoriamente pela forma eletrônica de acordo com o Inciso I, Cláusula Segunda do Protocolo ICMS 42, de 03 de julho de 2009.</w:t>
      </w:r>
    </w:p>
    <w:p w14:paraId="0CD15DC9" w14:textId="77777777" w:rsidR="0082110C" w:rsidRPr="00A76A0A" w:rsidRDefault="0082110C" w:rsidP="0082110C">
      <w:pPr>
        <w:autoSpaceDE w:val="0"/>
        <w:autoSpaceDN w:val="0"/>
        <w:adjustRightInd w:val="0"/>
        <w:ind w:right="-261"/>
        <w:jc w:val="both"/>
        <w:rPr>
          <w:b/>
          <w:sz w:val="23"/>
          <w:szCs w:val="23"/>
        </w:rPr>
      </w:pPr>
    </w:p>
    <w:p w14:paraId="5707A71C"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5.3. Na ocorrência de necessidade de providências complementares por parte da </w:t>
      </w:r>
      <w:r w:rsidRPr="00A76A0A">
        <w:rPr>
          <w:b/>
          <w:sz w:val="23"/>
          <w:szCs w:val="23"/>
        </w:rPr>
        <w:t>CONTRATADA</w:t>
      </w:r>
      <w:r w:rsidRPr="00A76A0A">
        <w:rPr>
          <w:sz w:val="23"/>
          <w:szCs w:val="23"/>
        </w:rPr>
        <w:t xml:space="preserve"> o decurso do prazo de pagamento será interrompido, reiniciando-se sua contagem a partir da data em que estas forem cumpridas.</w:t>
      </w:r>
    </w:p>
    <w:p w14:paraId="5BA2B4C3" w14:textId="77777777" w:rsidR="0082110C" w:rsidRPr="00A76A0A" w:rsidRDefault="0082110C" w:rsidP="0082110C">
      <w:pPr>
        <w:autoSpaceDE w:val="0"/>
        <w:autoSpaceDN w:val="0"/>
        <w:adjustRightInd w:val="0"/>
        <w:ind w:right="-261"/>
        <w:jc w:val="both"/>
        <w:rPr>
          <w:sz w:val="23"/>
          <w:szCs w:val="23"/>
        </w:rPr>
      </w:pPr>
    </w:p>
    <w:p w14:paraId="0BFD83A5" w14:textId="77777777" w:rsidR="0082110C" w:rsidRPr="00A76A0A" w:rsidRDefault="0082110C" w:rsidP="0082110C">
      <w:pPr>
        <w:ind w:right="-261"/>
        <w:jc w:val="both"/>
        <w:rPr>
          <w:sz w:val="23"/>
          <w:szCs w:val="23"/>
        </w:rPr>
      </w:pPr>
      <w:r w:rsidRPr="00A76A0A">
        <w:rPr>
          <w:sz w:val="23"/>
          <w:szCs w:val="23"/>
        </w:rPr>
        <w:t xml:space="preserve">5.4. É vedada a alteração dos preços, exceto nas hipóteses, expressamente, previstas em lei (ART. 124 da Lei Federal n. 14.133/21), de forma a manter e assegurar o equilíbrio econômico-financeiro do contrato, em consonância com os termos e condições da proposta apresentada, mediante requerimento da </w:t>
      </w:r>
      <w:r w:rsidRPr="00A76A0A">
        <w:rPr>
          <w:b/>
          <w:sz w:val="23"/>
          <w:szCs w:val="23"/>
        </w:rPr>
        <w:t>CONTRATADA</w:t>
      </w:r>
      <w:r w:rsidRPr="00A76A0A">
        <w:rPr>
          <w:sz w:val="23"/>
          <w:szCs w:val="23"/>
        </w:rPr>
        <w:t xml:space="preserve"> e com comprovação documental.</w:t>
      </w:r>
    </w:p>
    <w:p w14:paraId="17B00C83" w14:textId="77777777" w:rsidR="0082110C" w:rsidRPr="00A76A0A" w:rsidRDefault="0082110C" w:rsidP="0082110C">
      <w:pPr>
        <w:ind w:right="-261"/>
        <w:jc w:val="both"/>
        <w:rPr>
          <w:sz w:val="23"/>
          <w:szCs w:val="23"/>
        </w:rPr>
      </w:pPr>
    </w:p>
    <w:p w14:paraId="57DCC093" w14:textId="77777777" w:rsidR="0082110C" w:rsidRPr="00A76A0A" w:rsidRDefault="0082110C" w:rsidP="0082110C">
      <w:pPr>
        <w:ind w:right="-285"/>
        <w:jc w:val="both"/>
        <w:rPr>
          <w:sz w:val="23"/>
          <w:szCs w:val="23"/>
        </w:rPr>
      </w:pPr>
      <w:r w:rsidRPr="00A76A0A">
        <w:rPr>
          <w:sz w:val="23"/>
          <w:szCs w:val="23"/>
        </w:rPr>
        <w:t xml:space="preserve">5.5. Os serviços objeto deste contrato serão entregues pela </w:t>
      </w:r>
      <w:r w:rsidRPr="00A76A0A">
        <w:rPr>
          <w:b/>
          <w:sz w:val="23"/>
          <w:szCs w:val="23"/>
        </w:rPr>
        <w:t>CONTRATADA</w:t>
      </w:r>
      <w:r w:rsidRPr="00A76A0A">
        <w:rPr>
          <w:sz w:val="23"/>
          <w:szCs w:val="23"/>
        </w:rPr>
        <w:t>, conforme solicitação do Setor de Compras e Licitações do Instituto de Previdência Municipal de Araxá/MG - IPREMA, segundo forma, prazos e condições especificadas neste termo, devidamente acompanhado dos documentos fiscais respectivos (Nota Fiscal / Fatura), adotando-se os procedimentos previstos na Lei Federal n. 14.133/2021.</w:t>
      </w:r>
    </w:p>
    <w:p w14:paraId="4AD4B014" w14:textId="77777777" w:rsidR="0082110C" w:rsidRPr="00A76A0A" w:rsidRDefault="0082110C" w:rsidP="0082110C">
      <w:pPr>
        <w:ind w:right="-285"/>
        <w:jc w:val="both"/>
        <w:rPr>
          <w:sz w:val="23"/>
          <w:szCs w:val="23"/>
        </w:rPr>
      </w:pPr>
    </w:p>
    <w:p w14:paraId="5C73BF96" w14:textId="77777777" w:rsidR="0082110C" w:rsidRPr="00A76A0A" w:rsidRDefault="0082110C" w:rsidP="00A76A0A">
      <w:pPr>
        <w:numPr>
          <w:ilvl w:val="0"/>
          <w:numId w:val="2"/>
        </w:numPr>
        <w:tabs>
          <w:tab w:val="left" w:pos="142"/>
          <w:tab w:val="left" w:pos="284"/>
        </w:tabs>
        <w:ind w:left="0" w:right="-261" w:firstLine="0"/>
        <w:jc w:val="both"/>
        <w:rPr>
          <w:sz w:val="23"/>
          <w:szCs w:val="23"/>
        </w:rPr>
      </w:pPr>
      <w:r w:rsidRPr="00A76A0A">
        <w:rPr>
          <w:b/>
          <w:bCs/>
          <w:sz w:val="23"/>
          <w:szCs w:val="23"/>
        </w:rPr>
        <w:t>OBRIGAÇÕES DA CONTRATADA:</w:t>
      </w:r>
    </w:p>
    <w:p w14:paraId="5F89D2E7" w14:textId="77777777" w:rsidR="0082110C" w:rsidRPr="00A76A0A" w:rsidRDefault="0082110C" w:rsidP="0082110C">
      <w:pPr>
        <w:ind w:right="-365"/>
        <w:jc w:val="both"/>
        <w:rPr>
          <w:b/>
          <w:sz w:val="23"/>
          <w:szCs w:val="23"/>
        </w:rPr>
      </w:pPr>
    </w:p>
    <w:p w14:paraId="456CD9F5" w14:textId="164EFF87" w:rsidR="0082110C" w:rsidRPr="00A76A0A" w:rsidRDefault="0082110C" w:rsidP="0082110C">
      <w:pPr>
        <w:ind w:right="-261"/>
        <w:jc w:val="both"/>
        <w:rPr>
          <w:b/>
          <w:sz w:val="23"/>
          <w:szCs w:val="23"/>
        </w:rPr>
      </w:pPr>
      <w:r w:rsidRPr="00A76A0A">
        <w:rPr>
          <w:sz w:val="23"/>
          <w:szCs w:val="23"/>
        </w:rPr>
        <w:t xml:space="preserve">6.1. Caberá a </w:t>
      </w:r>
      <w:r w:rsidRPr="00A76A0A">
        <w:rPr>
          <w:b/>
          <w:sz w:val="23"/>
          <w:szCs w:val="23"/>
        </w:rPr>
        <w:t>CONTRATADA</w:t>
      </w:r>
      <w:r w:rsidRPr="00A76A0A">
        <w:rPr>
          <w:sz w:val="23"/>
          <w:szCs w:val="23"/>
        </w:rPr>
        <w:t>, além das responsabilidades resultantes do Processo de Dispensa de Licitação, as da Lei Federal n° 14.133/2021 e alterações posteriores:</w:t>
      </w:r>
    </w:p>
    <w:p w14:paraId="7BF2775F" w14:textId="77777777" w:rsidR="0082110C" w:rsidRPr="00A76A0A" w:rsidRDefault="0082110C" w:rsidP="0082110C">
      <w:pPr>
        <w:autoSpaceDE w:val="0"/>
        <w:autoSpaceDN w:val="0"/>
        <w:adjustRightInd w:val="0"/>
        <w:ind w:right="-261"/>
        <w:jc w:val="both"/>
        <w:rPr>
          <w:sz w:val="23"/>
          <w:szCs w:val="23"/>
        </w:rPr>
      </w:pPr>
    </w:p>
    <w:p w14:paraId="1FDA82E1"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6.1.1. Realizar o objeto deste contrato, de acordo com a proposta apresentada e normas legais, ficando a seu cargo todas as despesas, diretas e indiretas, decorrentes do cumprimento das obrigações assumidas, sem qualquer ônus ao </w:t>
      </w:r>
      <w:r w:rsidRPr="00A76A0A">
        <w:rPr>
          <w:b/>
          <w:sz w:val="23"/>
          <w:szCs w:val="23"/>
        </w:rPr>
        <w:t>CONTRATANTE</w:t>
      </w:r>
      <w:r w:rsidRPr="00A76A0A">
        <w:rPr>
          <w:sz w:val="23"/>
          <w:szCs w:val="23"/>
        </w:rPr>
        <w:t xml:space="preserve">, observando sempre as </w:t>
      </w:r>
      <w:r w:rsidRPr="00A76A0A">
        <w:rPr>
          <w:sz w:val="23"/>
          <w:szCs w:val="23"/>
        </w:rPr>
        <w:lastRenderedPageBreak/>
        <w:t>especificações dos serviços a serem fornecidos. Incluindo-se despesas com viagens, hospedagem, correios e todas as demais porventura necessárias a prestação dos serviços.</w:t>
      </w:r>
    </w:p>
    <w:p w14:paraId="1CDBC5E3" w14:textId="77777777" w:rsidR="0082110C" w:rsidRPr="00A76A0A" w:rsidRDefault="0082110C" w:rsidP="0082110C">
      <w:pPr>
        <w:autoSpaceDE w:val="0"/>
        <w:autoSpaceDN w:val="0"/>
        <w:adjustRightInd w:val="0"/>
        <w:ind w:right="-261"/>
        <w:jc w:val="both"/>
        <w:rPr>
          <w:sz w:val="23"/>
          <w:szCs w:val="23"/>
        </w:rPr>
      </w:pPr>
    </w:p>
    <w:p w14:paraId="36434844"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6.1.2. Responder pelos danos causados diretamente ao </w:t>
      </w:r>
      <w:r w:rsidRPr="00A76A0A">
        <w:rPr>
          <w:b/>
          <w:sz w:val="23"/>
          <w:szCs w:val="23"/>
        </w:rPr>
        <w:t xml:space="preserve">CONTRATANTE </w:t>
      </w:r>
      <w:r w:rsidRPr="00A76A0A">
        <w:rPr>
          <w:sz w:val="23"/>
          <w:szCs w:val="23"/>
        </w:rPr>
        <w:t xml:space="preserve">ou a terceiros, decorrentes de sua culpa ou dolo, quando da entrega dos materiais, não excluindo ou reduzindo essa responsabilidade a fiscalização ou o acompanhamento pela </w:t>
      </w:r>
      <w:r w:rsidRPr="00A76A0A">
        <w:rPr>
          <w:b/>
          <w:sz w:val="23"/>
          <w:szCs w:val="23"/>
        </w:rPr>
        <w:t>CONTRATANTE</w:t>
      </w:r>
      <w:r w:rsidRPr="00A76A0A">
        <w:rPr>
          <w:sz w:val="23"/>
          <w:szCs w:val="23"/>
        </w:rPr>
        <w:t>.</w:t>
      </w:r>
    </w:p>
    <w:p w14:paraId="4E383863" w14:textId="77777777" w:rsidR="0082110C" w:rsidRPr="00A76A0A" w:rsidRDefault="0082110C" w:rsidP="0082110C">
      <w:pPr>
        <w:autoSpaceDE w:val="0"/>
        <w:autoSpaceDN w:val="0"/>
        <w:adjustRightInd w:val="0"/>
        <w:ind w:right="-261"/>
        <w:jc w:val="both"/>
        <w:rPr>
          <w:sz w:val="23"/>
          <w:szCs w:val="23"/>
        </w:rPr>
      </w:pPr>
    </w:p>
    <w:p w14:paraId="5DD80614" w14:textId="77777777" w:rsidR="0082110C" w:rsidRPr="00A76A0A" w:rsidRDefault="0082110C" w:rsidP="0082110C">
      <w:pPr>
        <w:autoSpaceDE w:val="0"/>
        <w:autoSpaceDN w:val="0"/>
        <w:adjustRightInd w:val="0"/>
        <w:ind w:right="-261"/>
        <w:jc w:val="both"/>
        <w:rPr>
          <w:sz w:val="23"/>
          <w:szCs w:val="23"/>
        </w:rPr>
      </w:pPr>
      <w:r w:rsidRPr="00A76A0A">
        <w:rPr>
          <w:sz w:val="23"/>
          <w:szCs w:val="23"/>
        </w:rPr>
        <w:t>6.1.3. Efetuar a prestação dos serviços, objetos deste Termo de Referência, dentro dos parâmetros estabelecidos, em observância às normas legais e regulamentares aplicáveis e, inclusive, às recomendações aceitas pela boa técnica.</w:t>
      </w:r>
    </w:p>
    <w:p w14:paraId="436E1E7B" w14:textId="77777777" w:rsidR="0082110C" w:rsidRPr="00A76A0A" w:rsidRDefault="0082110C" w:rsidP="0082110C">
      <w:pPr>
        <w:autoSpaceDE w:val="0"/>
        <w:autoSpaceDN w:val="0"/>
        <w:adjustRightInd w:val="0"/>
        <w:ind w:right="-261"/>
        <w:jc w:val="both"/>
        <w:rPr>
          <w:sz w:val="23"/>
          <w:szCs w:val="23"/>
        </w:rPr>
      </w:pPr>
    </w:p>
    <w:p w14:paraId="72944021"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6.1.4. Efetuar a prestação dos serviços de acordo com as especificações e demais condições estipuladas neste Termo de Referência, assim como no contrato resultante do processo de </w:t>
      </w:r>
      <w:proofErr w:type="spellStart"/>
      <w:r w:rsidRPr="00A76A0A">
        <w:rPr>
          <w:sz w:val="23"/>
          <w:szCs w:val="23"/>
        </w:rPr>
        <w:t>DE</w:t>
      </w:r>
      <w:proofErr w:type="spellEnd"/>
      <w:r w:rsidRPr="00A76A0A">
        <w:rPr>
          <w:sz w:val="23"/>
          <w:szCs w:val="23"/>
        </w:rPr>
        <w:t xml:space="preserve"> LICITAÇÃO.</w:t>
      </w:r>
    </w:p>
    <w:p w14:paraId="3C6D1DF6" w14:textId="77777777" w:rsidR="0082110C" w:rsidRPr="00A76A0A" w:rsidRDefault="0082110C" w:rsidP="0082110C">
      <w:pPr>
        <w:autoSpaceDE w:val="0"/>
        <w:autoSpaceDN w:val="0"/>
        <w:adjustRightInd w:val="0"/>
        <w:ind w:right="-261"/>
        <w:jc w:val="both"/>
        <w:rPr>
          <w:sz w:val="23"/>
          <w:szCs w:val="23"/>
        </w:rPr>
      </w:pPr>
    </w:p>
    <w:p w14:paraId="41233677"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6.1.5. Manter, durante todo o período de vigência do contrato objeto desta licitação 01 (um) preposto aceito pelo </w:t>
      </w:r>
      <w:r w:rsidRPr="00A76A0A">
        <w:rPr>
          <w:b/>
          <w:sz w:val="23"/>
          <w:szCs w:val="23"/>
        </w:rPr>
        <w:t>CONTRATANTE</w:t>
      </w:r>
      <w:r w:rsidRPr="00A76A0A">
        <w:rPr>
          <w:sz w:val="23"/>
          <w:szCs w:val="23"/>
        </w:rPr>
        <w:t>, para representação do fornecedor dos serviços, devendo estar disponível para atividades presenciais e/ou de forma virtual durante horário comercial, nos dias úteis e se, porventura for necessário, em datas previamente agendadas nos casos de feriado e/ou finais de semana.</w:t>
      </w:r>
    </w:p>
    <w:p w14:paraId="7EED53BC" w14:textId="77777777" w:rsidR="0082110C" w:rsidRPr="00A76A0A" w:rsidRDefault="0082110C" w:rsidP="0082110C">
      <w:pPr>
        <w:autoSpaceDE w:val="0"/>
        <w:autoSpaceDN w:val="0"/>
        <w:adjustRightInd w:val="0"/>
        <w:ind w:right="-261"/>
        <w:jc w:val="both"/>
        <w:rPr>
          <w:sz w:val="23"/>
          <w:szCs w:val="23"/>
        </w:rPr>
      </w:pPr>
    </w:p>
    <w:p w14:paraId="71B251B3"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6.1.6. Acatar as orientações do </w:t>
      </w:r>
      <w:r w:rsidRPr="00A76A0A">
        <w:rPr>
          <w:b/>
          <w:sz w:val="23"/>
          <w:szCs w:val="23"/>
        </w:rPr>
        <w:t>CONTRATANTE</w:t>
      </w:r>
      <w:r w:rsidRPr="00A76A0A">
        <w:rPr>
          <w:sz w:val="23"/>
          <w:szCs w:val="23"/>
        </w:rPr>
        <w:t>, sujeitando-se a mais ampla e irrestrita fiscalização, prestando os esclarecimentos solicitados e atendendo às reclamações formuladas.</w:t>
      </w:r>
    </w:p>
    <w:p w14:paraId="60F52A59" w14:textId="77777777" w:rsidR="0082110C" w:rsidRPr="00A76A0A" w:rsidRDefault="0082110C" w:rsidP="0082110C">
      <w:pPr>
        <w:autoSpaceDE w:val="0"/>
        <w:autoSpaceDN w:val="0"/>
        <w:adjustRightInd w:val="0"/>
        <w:ind w:right="-261"/>
        <w:jc w:val="both"/>
        <w:rPr>
          <w:sz w:val="23"/>
          <w:szCs w:val="23"/>
        </w:rPr>
      </w:pPr>
    </w:p>
    <w:p w14:paraId="38668EF2" w14:textId="77777777" w:rsidR="0082110C" w:rsidRPr="00A76A0A" w:rsidRDefault="0082110C" w:rsidP="0082110C">
      <w:pPr>
        <w:autoSpaceDE w:val="0"/>
        <w:autoSpaceDN w:val="0"/>
        <w:adjustRightInd w:val="0"/>
        <w:ind w:right="-261"/>
        <w:jc w:val="both"/>
        <w:rPr>
          <w:sz w:val="23"/>
          <w:szCs w:val="23"/>
        </w:rPr>
      </w:pPr>
      <w:r w:rsidRPr="00A76A0A">
        <w:rPr>
          <w:sz w:val="23"/>
          <w:szCs w:val="23"/>
        </w:rPr>
        <w:t>6.1.7. Manter durante o prazo de validade do contrato resultante do processo de DISPENSA DE LICITAÇÃO, todas as condições de habilitação e qualificação exigidas.</w:t>
      </w:r>
    </w:p>
    <w:p w14:paraId="5186A1FF" w14:textId="77777777" w:rsidR="0082110C" w:rsidRPr="00A76A0A" w:rsidRDefault="0082110C" w:rsidP="0082110C">
      <w:pPr>
        <w:autoSpaceDE w:val="0"/>
        <w:autoSpaceDN w:val="0"/>
        <w:adjustRightInd w:val="0"/>
        <w:ind w:right="-261"/>
        <w:jc w:val="both"/>
        <w:rPr>
          <w:sz w:val="23"/>
          <w:szCs w:val="23"/>
        </w:rPr>
      </w:pPr>
    </w:p>
    <w:p w14:paraId="35018370" w14:textId="77777777" w:rsidR="0082110C" w:rsidRPr="00A76A0A" w:rsidRDefault="0082110C" w:rsidP="0082110C">
      <w:pPr>
        <w:autoSpaceDE w:val="0"/>
        <w:autoSpaceDN w:val="0"/>
        <w:adjustRightInd w:val="0"/>
        <w:ind w:right="-261"/>
        <w:jc w:val="both"/>
        <w:rPr>
          <w:sz w:val="23"/>
          <w:szCs w:val="23"/>
        </w:rPr>
      </w:pPr>
      <w:r w:rsidRPr="00A76A0A">
        <w:rPr>
          <w:sz w:val="23"/>
          <w:szCs w:val="23"/>
        </w:rPr>
        <w:t>6.1.8.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do presente processo licitatório.</w:t>
      </w:r>
    </w:p>
    <w:p w14:paraId="161C2453" w14:textId="77777777" w:rsidR="0082110C" w:rsidRPr="00A76A0A" w:rsidRDefault="0082110C" w:rsidP="0082110C">
      <w:pPr>
        <w:autoSpaceDE w:val="0"/>
        <w:autoSpaceDN w:val="0"/>
        <w:adjustRightInd w:val="0"/>
        <w:ind w:right="-261"/>
        <w:jc w:val="both"/>
        <w:rPr>
          <w:sz w:val="23"/>
          <w:szCs w:val="23"/>
        </w:rPr>
      </w:pPr>
    </w:p>
    <w:p w14:paraId="50AA4650"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6.1.9. Atender prontamente quaisquer exigências do representante do </w:t>
      </w:r>
      <w:r w:rsidRPr="00A76A0A">
        <w:rPr>
          <w:b/>
          <w:sz w:val="23"/>
          <w:szCs w:val="23"/>
        </w:rPr>
        <w:t>CONTRATANTE</w:t>
      </w:r>
      <w:r w:rsidRPr="00A76A0A">
        <w:rPr>
          <w:sz w:val="23"/>
          <w:szCs w:val="23"/>
        </w:rPr>
        <w:t xml:space="preserve"> inerente ao objeto desta licitação.</w:t>
      </w:r>
    </w:p>
    <w:p w14:paraId="2F5853D0" w14:textId="77777777" w:rsidR="0082110C" w:rsidRPr="00A76A0A" w:rsidRDefault="0082110C" w:rsidP="0082110C">
      <w:pPr>
        <w:autoSpaceDE w:val="0"/>
        <w:autoSpaceDN w:val="0"/>
        <w:adjustRightInd w:val="0"/>
        <w:ind w:right="-261"/>
        <w:jc w:val="both"/>
        <w:rPr>
          <w:sz w:val="23"/>
          <w:szCs w:val="23"/>
        </w:rPr>
      </w:pPr>
    </w:p>
    <w:p w14:paraId="6A9429DA"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6.1.10. Comunicar ao </w:t>
      </w:r>
      <w:r w:rsidRPr="00A76A0A">
        <w:rPr>
          <w:b/>
          <w:sz w:val="23"/>
          <w:szCs w:val="23"/>
        </w:rPr>
        <w:t>CONTRATANTE</w:t>
      </w:r>
      <w:r w:rsidRPr="00A76A0A">
        <w:rPr>
          <w:sz w:val="23"/>
          <w:szCs w:val="23"/>
        </w:rPr>
        <w:t>, por escrito, qualquer anormalidade de caráter urgente e prestar os esclarecimentos julgados necessários.</w:t>
      </w:r>
    </w:p>
    <w:p w14:paraId="5116817C" w14:textId="77777777" w:rsidR="0082110C" w:rsidRPr="00A76A0A" w:rsidRDefault="0082110C" w:rsidP="0082110C">
      <w:pPr>
        <w:autoSpaceDE w:val="0"/>
        <w:autoSpaceDN w:val="0"/>
        <w:adjustRightInd w:val="0"/>
        <w:ind w:right="-261"/>
        <w:jc w:val="both"/>
        <w:rPr>
          <w:sz w:val="23"/>
          <w:szCs w:val="23"/>
        </w:rPr>
      </w:pPr>
    </w:p>
    <w:p w14:paraId="67726476" w14:textId="77777777" w:rsidR="0082110C" w:rsidRPr="00A76A0A" w:rsidRDefault="0082110C" w:rsidP="0082110C">
      <w:pPr>
        <w:autoSpaceDE w:val="0"/>
        <w:autoSpaceDN w:val="0"/>
        <w:adjustRightInd w:val="0"/>
        <w:ind w:right="-261"/>
        <w:jc w:val="both"/>
        <w:rPr>
          <w:sz w:val="23"/>
          <w:szCs w:val="23"/>
        </w:rPr>
      </w:pPr>
      <w:r w:rsidRPr="00A76A0A">
        <w:rPr>
          <w:sz w:val="23"/>
          <w:szCs w:val="23"/>
        </w:rPr>
        <w:t xml:space="preserve">6.1.11. Comunicar ao </w:t>
      </w:r>
      <w:r w:rsidRPr="00A76A0A">
        <w:rPr>
          <w:b/>
          <w:sz w:val="23"/>
          <w:szCs w:val="23"/>
        </w:rPr>
        <w:t>CONTRATANTE</w:t>
      </w:r>
      <w:r w:rsidRPr="00A76A0A">
        <w:rPr>
          <w:sz w:val="23"/>
          <w:szCs w:val="23"/>
        </w:rPr>
        <w:t xml:space="preserve"> os eventuais casos fortuitos e de força maior, que comprometam a execução do contrato, dentro do prazo de 24 (vinte e quatro) horas após a verificação do fato e apresentar os documentos para a respectiva aprovação, em até 02 (dois) dias consecutivos, a partir da data de sua ocorrência, sob a pena de não ser considerado.</w:t>
      </w:r>
    </w:p>
    <w:p w14:paraId="2A84EAB8" w14:textId="77777777" w:rsidR="0082110C" w:rsidRPr="00A76A0A" w:rsidRDefault="0082110C" w:rsidP="0082110C">
      <w:pPr>
        <w:autoSpaceDE w:val="0"/>
        <w:autoSpaceDN w:val="0"/>
        <w:adjustRightInd w:val="0"/>
        <w:ind w:right="-261"/>
        <w:jc w:val="both"/>
        <w:rPr>
          <w:sz w:val="23"/>
          <w:szCs w:val="23"/>
        </w:rPr>
      </w:pPr>
    </w:p>
    <w:p w14:paraId="482D653E" w14:textId="77777777" w:rsidR="0082110C" w:rsidRPr="00A76A0A" w:rsidRDefault="0082110C" w:rsidP="0082110C">
      <w:pPr>
        <w:autoSpaceDE w:val="0"/>
        <w:autoSpaceDN w:val="0"/>
        <w:adjustRightInd w:val="0"/>
        <w:ind w:right="-261"/>
        <w:jc w:val="both"/>
        <w:rPr>
          <w:sz w:val="23"/>
          <w:szCs w:val="23"/>
        </w:rPr>
      </w:pPr>
      <w:r w:rsidRPr="00A76A0A">
        <w:rPr>
          <w:sz w:val="23"/>
          <w:szCs w:val="23"/>
        </w:rPr>
        <w:t>6.1.12. Manter, durante toda a execução do contrato, a qualidade dos serviços ofertados.</w:t>
      </w:r>
    </w:p>
    <w:p w14:paraId="1091D18B" w14:textId="77777777" w:rsidR="0082110C" w:rsidRPr="00A76A0A" w:rsidRDefault="0082110C" w:rsidP="0082110C">
      <w:pPr>
        <w:autoSpaceDE w:val="0"/>
        <w:autoSpaceDN w:val="0"/>
        <w:adjustRightInd w:val="0"/>
        <w:ind w:right="-261"/>
        <w:jc w:val="both"/>
        <w:rPr>
          <w:sz w:val="23"/>
          <w:szCs w:val="23"/>
        </w:rPr>
      </w:pPr>
    </w:p>
    <w:p w14:paraId="4520890D" w14:textId="77777777" w:rsidR="0082110C" w:rsidRPr="00A76A0A" w:rsidRDefault="0082110C" w:rsidP="0082110C">
      <w:pPr>
        <w:autoSpaceDE w:val="0"/>
        <w:autoSpaceDN w:val="0"/>
        <w:adjustRightInd w:val="0"/>
        <w:ind w:right="-261"/>
        <w:jc w:val="both"/>
        <w:rPr>
          <w:sz w:val="23"/>
          <w:szCs w:val="23"/>
        </w:rPr>
      </w:pPr>
      <w:r w:rsidRPr="00A76A0A">
        <w:rPr>
          <w:sz w:val="23"/>
          <w:szCs w:val="23"/>
        </w:rPr>
        <w:t>6.1.13. Utilizar nos serviços, pessoas de acordo com exigências da CONTRATANTE, na categoria indicada, com qualificação e idoneidade exigida, responsabilizando-se pela substituição dos mesmos quando faltosos, em gozo de férias, ou quando a pedido da fiscalização.</w:t>
      </w:r>
    </w:p>
    <w:p w14:paraId="0C36A379" w14:textId="77777777" w:rsidR="0082110C" w:rsidRPr="00A76A0A" w:rsidRDefault="0082110C" w:rsidP="0082110C">
      <w:pPr>
        <w:autoSpaceDE w:val="0"/>
        <w:autoSpaceDN w:val="0"/>
        <w:adjustRightInd w:val="0"/>
        <w:ind w:right="-261"/>
        <w:jc w:val="both"/>
        <w:rPr>
          <w:sz w:val="23"/>
          <w:szCs w:val="23"/>
        </w:rPr>
      </w:pPr>
    </w:p>
    <w:p w14:paraId="272A1414" w14:textId="302DC569" w:rsidR="0082110C" w:rsidRPr="00A76A0A" w:rsidRDefault="0082110C" w:rsidP="0082110C">
      <w:pPr>
        <w:autoSpaceDE w:val="0"/>
        <w:autoSpaceDN w:val="0"/>
        <w:adjustRightInd w:val="0"/>
        <w:ind w:right="-261"/>
        <w:jc w:val="both"/>
        <w:rPr>
          <w:sz w:val="23"/>
          <w:szCs w:val="23"/>
        </w:rPr>
      </w:pPr>
      <w:r w:rsidRPr="00A76A0A">
        <w:rPr>
          <w:sz w:val="23"/>
          <w:szCs w:val="23"/>
        </w:rPr>
        <w:lastRenderedPageBreak/>
        <w:t>6.1.14. Arcar com o pagamento de todos os encargos trabalhistas, sociais, previdenciários e/ou outros advindos deste Processo Licitatório de n° 007/202</w:t>
      </w:r>
      <w:r w:rsidR="00BB7D0B" w:rsidRPr="00A76A0A">
        <w:rPr>
          <w:sz w:val="23"/>
          <w:szCs w:val="23"/>
        </w:rPr>
        <w:t>4</w:t>
      </w:r>
      <w:r w:rsidRPr="00A76A0A">
        <w:rPr>
          <w:sz w:val="23"/>
          <w:szCs w:val="23"/>
        </w:rPr>
        <w:t>.</w:t>
      </w:r>
    </w:p>
    <w:p w14:paraId="145102CF" w14:textId="77777777" w:rsidR="0082110C" w:rsidRPr="00A76A0A" w:rsidRDefault="0082110C" w:rsidP="0082110C">
      <w:pPr>
        <w:autoSpaceDE w:val="0"/>
        <w:autoSpaceDN w:val="0"/>
        <w:adjustRightInd w:val="0"/>
        <w:ind w:right="-261"/>
        <w:jc w:val="both"/>
        <w:rPr>
          <w:sz w:val="23"/>
          <w:szCs w:val="23"/>
        </w:rPr>
      </w:pPr>
    </w:p>
    <w:p w14:paraId="02E573E1" w14:textId="77777777" w:rsidR="0082110C" w:rsidRPr="00A76A0A" w:rsidRDefault="0082110C" w:rsidP="0082110C">
      <w:pPr>
        <w:autoSpaceDE w:val="0"/>
        <w:autoSpaceDN w:val="0"/>
        <w:adjustRightInd w:val="0"/>
        <w:ind w:right="-261"/>
        <w:jc w:val="both"/>
        <w:rPr>
          <w:sz w:val="23"/>
          <w:szCs w:val="23"/>
        </w:rPr>
      </w:pPr>
      <w:r w:rsidRPr="00A76A0A">
        <w:rPr>
          <w:sz w:val="23"/>
          <w:szCs w:val="23"/>
        </w:rPr>
        <w:t>6.1.15. Executar os serviços utilizando exclusivamente profissionais devidamente qualificados.</w:t>
      </w:r>
    </w:p>
    <w:p w14:paraId="379B2673" w14:textId="77777777" w:rsidR="0082110C" w:rsidRPr="00A76A0A" w:rsidRDefault="0082110C" w:rsidP="0082110C">
      <w:pPr>
        <w:autoSpaceDE w:val="0"/>
        <w:autoSpaceDN w:val="0"/>
        <w:adjustRightInd w:val="0"/>
        <w:ind w:right="-261"/>
        <w:jc w:val="both"/>
        <w:rPr>
          <w:sz w:val="23"/>
          <w:szCs w:val="23"/>
        </w:rPr>
      </w:pPr>
    </w:p>
    <w:p w14:paraId="561EEDF5" w14:textId="77777777" w:rsidR="0082110C" w:rsidRPr="00A76A0A" w:rsidRDefault="0082110C" w:rsidP="0082110C">
      <w:pPr>
        <w:autoSpaceDE w:val="0"/>
        <w:autoSpaceDN w:val="0"/>
        <w:adjustRightInd w:val="0"/>
        <w:ind w:right="-261"/>
        <w:jc w:val="both"/>
        <w:rPr>
          <w:sz w:val="23"/>
          <w:szCs w:val="23"/>
        </w:rPr>
      </w:pPr>
      <w:r w:rsidRPr="00A76A0A">
        <w:rPr>
          <w:sz w:val="23"/>
          <w:szCs w:val="23"/>
        </w:rPr>
        <w:t>6.1.16. Fornecer os equipamentos/materiais necessários à realização dos serviços contratados, inclusive os de uso pessoal dos profissionais.</w:t>
      </w:r>
    </w:p>
    <w:p w14:paraId="7B9BBB39" w14:textId="77777777" w:rsidR="0082110C" w:rsidRPr="00A76A0A" w:rsidRDefault="0082110C" w:rsidP="0082110C">
      <w:pPr>
        <w:autoSpaceDE w:val="0"/>
        <w:autoSpaceDN w:val="0"/>
        <w:adjustRightInd w:val="0"/>
        <w:ind w:right="-261"/>
        <w:jc w:val="both"/>
        <w:rPr>
          <w:sz w:val="23"/>
          <w:szCs w:val="23"/>
        </w:rPr>
      </w:pPr>
    </w:p>
    <w:p w14:paraId="206A7724" w14:textId="77777777" w:rsidR="0082110C" w:rsidRPr="00A76A0A" w:rsidRDefault="0082110C" w:rsidP="0082110C">
      <w:pPr>
        <w:autoSpaceDE w:val="0"/>
        <w:autoSpaceDN w:val="0"/>
        <w:adjustRightInd w:val="0"/>
        <w:ind w:right="-261"/>
        <w:jc w:val="both"/>
        <w:rPr>
          <w:sz w:val="23"/>
          <w:szCs w:val="23"/>
        </w:rPr>
      </w:pPr>
      <w:r w:rsidRPr="00A76A0A">
        <w:rPr>
          <w:sz w:val="23"/>
          <w:szCs w:val="23"/>
        </w:rPr>
        <w:t>6.1.17. Responder por quaisquer danos que venham a ser causados ao CONTRATANTE ou a terceiros, por seus empregados ou prepostos, no exercício de suas tarefas.</w:t>
      </w:r>
    </w:p>
    <w:p w14:paraId="2F695641" w14:textId="77777777" w:rsidR="0082110C" w:rsidRPr="00A76A0A" w:rsidRDefault="0082110C" w:rsidP="0082110C">
      <w:pPr>
        <w:autoSpaceDE w:val="0"/>
        <w:autoSpaceDN w:val="0"/>
        <w:adjustRightInd w:val="0"/>
        <w:ind w:right="-261"/>
        <w:jc w:val="both"/>
        <w:rPr>
          <w:sz w:val="23"/>
          <w:szCs w:val="23"/>
        </w:rPr>
      </w:pPr>
    </w:p>
    <w:p w14:paraId="771EBB99" w14:textId="77777777" w:rsidR="0082110C" w:rsidRPr="00A76A0A" w:rsidRDefault="0082110C" w:rsidP="0082110C">
      <w:pPr>
        <w:numPr>
          <w:ilvl w:val="0"/>
          <w:numId w:val="2"/>
        </w:numPr>
        <w:tabs>
          <w:tab w:val="left" w:pos="142"/>
          <w:tab w:val="left" w:pos="284"/>
        </w:tabs>
        <w:ind w:left="0" w:right="-261" w:firstLine="0"/>
        <w:jc w:val="both"/>
        <w:rPr>
          <w:sz w:val="23"/>
          <w:szCs w:val="23"/>
        </w:rPr>
      </w:pPr>
      <w:r w:rsidRPr="00A76A0A">
        <w:rPr>
          <w:b/>
          <w:bCs/>
          <w:sz w:val="23"/>
          <w:szCs w:val="23"/>
        </w:rPr>
        <w:t>OBRIGAÇÕES DO CONTRATANTE:</w:t>
      </w:r>
    </w:p>
    <w:p w14:paraId="710FE16D" w14:textId="77777777" w:rsidR="0082110C" w:rsidRPr="00A76A0A" w:rsidRDefault="0082110C" w:rsidP="0082110C">
      <w:pPr>
        <w:tabs>
          <w:tab w:val="left" w:pos="142"/>
          <w:tab w:val="left" w:pos="284"/>
        </w:tabs>
        <w:ind w:right="-261"/>
        <w:jc w:val="both"/>
        <w:rPr>
          <w:sz w:val="23"/>
          <w:szCs w:val="23"/>
        </w:rPr>
      </w:pPr>
    </w:p>
    <w:p w14:paraId="094814C0" w14:textId="77777777" w:rsidR="0082110C" w:rsidRPr="00A76A0A" w:rsidRDefault="0082110C" w:rsidP="0082110C">
      <w:pPr>
        <w:numPr>
          <w:ilvl w:val="1"/>
          <w:numId w:val="2"/>
        </w:numPr>
        <w:tabs>
          <w:tab w:val="left" w:pos="142"/>
          <w:tab w:val="left" w:pos="284"/>
          <w:tab w:val="left" w:pos="426"/>
        </w:tabs>
        <w:ind w:left="0" w:right="-283" w:firstLine="0"/>
        <w:jc w:val="both"/>
        <w:rPr>
          <w:sz w:val="23"/>
          <w:szCs w:val="23"/>
        </w:rPr>
      </w:pPr>
      <w:r w:rsidRPr="00A76A0A">
        <w:rPr>
          <w:sz w:val="23"/>
          <w:szCs w:val="23"/>
        </w:rPr>
        <w:t>Proporcionar todas as facilidades para que a</w:t>
      </w:r>
      <w:r w:rsidRPr="00A76A0A">
        <w:rPr>
          <w:b/>
          <w:sz w:val="23"/>
          <w:szCs w:val="23"/>
        </w:rPr>
        <w:t xml:space="preserve"> CONTRATADA</w:t>
      </w:r>
      <w:r w:rsidRPr="00A76A0A">
        <w:rPr>
          <w:sz w:val="23"/>
          <w:szCs w:val="23"/>
        </w:rPr>
        <w:t xml:space="preserve"> possa realizar a prestação dos serviços objeto do contrato.</w:t>
      </w:r>
    </w:p>
    <w:p w14:paraId="2D50D0DC" w14:textId="77777777" w:rsidR="0082110C" w:rsidRPr="00A76A0A" w:rsidRDefault="0082110C" w:rsidP="0082110C">
      <w:pPr>
        <w:tabs>
          <w:tab w:val="left" w:pos="426"/>
        </w:tabs>
        <w:autoSpaceDE w:val="0"/>
        <w:autoSpaceDN w:val="0"/>
        <w:adjustRightInd w:val="0"/>
        <w:jc w:val="both"/>
        <w:rPr>
          <w:sz w:val="23"/>
          <w:szCs w:val="23"/>
        </w:rPr>
      </w:pPr>
    </w:p>
    <w:p w14:paraId="106949DD" w14:textId="77777777" w:rsidR="0082110C" w:rsidRPr="00A76A0A" w:rsidRDefault="0082110C" w:rsidP="0082110C">
      <w:pPr>
        <w:numPr>
          <w:ilvl w:val="1"/>
          <w:numId w:val="2"/>
        </w:numPr>
        <w:tabs>
          <w:tab w:val="left" w:pos="426"/>
        </w:tabs>
        <w:autoSpaceDE w:val="0"/>
        <w:autoSpaceDN w:val="0"/>
        <w:adjustRightInd w:val="0"/>
        <w:ind w:left="0" w:right="-283" w:firstLine="0"/>
        <w:jc w:val="both"/>
        <w:rPr>
          <w:sz w:val="23"/>
          <w:szCs w:val="23"/>
        </w:rPr>
      </w:pPr>
      <w:r w:rsidRPr="00A76A0A">
        <w:rPr>
          <w:sz w:val="23"/>
          <w:szCs w:val="23"/>
        </w:rPr>
        <w:t xml:space="preserve"> Acompanhar e fiscalizar a prestação dos serviços objeto do contrato através da indicação de Comissão Permanente de Licitação.</w:t>
      </w:r>
    </w:p>
    <w:p w14:paraId="324350C5" w14:textId="77777777" w:rsidR="0082110C" w:rsidRPr="00A76A0A" w:rsidRDefault="0082110C" w:rsidP="0082110C">
      <w:pPr>
        <w:tabs>
          <w:tab w:val="left" w:pos="426"/>
        </w:tabs>
        <w:autoSpaceDE w:val="0"/>
        <w:autoSpaceDN w:val="0"/>
        <w:adjustRightInd w:val="0"/>
        <w:jc w:val="both"/>
        <w:rPr>
          <w:sz w:val="23"/>
          <w:szCs w:val="23"/>
        </w:rPr>
      </w:pPr>
    </w:p>
    <w:p w14:paraId="5B7E52DB" w14:textId="77777777" w:rsidR="0082110C" w:rsidRPr="00A76A0A" w:rsidRDefault="0082110C" w:rsidP="0082110C">
      <w:pPr>
        <w:numPr>
          <w:ilvl w:val="1"/>
          <w:numId w:val="2"/>
        </w:numPr>
        <w:tabs>
          <w:tab w:val="left" w:pos="426"/>
        </w:tabs>
        <w:autoSpaceDE w:val="0"/>
        <w:autoSpaceDN w:val="0"/>
        <w:adjustRightInd w:val="0"/>
        <w:ind w:left="0" w:right="-283" w:firstLine="0"/>
        <w:jc w:val="both"/>
        <w:rPr>
          <w:sz w:val="23"/>
          <w:szCs w:val="23"/>
        </w:rPr>
      </w:pPr>
      <w:r w:rsidRPr="00A76A0A">
        <w:rPr>
          <w:sz w:val="23"/>
          <w:szCs w:val="23"/>
        </w:rPr>
        <w:t xml:space="preserve"> Assegurar-se da efetiva prestação dos serviços objeto deste Termo de Referência, verificando sempre as especificações, características e quantidades cotadas.</w:t>
      </w:r>
    </w:p>
    <w:p w14:paraId="183D8BBB" w14:textId="77777777" w:rsidR="0082110C" w:rsidRPr="00A76A0A" w:rsidRDefault="0082110C" w:rsidP="0082110C">
      <w:pPr>
        <w:tabs>
          <w:tab w:val="left" w:pos="426"/>
        </w:tabs>
        <w:autoSpaceDE w:val="0"/>
        <w:autoSpaceDN w:val="0"/>
        <w:adjustRightInd w:val="0"/>
        <w:jc w:val="both"/>
        <w:rPr>
          <w:sz w:val="23"/>
          <w:szCs w:val="23"/>
        </w:rPr>
      </w:pPr>
    </w:p>
    <w:p w14:paraId="0C263531" w14:textId="77777777" w:rsidR="0082110C" w:rsidRPr="00A76A0A" w:rsidRDefault="0082110C" w:rsidP="0082110C">
      <w:pPr>
        <w:numPr>
          <w:ilvl w:val="1"/>
          <w:numId w:val="2"/>
        </w:numPr>
        <w:tabs>
          <w:tab w:val="left" w:pos="426"/>
        </w:tabs>
        <w:autoSpaceDE w:val="0"/>
        <w:autoSpaceDN w:val="0"/>
        <w:adjustRightInd w:val="0"/>
        <w:ind w:left="0" w:right="-283" w:firstLine="0"/>
        <w:jc w:val="both"/>
        <w:rPr>
          <w:sz w:val="23"/>
          <w:szCs w:val="23"/>
        </w:rPr>
      </w:pPr>
      <w:r w:rsidRPr="00A76A0A">
        <w:rPr>
          <w:sz w:val="23"/>
          <w:szCs w:val="23"/>
        </w:rPr>
        <w:t>Prestar as informações e os esclarecimentos pertinentes ao objeto deste Termo de Referência, que venham a ser solicitados pela CONTRATADA.</w:t>
      </w:r>
    </w:p>
    <w:p w14:paraId="30D34B61" w14:textId="77777777" w:rsidR="0082110C" w:rsidRPr="00A76A0A" w:rsidRDefault="0082110C" w:rsidP="0082110C">
      <w:pPr>
        <w:tabs>
          <w:tab w:val="left" w:pos="426"/>
        </w:tabs>
        <w:autoSpaceDE w:val="0"/>
        <w:autoSpaceDN w:val="0"/>
        <w:adjustRightInd w:val="0"/>
        <w:jc w:val="both"/>
        <w:rPr>
          <w:sz w:val="23"/>
          <w:szCs w:val="23"/>
        </w:rPr>
      </w:pPr>
    </w:p>
    <w:p w14:paraId="34FF9305" w14:textId="77777777" w:rsidR="0082110C" w:rsidRPr="00A76A0A" w:rsidRDefault="0082110C" w:rsidP="0082110C">
      <w:pPr>
        <w:numPr>
          <w:ilvl w:val="1"/>
          <w:numId w:val="2"/>
        </w:numPr>
        <w:tabs>
          <w:tab w:val="left" w:pos="426"/>
        </w:tabs>
        <w:autoSpaceDE w:val="0"/>
        <w:autoSpaceDN w:val="0"/>
        <w:adjustRightInd w:val="0"/>
        <w:ind w:left="0" w:right="-283" w:firstLine="0"/>
        <w:jc w:val="both"/>
        <w:rPr>
          <w:sz w:val="23"/>
          <w:szCs w:val="23"/>
        </w:rPr>
      </w:pPr>
      <w:r w:rsidRPr="00A76A0A">
        <w:rPr>
          <w:sz w:val="23"/>
          <w:szCs w:val="23"/>
        </w:rPr>
        <w:t>Comunicar a CONTRATADA toda e qualquer ocorrência relacionada com a prestação dos serviços objeto deste Termo de Referência.</w:t>
      </w:r>
    </w:p>
    <w:p w14:paraId="4BB7E4EE" w14:textId="77777777" w:rsidR="0082110C" w:rsidRPr="00A76A0A" w:rsidRDefault="0082110C" w:rsidP="0082110C">
      <w:pPr>
        <w:tabs>
          <w:tab w:val="left" w:pos="426"/>
        </w:tabs>
        <w:autoSpaceDE w:val="0"/>
        <w:autoSpaceDN w:val="0"/>
        <w:adjustRightInd w:val="0"/>
        <w:jc w:val="both"/>
        <w:rPr>
          <w:sz w:val="23"/>
          <w:szCs w:val="23"/>
        </w:rPr>
      </w:pPr>
    </w:p>
    <w:p w14:paraId="68D66E8D" w14:textId="77777777" w:rsidR="0082110C" w:rsidRPr="00A76A0A" w:rsidRDefault="0082110C" w:rsidP="0082110C">
      <w:pPr>
        <w:numPr>
          <w:ilvl w:val="1"/>
          <w:numId w:val="2"/>
        </w:numPr>
        <w:tabs>
          <w:tab w:val="left" w:pos="426"/>
        </w:tabs>
        <w:autoSpaceDE w:val="0"/>
        <w:autoSpaceDN w:val="0"/>
        <w:adjustRightInd w:val="0"/>
        <w:ind w:left="0" w:right="-283" w:firstLine="0"/>
        <w:jc w:val="both"/>
        <w:rPr>
          <w:sz w:val="23"/>
          <w:szCs w:val="23"/>
        </w:rPr>
      </w:pPr>
      <w:r w:rsidRPr="00A76A0A">
        <w:rPr>
          <w:sz w:val="23"/>
          <w:szCs w:val="23"/>
        </w:rPr>
        <w:t>Rejeitar os serviços que a CONTRATADA prestar fora das especificações deste Termo de Referência.</w:t>
      </w:r>
    </w:p>
    <w:p w14:paraId="055C0D3D" w14:textId="77777777" w:rsidR="0082110C" w:rsidRPr="00A76A0A" w:rsidRDefault="0082110C" w:rsidP="0082110C">
      <w:pPr>
        <w:tabs>
          <w:tab w:val="left" w:pos="426"/>
        </w:tabs>
        <w:autoSpaceDE w:val="0"/>
        <w:autoSpaceDN w:val="0"/>
        <w:adjustRightInd w:val="0"/>
        <w:ind w:right="-283"/>
        <w:jc w:val="both"/>
        <w:rPr>
          <w:sz w:val="23"/>
          <w:szCs w:val="23"/>
        </w:rPr>
      </w:pPr>
    </w:p>
    <w:p w14:paraId="377493DC" w14:textId="77777777" w:rsidR="0082110C" w:rsidRPr="00A76A0A" w:rsidRDefault="0082110C" w:rsidP="0082110C">
      <w:pPr>
        <w:numPr>
          <w:ilvl w:val="1"/>
          <w:numId w:val="2"/>
        </w:numPr>
        <w:tabs>
          <w:tab w:val="left" w:pos="426"/>
        </w:tabs>
        <w:autoSpaceDE w:val="0"/>
        <w:autoSpaceDN w:val="0"/>
        <w:adjustRightInd w:val="0"/>
        <w:ind w:left="0" w:right="-283" w:firstLine="0"/>
        <w:jc w:val="both"/>
        <w:rPr>
          <w:sz w:val="23"/>
          <w:szCs w:val="23"/>
        </w:rPr>
      </w:pPr>
      <w:r w:rsidRPr="00A76A0A">
        <w:rPr>
          <w:sz w:val="23"/>
          <w:szCs w:val="23"/>
        </w:rPr>
        <w:t xml:space="preserve"> Efetuar o pagamento nas condições e preços pactuados e de acordo com este Termo de Referência.</w:t>
      </w:r>
    </w:p>
    <w:p w14:paraId="0E592954" w14:textId="77777777" w:rsidR="0082110C" w:rsidRPr="00A76A0A" w:rsidRDefault="0082110C" w:rsidP="0082110C">
      <w:pPr>
        <w:tabs>
          <w:tab w:val="left" w:pos="426"/>
        </w:tabs>
        <w:autoSpaceDE w:val="0"/>
        <w:autoSpaceDN w:val="0"/>
        <w:adjustRightInd w:val="0"/>
        <w:jc w:val="both"/>
        <w:rPr>
          <w:sz w:val="23"/>
          <w:szCs w:val="23"/>
        </w:rPr>
      </w:pPr>
    </w:p>
    <w:p w14:paraId="0D933D28" w14:textId="77777777" w:rsidR="0082110C" w:rsidRPr="00A76A0A" w:rsidRDefault="0082110C" w:rsidP="0082110C">
      <w:pPr>
        <w:numPr>
          <w:ilvl w:val="1"/>
          <w:numId w:val="2"/>
        </w:numPr>
        <w:tabs>
          <w:tab w:val="left" w:pos="426"/>
        </w:tabs>
        <w:autoSpaceDE w:val="0"/>
        <w:autoSpaceDN w:val="0"/>
        <w:adjustRightInd w:val="0"/>
        <w:ind w:left="0" w:right="-283" w:firstLine="0"/>
        <w:jc w:val="both"/>
        <w:rPr>
          <w:sz w:val="23"/>
          <w:szCs w:val="23"/>
        </w:rPr>
      </w:pPr>
      <w:r w:rsidRPr="00A76A0A">
        <w:rPr>
          <w:sz w:val="23"/>
          <w:szCs w:val="23"/>
        </w:rPr>
        <w:t xml:space="preserve"> Supervisionar a execução dos serviços, com preposto, efetuando as Ordens de Serviço através do Setor de Compras e Licitações.</w:t>
      </w:r>
    </w:p>
    <w:p w14:paraId="649DDF80" w14:textId="77777777" w:rsidR="0082110C" w:rsidRPr="00A76A0A" w:rsidRDefault="0082110C" w:rsidP="0082110C">
      <w:pPr>
        <w:rPr>
          <w:sz w:val="23"/>
          <w:szCs w:val="23"/>
        </w:rPr>
      </w:pPr>
    </w:p>
    <w:p w14:paraId="179425A4" w14:textId="77777777" w:rsidR="0082110C" w:rsidRPr="00A76A0A" w:rsidRDefault="0082110C" w:rsidP="0082110C">
      <w:pPr>
        <w:numPr>
          <w:ilvl w:val="0"/>
          <w:numId w:val="2"/>
        </w:numPr>
        <w:tabs>
          <w:tab w:val="left" w:pos="142"/>
          <w:tab w:val="left" w:pos="284"/>
        </w:tabs>
        <w:ind w:left="0" w:firstLine="0"/>
        <w:jc w:val="both"/>
        <w:rPr>
          <w:sz w:val="23"/>
          <w:szCs w:val="23"/>
        </w:rPr>
      </w:pPr>
      <w:r w:rsidRPr="00A76A0A">
        <w:rPr>
          <w:b/>
          <w:bCs/>
          <w:sz w:val="23"/>
          <w:szCs w:val="23"/>
        </w:rPr>
        <w:t>VIGÊNCIA CONTRATUAL:</w:t>
      </w:r>
    </w:p>
    <w:p w14:paraId="2974CCE3" w14:textId="77777777" w:rsidR="0082110C" w:rsidRPr="00A76A0A" w:rsidRDefault="0082110C" w:rsidP="0082110C">
      <w:pPr>
        <w:tabs>
          <w:tab w:val="left" w:pos="142"/>
          <w:tab w:val="left" w:pos="284"/>
        </w:tabs>
        <w:jc w:val="both"/>
        <w:rPr>
          <w:sz w:val="23"/>
          <w:szCs w:val="23"/>
        </w:rPr>
      </w:pPr>
    </w:p>
    <w:p w14:paraId="00E4DECF" w14:textId="77777777" w:rsidR="0082110C" w:rsidRPr="00A76A0A" w:rsidRDefault="0082110C" w:rsidP="0082110C">
      <w:pPr>
        <w:numPr>
          <w:ilvl w:val="1"/>
          <w:numId w:val="2"/>
        </w:numPr>
        <w:tabs>
          <w:tab w:val="left" w:pos="0"/>
          <w:tab w:val="left" w:pos="284"/>
          <w:tab w:val="left" w:pos="426"/>
        </w:tabs>
        <w:ind w:left="0" w:right="-283" w:firstLine="0"/>
        <w:jc w:val="both"/>
        <w:rPr>
          <w:sz w:val="23"/>
          <w:szCs w:val="23"/>
        </w:rPr>
      </w:pPr>
      <w:r w:rsidRPr="00A76A0A">
        <w:rPr>
          <w:sz w:val="23"/>
          <w:szCs w:val="23"/>
        </w:rPr>
        <w:t xml:space="preserve"> O contrato terá vigência </w:t>
      </w:r>
      <w:r w:rsidRPr="00A76A0A">
        <w:rPr>
          <w:b/>
          <w:sz w:val="23"/>
          <w:szCs w:val="23"/>
          <w:u w:val="single"/>
        </w:rPr>
        <w:t>a partir da data de sua assinatura vigorando por 12 (doze) meses</w:t>
      </w:r>
      <w:r w:rsidRPr="00A76A0A">
        <w:rPr>
          <w:sz w:val="23"/>
          <w:szCs w:val="23"/>
        </w:rPr>
        <w:t xml:space="preserve">, facultando-se ao </w:t>
      </w:r>
      <w:r w:rsidRPr="00A76A0A">
        <w:rPr>
          <w:b/>
          <w:sz w:val="23"/>
          <w:szCs w:val="23"/>
        </w:rPr>
        <w:t>CONTRATANTE</w:t>
      </w:r>
      <w:r w:rsidRPr="00A76A0A">
        <w:rPr>
          <w:sz w:val="23"/>
          <w:szCs w:val="23"/>
        </w:rPr>
        <w:t xml:space="preserve"> rescindi-lo a qualquer época, nas hipóteses legais contidas no estatuto licitatório, mediante aviso por escrito com antecedência de 30 (trinta) dias, isento de indenização de qualquer natureza.</w:t>
      </w:r>
    </w:p>
    <w:p w14:paraId="45A8DC3E" w14:textId="77777777" w:rsidR="0082110C" w:rsidRPr="00A76A0A" w:rsidRDefault="0082110C" w:rsidP="0082110C">
      <w:pPr>
        <w:pStyle w:val="Corpodetexto"/>
        <w:rPr>
          <w:b w:val="0"/>
          <w:sz w:val="23"/>
          <w:szCs w:val="23"/>
        </w:rPr>
      </w:pPr>
    </w:p>
    <w:p w14:paraId="7A16202B" w14:textId="77777777" w:rsidR="0082110C" w:rsidRPr="00A76A0A" w:rsidRDefault="0082110C" w:rsidP="0082110C">
      <w:pPr>
        <w:numPr>
          <w:ilvl w:val="0"/>
          <w:numId w:val="2"/>
        </w:numPr>
        <w:tabs>
          <w:tab w:val="left" w:pos="142"/>
          <w:tab w:val="left" w:pos="284"/>
          <w:tab w:val="left" w:pos="426"/>
        </w:tabs>
        <w:ind w:left="0" w:right="-261" w:firstLine="0"/>
        <w:jc w:val="both"/>
        <w:rPr>
          <w:sz w:val="23"/>
          <w:szCs w:val="23"/>
        </w:rPr>
      </w:pPr>
      <w:r w:rsidRPr="00A76A0A">
        <w:rPr>
          <w:b/>
          <w:bCs/>
          <w:sz w:val="23"/>
          <w:szCs w:val="23"/>
        </w:rPr>
        <w:t>DA PRORROGAÇÃO:</w:t>
      </w:r>
    </w:p>
    <w:p w14:paraId="3DDD162B" w14:textId="77777777" w:rsidR="0082110C" w:rsidRPr="00A76A0A" w:rsidRDefault="0082110C" w:rsidP="0082110C">
      <w:pPr>
        <w:pStyle w:val="Corpodetexto"/>
        <w:rPr>
          <w:b w:val="0"/>
          <w:sz w:val="23"/>
          <w:szCs w:val="23"/>
        </w:rPr>
      </w:pPr>
    </w:p>
    <w:p w14:paraId="65A855E5" w14:textId="77777777" w:rsidR="0082110C" w:rsidRPr="00A76A0A" w:rsidRDefault="0082110C" w:rsidP="0082110C">
      <w:pPr>
        <w:pStyle w:val="Corpodetexto"/>
        <w:numPr>
          <w:ilvl w:val="1"/>
          <w:numId w:val="2"/>
        </w:numPr>
        <w:tabs>
          <w:tab w:val="left" w:pos="567"/>
          <w:tab w:val="left" w:pos="851"/>
        </w:tabs>
        <w:ind w:left="0" w:right="-261" w:firstLine="0"/>
        <w:rPr>
          <w:b w:val="0"/>
          <w:sz w:val="23"/>
          <w:szCs w:val="23"/>
        </w:rPr>
      </w:pPr>
      <w:r w:rsidRPr="00A76A0A">
        <w:rPr>
          <w:b w:val="0"/>
          <w:sz w:val="23"/>
          <w:szCs w:val="23"/>
        </w:rPr>
        <w:t>O contrato poderá ser prorrogado, se isto interessar as partes, desde que devidamente justificado nos termos do art. 124, da Lei Federal nº 14.133/2021 e alterações.</w:t>
      </w:r>
    </w:p>
    <w:p w14:paraId="05F43013" w14:textId="77777777" w:rsidR="0082110C" w:rsidRPr="00A76A0A" w:rsidRDefault="0082110C" w:rsidP="0082110C">
      <w:pPr>
        <w:pStyle w:val="Corpodetexto"/>
        <w:ind w:right="-261"/>
        <w:rPr>
          <w:b w:val="0"/>
          <w:sz w:val="23"/>
          <w:szCs w:val="23"/>
        </w:rPr>
      </w:pPr>
    </w:p>
    <w:p w14:paraId="0398DC91" w14:textId="77777777" w:rsidR="0082110C" w:rsidRPr="00A76A0A" w:rsidRDefault="0082110C" w:rsidP="0082110C">
      <w:pPr>
        <w:pStyle w:val="Corpodetexto"/>
        <w:numPr>
          <w:ilvl w:val="0"/>
          <w:numId w:val="2"/>
        </w:numPr>
        <w:tabs>
          <w:tab w:val="left" w:pos="0"/>
          <w:tab w:val="left" w:pos="426"/>
        </w:tabs>
        <w:ind w:left="0" w:right="-261" w:firstLine="0"/>
        <w:rPr>
          <w:sz w:val="23"/>
          <w:szCs w:val="23"/>
        </w:rPr>
      </w:pPr>
      <w:r w:rsidRPr="00A76A0A">
        <w:rPr>
          <w:bCs w:val="0"/>
          <w:sz w:val="23"/>
          <w:szCs w:val="23"/>
        </w:rPr>
        <w:t>DAS ALTERAÇÕES, ACRÉSCIMOS E SUPRESSÕES:</w:t>
      </w:r>
    </w:p>
    <w:p w14:paraId="1A52694A" w14:textId="77777777" w:rsidR="0082110C" w:rsidRPr="00A76A0A" w:rsidRDefault="0082110C" w:rsidP="0082110C">
      <w:pPr>
        <w:pStyle w:val="Corpodetexto"/>
        <w:tabs>
          <w:tab w:val="left" w:pos="0"/>
          <w:tab w:val="left" w:pos="426"/>
        </w:tabs>
        <w:ind w:right="-261"/>
        <w:rPr>
          <w:sz w:val="23"/>
          <w:szCs w:val="23"/>
        </w:rPr>
      </w:pPr>
    </w:p>
    <w:p w14:paraId="669E01B7" w14:textId="47ED35CC" w:rsidR="0082110C" w:rsidRPr="00A76A0A" w:rsidRDefault="0082110C" w:rsidP="0082110C">
      <w:pPr>
        <w:numPr>
          <w:ilvl w:val="1"/>
          <w:numId w:val="2"/>
        </w:numPr>
        <w:tabs>
          <w:tab w:val="left" w:pos="426"/>
        </w:tabs>
        <w:ind w:left="0" w:right="-261" w:firstLine="0"/>
        <w:jc w:val="both"/>
        <w:rPr>
          <w:sz w:val="23"/>
          <w:szCs w:val="23"/>
        </w:rPr>
      </w:pPr>
      <w:r w:rsidRPr="00A76A0A">
        <w:rPr>
          <w:sz w:val="23"/>
          <w:szCs w:val="23"/>
        </w:rPr>
        <w:t>As quantidades pactuadas poderão sofrer acréscimos ou supressões no limite de até 25% (vinte e cinco por cento) do valor inicial atualizado do contrato, nos moldes estabelecidos pelo art. 125 da Lei nº 14.</w:t>
      </w:r>
      <w:r w:rsidR="003118CD">
        <w:rPr>
          <w:sz w:val="23"/>
          <w:szCs w:val="23"/>
        </w:rPr>
        <w:t>1</w:t>
      </w:r>
      <w:r w:rsidRPr="00A76A0A">
        <w:rPr>
          <w:sz w:val="23"/>
          <w:szCs w:val="23"/>
        </w:rPr>
        <w:t>33/2021.</w:t>
      </w:r>
    </w:p>
    <w:p w14:paraId="6C93BF51" w14:textId="77777777" w:rsidR="0082110C" w:rsidRPr="00A76A0A" w:rsidRDefault="0082110C" w:rsidP="0082110C">
      <w:pPr>
        <w:tabs>
          <w:tab w:val="left" w:pos="426"/>
        </w:tabs>
        <w:ind w:right="-261"/>
        <w:jc w:val="both"/>
        <w:rPr>
          <w:sz w:val="23"/>
          <w:szCs w:val="23"/>
        </w:rPr>
      </w:pPr>
    </w:p>
    <w:p w14:paraId="7B1F8A12" w14:textId="77777777" w:rsidR="0082110C" w:rsidRPr="00A76A0A" w:rsidRDefault="0082110C" w:rsidP="0082110C">
      <w:pPr>
        <w:pStyle w:val="Corpodetexto"/>
        <w:numPr>
          <w:ilvl w:val="0"/>
          <w:numId w:val="2"/>
        </w:numPr>
        <w:tabs>
          <w:tab w:val="left" w:pos="0"/>
          <w:tab w:val="left" w:pos="426"/>
        </w:tabs>
        <w:ind w:left="0" w:right="-261" w:firstLine="0"/>
        <w:rPr>
          <w:sz w:val="23"/>
          <w:szCs w:val="23"/>
        </w:rPr>
      </w:pPr>
      <w:r w:rsidRPr="00A76A0A">
        <w:rPr>
          <w:bCs w:val="0"/>
          <w:sz w:val="23"/>
          <w:szCs w:val="23"/>
        </w:rPr>
        <w:t>DA FISCALIZAÇÃO:</w:t>
      </w:r>
    </w:p>
    <w:p w14:paraId="0400DA4A" w14:textId="77777777" w:rsidR="0082110C" w:rsidRPr="00A76A0A" w:rsidRDefault="0082110C" w:rsidP="0082110C">
      <w:pPr>
        <w:pStyle w:val="Corpodetexto"/>
        <w:tabs>
          <w:tab w:val="left" w:pos="0"/>
          <w:tab w:val="left" w:pos="426"/>
        </w:tabs>
        <w:ind w:right="-261"/>
        <w:rPr>
          <w:sz w:val="23"/>
          <w:szCs w:val="23"/>
        </w:rPr>
      </w:pPr>
    </w:p>
    <w:p w14:paraId="2FC30534" w14:textId="77777777" w:rsidR="0082110C" w:rsidRPr="00A76A0A" w:rsidRDefault="0082110C" w:rsidP="0082110C">
      <w:pPr>
        <w:numPr>
          <w:ilvl w:val="1"/>
          <w:numId w:val="2"/>
        </w:numPr>
        <w:tabs>
          <w:tab w:val="left" w:pos="567"/>
        </w:tabs>
        <w:ind w:left="0" w:right="-284" w:firstLine="0"/>
        <w:jc w:val="both"/>
        <w:rPr>
          <w:sz w:val="23"/>
          <w:szCs w:val="23"/>
          <w:u w:val="single"/>
        </w:rPr>
      </w:pPr>
      <w:r w:rsidRPr="00A76A0A">
        <w:rPr>
          <w:sz w:val="23"/>
          <w:szCs w:val="23"/>
        </w:rPr>
        <w:t>O Setor de Compras e Licitações do Instituto de Previdência Municipal de Araxá/MG - IPREMA será competente para receber, autorizar, supervisionar, conferir e fiscalizar o objeto desta licitação, através do fiscal a ser designado:</w:t>
      </w:r>
    </w:p>
    <w:p w14:paraId="33556C35" w14:textId="77777777" w:rsidR="0082110C" w:rsidRPr="00A76A0A" w:rsidRDefault="0082110C" w:rsidP="0082110C">
      <w:pPr>
        <w:tabs>
          <w:tab w:val="left" w:pos="567"/>
        </w:tabs>
        <w:ind w:right="-284"/>
        <w:jc w:val="both"/>
        <w:rPr>
          <w:sz w:val="23"/>
          <w:szCs w:val="23"/>
          <w:u w:val="single"/>
        </w:rPr>
      </w:pPr>
    </w:p>
    <w:p w14:paraId="6F250152" w14:textId="77777777" w:rsidR="0082110C" w:rsidRPr="00A76A0A" w:rsidRDefault="0082110C" w:rsidP="0082110C">
      <w:pPr>
        <w:pStyle w:val="Corpodetexto"/>
        <w:numPr>
          <w:ilvl w:val="0"/>
          <w:numId w:val="2"/>
        </w:numPr>
        <w:tabs>
          <w:tab w:val="left" w:pos="0"/>
          <w:tab w:val="left" w:pos="426"/>
        </w:tabs>
        <w:ind w:left="0" w:right="-261" w:firstLine="0"/>
        <w:rPr>
          <w:sz w:val="23"/>
          <w:szCs w:val="23"/>
        </w:rPr>
      </w:pPr>
      <w:r w:rsidRPr="00A76A0A">
        <w:rPr>
          <w:bCs w:val="0"/>
          <w:sz w:val="23"/>
          <w:szCs w:val="23"/>
        </w:rPr>
        <w:t>DAS SANÇÕES ADMINISTRATIVAS:</w:t>
      </w:r>
    </w:p>
    <w:p w14:paraId="79B09F58" w14:textId="77777777" w:rsidR="0082110C" w:rsidRPr="00A76A0A" w:rsidRDefault="0082110C" w:rsidP="0082110C">
      <w:pPr>
        <w:autoSpaceDE w:val="0"/>
        <w:autoSpaceDN w:val="0"/>
        <w:adjustRightInd w:val="0"/>
        <w:ind w:right="-261"/>
        <w:jc w:val="both"/>
        <w:rPr>
          <w:sz w:val="23"/>
          <w:szCs w:val="23"/>
        </w:rPr>
      </w:pPr>
    </w:p>
    <w:p w14:paraId="07DDFD37" w14:textId="77777777" w:rsidR="0082110C" w:rsidRPr="00A76A0A" w:rsidRDefault="0082110C" w:rsidP="0082110C">
      <w:pPr>
        <w:numPr>
          <w:ilvl w:val="1"/>
          <w:numId w:val="2"/>
        </w:numPr>
        <w:autoSpaceDE w:val="0"/>
        <w:autoSpaceDN w:val="0"/>
        <w:adjustRightInd w:val="0"/>
        <w:ind w:left="0" w:right="-261" w:firstLine="0"/>
        <w:jc w:val="both"/>
        <w:rPr>
          <w:sz w:val="23"/>
          <w:szCs w:val="23"/>
        </w:rPr>
      </w:pPr>
      <w:r w:rsidRPr="00A76A0A">
        <w:rPr>
          <w:sz w:val="23"/>
          <w:szCs w:val="23"/>
        </w:rPr>
        <w:t>A recusa do adjudicatário em assinar o contrato, dentro do prazo estabelecido pelo</w:t>
      </w:r>
      <w:r w:rsidRPr="00A76A0A">
        <w:rPr>
          <w:b/>
          <w:sz w:val="23"/>
          <w:szCs w:val="23"/>
        </w:rPr>
        <w:t xml:space="preserve"> CONTRATANTE, </w:t>
      </w:r>
      <w:r w:rsidRPr="00A76A0A">
        <w:rPr>
          <w:sz w:val="23"/>
          <w:szCs w:val="23"/>
        </w:rPr>
        <w:t xml:space="preserve">bem como o atraso e a inexecução parcial ou total do contrato e do objeto desta licitação, caracterizarão o descumprimento da obrigação assumida e permitirão a aplicação das seguintes sanções pelo </w:t>
      </w:r>
      <w:r w:rsidRPr="00A76A0A">
        <w:rPr>
          <w:b/>
          <w:sz w:val="23"/>
          <w:szCs w:val="23"/>
        </w:rPr>
        <w:t>CONTRATANTE</w:t>
      </w:r>
      <w:r w:rsidRPr="00A76A0A">
        <w:rPr>
          <w:sz w:val="23"/>
          <w:szCs w:val="23"/>
        </w:rPr>
        <w:t>:</w:t>
      </w:r>
    </w:p>
    <w:p w14:paraId="6A47DF66" w14:textId="77777777" w:rsidR="0082110C" w:rsidRPr="00A76A0A" w:rsidRDefault="0082110C" w:rsidP="0082110C">
      <w:pPr>
        <w:autoSpaceDE w:val="0"/>
        <w:autoSpaceDN w:val="0"/>
        <w:adjustRightInd w:val="0"/>
        <w:ind w:right="-261"/>
        <w:jc w:val="both"/>
        <w:rPr>
          <w:sz w:val="23"/>
          <w:szCs w:val="23"/>
        </w:rPr>
      </w:pPr>
    </w:p>
    <w:p w14:paraId="625243A3" w14:textId="77777777" w:rsidR="0082110C" w:rsidRPr="00A76A0A" w:rsidRDefault="0082110C" w:rsidP="0082110C">
      <w:pPr>
        <w:numPr>
          <w:ilvl w:val="2"/>
          <w:numId w:val="2"/>
        </w:numPr>
        <w:tabs>
          <w:tab w:val="left" w:pos="851"/>
          <w:tab w:val="left" w:pos="993"/>
        </w:tabs>
        <w:autoSpaceDE w:val="0"/>
        <w:autoSpaceDN w:val="0"/>
        <w:adjustRightInd w:val="0"/>
        <w:ind w:left="0" w:right="-261" w:firstLine="0"/>
        <w:jc w:val="both"/>
        <w:rPr>
          <w:sz w:val="23"/>
          <w:szCs w:val="23"/>
        </w:rPr>
      </w:pPr>
      <w:r w:rsidRPr="00A76A0A">
        <w:rPr>
          <w:sz w:val="23"/>
          <w:szCs w:val="23"/>
        </w:rPr>
        <w:t>Advertência, que será aplicada sempre por escrito;</w:t>
      </w:r>
    </w:p>
    <w:p w14:paraId="08F9C086" w14:textId="77777777" w:rsidR="0082110C" w:rsidRPr="00A76A0A" w:rsidRDefault="0082110C" w:rsidP="0082110C">
      <w:pPr>
        <w:tabs>
          <w:tab w:val="left" w:pos="851"/>
          <w:tab w:val="left" w:pos="993"/>
        </w:tabs>
        <w:autoSpaceDE w:val="0"/>
        <w:autoSpaceDN w:val="0"/>
        <w:adjustRightInd w:val="0"/>
        <w:ind w:right="-261"/>
        <w:jc w:val="both"/>
        <w:rPr>
          <w:b/>
          <w:bCs/>
          <w:sz w:val="23"/>
          <w:szCs w:val="23"/>
        </w:rPr>
      </w:pPr>
    </w:p>
    <w:p w14:paraId="705B9544" w14:textId="77777777" w:rsidR="0082110C" w:rsidRPr="00A76A0A" w:rsidRDefault="0082110C" w:rsidP="0082110C">
      <w:pPr>
        <w:numPr>
          <w:ilvl w:val="2"/>
          <w:numId w:val="2"/>
        </w:numPr>
        <w:tabs>
          <w:tab w:val="left" w:pos="851"/>
          <w:tab w:val="left" w:pos="993"/>
        </w:tabs>
        <w:autoSpaceDE w:val="0"/>
        <w:autoSpaceDN w:val="0"/>
        <w:adjustRightInd w:val="0"/>
        <w:ind w:left="0" w:right="-261" w:firstLine="0"/>
        <w:jc w:val="both"/>
        <w:rPr>
          <w:sz w:val="23"/>
          <w:szCs w:val="23"/>
        </w:rPr>
      </w:pPr>
      <w:r w:rsidRPr="00A76A0A">
        <w:rPr>
          <w:sz w:val="23"/>
          <w:szCs w:val="23"/>
        </w:rPr>
        <w:t>Suspensão temporária para licitar e impedimento de contratar com o Instituto de Previdência Municipal de Araxá/MG;</w:t>
      </w:r>
    </w:p>
    <w:p w14:paraId="047A4193" w14:textId="77777777" w:rsidR="0082110C" w:rsidRPr="00A76A0A" w:rsidRDefault="0082110C" w:rsidP="0082110C">
      <w:pPr>
        <w:tabs>
          <w:tab w:val="left" w:pos="851"/>
          <w:tab w:val="left" w:pos="993"/>
        </w:tabs>
        <w:autoSpaceDE w:val="0"/>
        <w:autoSpaceDN w:val="0"/>
        <w:adjustRightInd w:val="0"/>
        <w:ind w:right="-261"/>
        <w:jc w:val="both"/>
        <w:rPr>
          <w:b/>
          <w:bCs/>
          <w:sz w:val="23"/>
          <w:szCs w:val="23"/>
        </w:rPr>
      </w:pPr>
    </w:p>
    <w:p w14:paraId="61325F38" w14:textId="77777777" w:rsidR="0082110C" w:rsidRPr="00A76A0A" w:rsidRDefault="0082110C" w:rsidP="0082110C">
      <w:pPr>
        <w:numPr>
          <w:ilvl w:val="2"/>
          <w:numId w:val="2"/>
        </w:numPr>
        <w:tabs>
          <w:tab w:val="left" w:pos="851"/>
          <w:tab w:val="left" w:pos="993"/>
        </w:tabs>
        <w:autoSpaceDE w:val="0"/>
        <w:autoSpaceDN w:val="0"/>
        <w:adjustRightInd w:val="0"/>
        <w:ind w:left="0" w:right="-261" w:firstLine="0"/>
        <w:jc w:val="both"/>
        <w:rPr>
          <w:sz w:val="23"/>
          <w:szCs w:val="23"/>
        </w:rPr>
      </w:pPr>
      <w:r w:rsidRPr="00A76A0A">
        <w:rPr>
          <w:sz w:val="23"/>
          <w:szCs w:val="23"/>
        </w:rPr>
        <w:t>Declaração de inidoneidade para licitar ou contratar com a Administração Pública, no prazo não superior a 05 (cinco) anos;</w:t>
      </w:r>
    </w:p>
    <w:p w14:paraId="647BD7BC" w14:textId="77777777" w:rsidR="0082110C" w:rsidRPr="00A76A0A" w:rsidRDefault="0082110C" w:rsidP="0082110C">
      <w:pPr>
        <w:tabs>
          <w:tab w:val="left" w:pos="851"/>
          <w:tab w:val="left" w:pos="993"/>
        </w:tabs>
        <w:autoSpaceDE w:val="0"/>
        <w:autoSpaceDN w:val="0"/>
        <w:adjustRightInd w:val="0"/>
        <w:ind w:right="-261"/>
        <w:jc w:val="both"/>
        <w:rPr>
          <w:sz w:val="23"/>
          <w:szCs w:val="23"/>
        </w:rPr>
      </w:pPr>
    </w:p>
    <w:p w14:paraId="7E1032D1" w14:textId="77777777" w:rsidR="0082110C" w:rsidRPr="00A76A0A" w:rsidRDefault="0082110C" w:rsidP="0082110C">
      <w:pPr>
        <w:numPr>
          <w:ilvl w:val="2"/>
          <w:numId w:val="2"/>
        </w:numPr>
        <w:tabs>
          <w:tab w:val="left" w:pos="851"/>
          <w:tab w:val="left" w:pos="993"/>
        </w:tabs>
        <w:autoSpaceDE w:val="0"/>
        <w:autoSpaceDN w:val="0"/>
        <w:adjustRightInd w:val="0"/>
        <w:ind w:left="0" w:right="-261" w:firstLine="0"/>
        <w:jc w:val="both"/>
        <w:rPr>
          <w:sz w:val="23"/>
          <w:szCs w:val="23"/>
        </w:rPr>
      </w:pPr>
      <w:r w:rsidRPr="00A76A0A">
        <w:rPr>
          <w:sz w:val="23"/>
          <w:szCs w:val="23"/>
        </w:rPr>
        <w:t>Multas pecuniárias;</w:t>
      </w:r>
    </w:p>
    <w:p w14:paraId="4E7A6EDE" w14:textId="77777777" w:rsidR="0082110C" w:rsidRPr="00A76A0A" w:rsidRDefault="0082110C" w:rsidP="0082110C">
      <w:pPr>
        <w:tabs>
          <w:tab w:val="left" w:pos="851"/>
          <w:tab w:val="left" w:pos="993"/>
        </w:tabs>
        <w:autoSpaceDE w:val="0"/>
        <w:autoSpaceDN w:val="0"/>
        <w:adjustRightInd w:val="0"/>
        <w:ind w:right="-261"/>
        <w:jc w:val="both"/>
        <w:rPr>
          <w:bCs/>
          <w:sz w:val="23"/>
          <w:szCs w:val="23"/>
        </w:rPr>
      </w:pPr>
    </w:p>
    <w:p w14:paraId="49FC06B3" w14:textId="77777777" w:rsidR="0082110C" w:rsidRPr="00A76A0A" w:rsidRDefault="0082110C" w:rsidP="0082110C">
      <w:pPr>
        <w:numPr>
          <w:ilvl w:val="2"/>
          <w:numId w:val="2"/>
        </w:numPr>
        <w:tabs>
          <w:tab w:val="left" w:pos="851"/>
          <w:tab w:val="left" w:pos="993"/>
        </w:tabs>
        <w:autoSpaceDE w:val="0"/>
        <w:autoSpaceDN w:val="0"/>
        <w:adjustRightInd w:val="0"/>
        <w:ind w:left="0" w:right="-261" w:firstLine="0"/>
        <w:jc w:val="both"/>
        <w:rPr>
          <w:b/>
          <w:bCs/>
          <w:sz w:val="23"/>
          <w:szCs w:val="23"/>
        </w:rPr>
      </w:pPr>
      <w:r w:rsidRPr="00A76A0A">
        <w:rPr>
          <w:bCs/>
          <w:sz w:val="23"/>
          <w:szCs w:val="23"/>
        </w:rPr>
        <w:t xml:space="preserve">Rescisão unilateral do contrato sujeitando-se a </w:t>
      </w:r>
      <w:r w:rsidRPr="00A76A0A">
        <w:rPr>
          <w:b/>
          <w:bCs/>
          <w:sz w:val="23"/>
          <w:szCs w:val="23"/>
        </w:rPr>
        <w:t xml:space="preserve">CONTRATADA </w:t>
      </w:r>
      <w:r w:rsidRPr="00A76A0A">
        <w:rPr>
          <w:bCs/>
          <w:sz w:val="23"/>
          <w:szCs w:val="23"/>
        </w:rPr>
        <w:t>ao pagamento de indenização ao</w:t>
      </w:r>
      <w:r w:rsidRPr="00A76A0A">
        <w:rPr>
          <w:b/>
          <w:bCs/>
          <w:sz w:val="23"/>
          <w:szCs w:val="23"/>
        </w:rPr>
        <w:t xml:space="preserve"> CONTRATANTE</w:t>
      </w:r>
      <w:r w:rsidRPr="00A76A0A">
        <w:rPr>
          <w:bCs/>
          <w:sz w:val="23"/>
          <w:szCs w:val="23"/>
        </w:rPr>
        <w:t xml:space="preserve"> por perdas e danos.</w:t>
      </w:r>
    </w:p>
    <w:p w14:paraId="6499E8E0" w14:textId="77777777" w:rsidR="0082110C" w:rsidRPr="00A76A0A" w:rsidRDefault="0082110C" w:rsidP="0082110C">
      <w:pPr>
        <w:tabs>
          <w:tab w:val="left" w:pos="851"/>
        </w:tabs>
        <w:autoSpaceDE w:val="0"/>
        <w:autoSpaceDN w:val="0"/>
        <w:adjustRightInd w:val="0"/>
        <w:ind w:right="-261"/>
        <w:jc w:val="both"/>
        <w:rPr>
          <w:bCs/>
          <w:sz w:val="23"/>
          <w:szCs w:val="23"/>
        </w:rPr>
      </w:pPr>
    </w:p>
    <w:p w14:paraId="7F87D022" w14:textId="77777777" w:rsidR="0082110C" w:rsidRPr="00A76A0A" w:rsidRDefault="0082110C" w:rsidP="0082110C">
      <w:pPr>
        <w:numPr>
          <w:ilvl w:val="1"/>
          <w:numId w:val="2"/>
        </w:numPr>
        <w:tabs>
          <w:tab w:val="left" w:pos="709"/>
        </w:tabs>
        <w:autoSpaceDE w:val="0"/>
        <w:autoSpaceDN w:val="0"/>
        <w:adjustRightInd w:val="0"/>
        <w:ind w:left="0" w:right="-261" w:firstLine="0"/>
        <w:jc w:val="both"/>
        <w:rPr>
          <w:sz w:val="23"/>
          <w:szCs w:val="23"/>
        </w:rPr>
      </w:pPr>
      <w:r w:rsidRPr="00A76A0A">
        <w:rPr>
          <w:sz w:val="23"/>
          <w:szCs w:val="23"/>
        </w:rPr>
        <w:t xml:space="preserve">A total inexecução dos compromissos assumidos em função do contrato sujeitará a </w:t>
      </w:r>
      <w:r w:rsidRPr="00A76A0A">
        <w:rPr>
          <w:b/>
          <w:sz w:val="23"/>
          <w:szCs w:val="23"/>
        </w:rPr>
        <w:t>CONTRATADA</w:t>
      </w:r>
      <w:r w:rsidRPr="00A76A0A">
        <w:rPr>
          <w:sz w:val="23"/>
          <w:szCs w:val="23"/>
        </w:rPr>
        <w:t xml:space="preserve"> à multa de 10% (dez por cento) sobre o valor total de cada item inadimplido que lhe foi adjudicado, atualizado à data do inadimplemento, adotando-se como índice de variação o IPC-FIPE.</w:t>
      </w:r>
    </w:p>
    <w:p w14:paraId="1848A4BC" w14:textId="77777777" w:rsidR="0082110C" w:rsidRPr="00A76A0A" w:rsidRDefault="0082110C" w:rsidP="0082110C">
      <w:pPr>
        <w:jc w:val="both"/>
        <w:rPr>
          <w:sz w:val="23"/>
          <w:szCs w:val="23"/>
        </w:rPr>
      </w:pPr>
    </w:p>
    <w:p w14:paraId="35E487DB" w14:textId="77777777" w:rsidR="0082110C" w:rsidRPr="00A76A0A" w:rsidRDefault="0082110C" w:rsidP="0082110C">
      <w:pPr>
        <w:numPr>
          <w:ilvl w:val="1"/>
          <w:numId w:val="2"/>
        </w:numPr>
        <w:tabs>
          <w:tab w:val="left" w:pos="709"/>
        </w:tabs>
        <w:autoSpaceDE w:val="0"/>
        <w:autoSpaceDN w:val="0"/>
        <w:adjustRightInd w:val="0"/>
        <w:ind w:left="0" w:right="-261" w:firstLine="0"/>
        <w:jc w:val="both"/>
        <w:rPr>
          <w:sz w:val="23"/>
          <w:szCs w:val="23"/>
        </w:rPr>
      </w:pPr>
      <w:r w:rsidRPr="00A76A0A">
        <w:rPr>
          <w:sz w:val="23"/>
          <w:szCs w:val="23"/>
        </w:rPr>
        <w:t>A inexecução parcial dos compromissos assumidos em função do contrato sujeitará a</w:t>
      </w:r>
      <w:r w:rsidRPr="00A76A0A">
        <w:rPr>
          <w:b/>
          <w:sz w:val="23"/>
          <w:szCs w:val="23"/>
        </w:rPr>
        <w:t xml:space="preserve"> CONTRATADA</w:t>
      </w:r>
      <w:r w:rsidRPr="00A76A0A">
        <w:rPr>
          <w:sz w:val="23"/>
          <w:szCs w:val="23"/>
        </w:rPr>
        <w:t xml:space="preserve"> à multa de até 5% (cinco por cento) sobre o valor da parcela inadimplida.</w:t>
      </w:r>
    </w:p>
    <w:p w14:paraId="1B3CA1F2" w14:textId="77777777" w:rsidR="0082110C" w:rsidRPr="00A76A0A" w:rsidRDefault="0082110C" w:rsidP="0082110C">
      <w:pPr>
        <w:tabs>
          <w:tab w:val="left" w:pos="851"/>
        </w:tabs>
        <w:autoSpaceDE w:val="0"/>
        <w:autoSpaceDN w:val="0"/>
        <w:adjustRightInd w:val="0"/>
        <w:ind w:right="-261"/>
        <w:jc w:val="both"/>
        <w:rPr>
          <w:bCs/>
          <w:sz w:val="23"/>
          <w:szCs w:val="23"/>
        </w:rPr>
      </w:pPr>
    </w:p>
    <w:p w14:paraId="001D7C09" w14:textId="77777777" w:rsidR="0082110C" w:rsidRPr="00A76A0A" w:rsidRDefault="0082110C" w:rsidP="0082110C">
      <w:pPr>
        <w:numPr>
          <w:ilvl w:val="1"/>
          <w:numId w:val="2"/>
        </w:numPr>
        <w:tabs>
          <w:tab w:val="left" w:pos="567"/>
        </w:tabs>
        <w:autoSpaceDE w:val="0"/>
        <w:autoSpaceDN w:val="0"/>
        <w:adjustRightInd w:val="0"/>
        <w:ind w:left="0" w:right="-261" w:firstLine="0"/>
        <w:jc w:val="both"/>
        <w:rPr>
          <w:sz w:val="23"/>
          <w:szCs w:val="23"/>
        </w:rPr>
      </w:pPr>
      <w:r w:rsidRPr="00A76A0A">
        <w:rPr>
          <w:sz w:val="23"/>
          <w:szCs w:val="23"/>
        </w:rPr>
        <w:t>Pelo descumprimento de obrigações acessórias, tais como a não apresentação de quaisquer dos documentos atinentes à entrega e/ou execução do objeto, será cominada multa de 1% (um por cento), calculada sobre o valor global da prestação.</w:t>
      </w:r>
    </w:p>
    <w:p w14:paraId="062C24D0" w14:textId="77777777" w:rsidR="0082110C" w:rsidRPr="00A76A0A" w:rsidRDefault="0082110C" w:rsidP="0082110C">
      <w:pPr>
        <w:tabs>
          <w:tab w:val="left" w:pos="567"/>
        </w:tabs>
        <w:autoSpaceDE w:val="0"/>
        <w:autoSpaceDN w:val="0"/>
        <w:adjustRightInd w:val="0"/>
        <w:ind w:right="-261"/>
        <w:jc w:val="both"/>
        <w:rPr>
          <w:sz w:val="23"/>
          <w:szCs w:val="23"/>
        </w:rPr>
      </w:pPr>
    </w:p>
    <w:p w14:paraId="668CF43D" w14:textId="77777777" w:rsidR="0082110C" w:rsidRPr="00A76A0A" w:rsidRDefault="0082110C" w:rsidP="0082110C">
      <w:pPr>
        <w:numPr>
          <w:ilvl w:val="1"/>
          <w:numId w:val="2"/>
        </w:numPr>
        <w:tabs>
          <w:tab w:val="left" w:pos="567"/>
        </w:tabs>
        <w:ind w:left="0" w:right="-261" w:firstLine="0"/>
        <w:jc w:val="both"/>
        <w:rPr>
          <w:sz w:val="23"/>
          <w:szCs w:val="23"/>
        </w:rPr>
      </w:pPr>
      <w:r w:rsidRPr="00A76A0A">
        <w:rPr>
          <w:sz w:val="23"/>
          <w:szCs w:val="23"/>
        </w:rPr>
        <w:t>As penalidades serão registradas no cadastro da</w:t>
      </w:r>
      <w:r w:rsidRPr="00A76A0A">
        <w:rPr>
          <w:b/>
          <w:sz w:val="23"/>
          <w:szCs w:val="23"/>
        </w:rPr>
        <w:t xml:space="preserve"> CONTRATADA</w:t>
      </w:r>
      <w:r w:rsidRPr="00A76A0A">
        <w:rPr>
          <w:sz w:val="23"/>
          <w:szCs w:val="23"/>
        </w:rPr>
        <w:t>, quando for o caso.</w:t>
      </w:r>
    </w:p>
    <w:p w14:paraId="4882A49C" w14:textId="77777777" w:rsidR="0082110C" w:rsidRPr="00A76A0A" w:rsidRDefault="0082110C" w:rsidP="0082110C">
      <w:pPr>
        <w:tabs>
          <w:tab w:val="left" w:pos="567"/>
        </w:tabs>
        <w:autoSpaceDE w:val="0"/>
        <w:autoSpaceDN w:val="0"/>
        <w:adjustRightInd w:val="0"/>
        <w:ind w:right="-261"/>
        <w:jc w:val="both"/>
        <w:rPr>
          <w:sz w:val="23"/>
          <w:szCs w:val="23"/>
        </w:rPr>
      </w:pPr>
    </w:p>
    <w:p w14:paraId="12F44724" w14:textId="77777777" w:rsidR="0082110C" w:rsidRPr="00A76A0A" w:rsidRDefault="0082110C" w:rsidP="0082110C">
      <w:pPr>
        <w:pStyle w:val="Corpodetexto"/>
        <w:numPr>
          <w:ilvl w:val="0"/>
          <w:numId w:val="2"/>
        </w:numPr>
        <w:tabs>
          <w:tab w:val="left" w:pos="0"/>
          <w:tab w:val="left" w:pos="426"/>
        </w:tabs>
        <w:ind w:left="0" w:right="-261" w:firstLine="0"/>
        <w:rPr>
          <w:sz w:val="23"/>
          <w:szCs w:val="23"/>
        </w:rPr>
      </w:pPr>
      <w:r w:rsidRPr="00A76A0A">
        <w:rPr>
          <w:bCs w:val="0"/>
          <w:sz w:val="23"/>
          <w:szCs w:val="23"/>
        </w:rPr>
        <w:t>DA RESCISÃO:</w:t>
      </w:r>
    </w:p>
    <w:p w14:paraId="4059DBFD" w14:textId="77777777" w:rsidR="0082110C" w:rsidRPr="00A76A0A" w:rsidRDefault="0082110C" w:rsidP="0082110C">
      <w:pPr>
        <w:pStyle w:val="Corpodetexto"/>
        <w:tabs>
          <w:tab w:val="left" w:pos="0"/>
          <w:tab w:val="left" w:pos="426"/>
        </w:tabs>
        <w:ind w:right="-261"/>
        <w:rPr>
          <w:sz w:val="23"/>
          <w:szCs w:val="23"/>
        </w:rPr>
      </w:pPr>
    </w:p>
    <w:p w14:paraId="52593D52" w14:textId="77777777" w:rsidR="0082110C" w:rsidRPr="00A76A0A" w:rsidRDefault="0082110C" w:rsidP="0082110C">
      <w:pPr>
        <w:numPr>
          <w:ilvl w:val="1"/>
          <w:numId w:val="2"/>
        </w:numPr>
        <w:tabs>
          <w:tab w:val="left" w:pos="567"/>
        </w:tabs>
        <w:autoSpaceDE w:val="0"/>
        <w:autoSpaceDN w:val="0"/>
        <w:adjustRightInd w:val="0"/>
        <w:ind w:left="0" w:right="-261" w:firstLine="0"/>
        <w:jc w:val="both"/>
        <w:rPr>
          <w:sz w:val="23"/>
          <w:szCs w:val="23"/>
        </w:rPr>
      </w:pPr>
      <w:r w:rsidRPr="00A76A0A">
        <w:rPr>
          <w:sz w:val="23"/>
          <w:szCs w:val="23"/>
        </w:rPr>
        <w:t xml:space="preserve"> A </w:t>
      </w:r>
      <w:r w:rsidRPr="00A76A0A">
        <w:rPr>
          <w:b/>
          <w:sz w:val="23"/>
          <w:szCs w:val="23"/>
        </w:rPr>
        <w:t>CONTRATADA</w:t>
      </w:r>
      <w:r w:rsidRPr="00A76A0A">
        <w:rPr>
          <w:sz w:val="23"/>
          <w:szCs w:val="23"/>
        </w:rPr>
        <w:t xml:space="preserve"> reconhece, nos termos da Lei Federal 14.133/2021, os direitos do </w:t>
      </w:r>
      <w:r w:rsidRPr="00A76A0A">
        <w:rPr>
          <w:b/>
          <w:sz w:val="23"/>
          <w:szCs w:val="23"/>
        </w:rPr>
        <w:t>CONTRATANTE</w:t>
      </w:r>
      <w:r w:rsidRPr="00A76A0A">
        <w:rPr>
          <w:sz w:val="23"/>
          <w:szCs w:val="23"/>
        </w:rPr>
        <w:t xml:space="preserve"> em caso de rescisão administrativa prevista nos artigos 104 do mesmo Diploma Legal.</w:t>
      </w:r>
    </w:p>
    <w:p w14:paraId="44924669" w14:textId="77777777" w:rsidR="0082110C" w:rsidRPr="00A76A0A" w:rsidRDefault="0082110C" w:rsidP="0082110C">
      <w:pPr>
        <w:tabs>
          <w:tab w:val="left" w:pos="567"/>
        </w:tabs>
        <w:autoSpaceDE w:val="0"/>
        <w:autoSpaceDN w:val="0"/>
        <w:adjustRightInd w:val="0"/>
        <w:ind w:right="-261"/>
        <w:jc w:val="both"/>
        <w:rPr>
          <w:sz w:val="23"/>
          <w:szCs w:val="23"/>
        </w:rPr>
      </w:pPr>
    </w:p>
    <w:p w14:paraId="3AA3F8E5" w14:textId="77777777" w:rsidR="0082110C" w:rsidRPr="00A76A0A" w:rsidRDefault="0082110C" w:rsidP="0082110C">
      <w:pPr>
        <w:numPr>
          <w:ilvl w:val="1"/>
          <w:numId w:val="2"/>
        </w:numPr>
        <w:tabs>
          <w:tab w:val="left" w:pos="567"/>
        </w:tabs>
        <w:autoSpaceDE w:val="0"/>
        <w:autoSpaceDN w:val="0"/>
        <w:adjustRightInd w:val="0"/>
        <w:ind w:left="0" w:right="-261" w:firstLine="0"/>
        <w:jc w:val="both"/>
        <w:rPr>
          <w:sz w:val="23"/>
          <w:szCs w:val="23"/>
        </w:rPr>
      </w:pPr>
      <w:r w:rsidRPr="00A76A0A">
        <w:rPr>
          <w:sz w:val="23"/>
          <w:szCs w:val="23"/>
        </w:rPr>
        <w:t>O Contrato está sujeito à rescisão,</w:t>
      </w:r>
      <w:r w:rsidRPr="00A76A0A">
        <w:rPr>
          <w:bCs/>
          <w:sz w:val="23"/>
          <w:szCs w:val="23"/>
        </w:rPr>
        <w:t xml:space="preserve"> desde que ocorra qualquer das hipóteses previstas no ART. 104, da Lei Federal 14.133/2021, a qual as partes expressamente se submetem, podendo a rescisão ser determinada:</w:t>
      </w:r>
    </w:p>
    <w:p w14:paraId="3F903F5C" w14:textId="77777777" w:rsidR="0082110C" w:rsidRPr="00A76A0A" w:rsidRDefault="0082110C" w:rsidP="0082110C">
      <w:pPr>
        <w:tabs>
          <w:tab w:val="left" w:pos="567"/>
        </w:tabs>
        <w:autoSpaceDE w:val="0"/>
        <w:autoSpaceDN w:val="0"/>
        <w:adjustRightInd w:val="0"/>
        <w:ind w:right="-261"/>
        <w:jc w:val="both"/>
        <w:rPr>
          <w:rFonts w:eastAsia="Calibri"/>
          <w:bCs/>
          <w:sz w:val="23"/>
          <w:szCs w:val="23"/>
          <w:lang w:eastAsia="en-US"/>
        </w:rPr>
      </w:pPr>
    </w:p>
    <w:p w14:paraId="1BDB81EB" w14:textId="77777777" w:rsidR="0082110C" w:rsidRPr="00A76A0A" w:rsidRDefault="0082110C" w:rsidP="00A76A0A">
      <w:pPr>
        <w:numPr>
          <w:ilvl w:val="0"/>
          <w:numId w:val="20"/>
        </w:numPr>
        <w:tabs>
          <w:tab w:val="left" w:pos="284"/>
        </w:tabs>
        <w:autoSpaceDE w:val="0"/>
        <w:autoSpaceDN w:val="0"/>
        <w:adjustRightInd w:val="0"/>
        <w:ind w:left="0" w:right="-261" w:firstLine="0"/>
        <w:jc w:val="both"/>
        <w:rPr>
          <w:sz w:val="23"/>
          <w:szCs w:val="23"/>
        </w:rPr>
      </w:pPr>
      <w:r w:rsidRPr="00A76A0A">
        <w:rPr>
          <w:bCs/>
          <w:sz w:val="23"/>
          <w:szCs w:val="23"/>
        </w:rPr>
        <w:t>Por ato unilateral e escrito do</w:t>
      </w:r>
      <w:r w:rsidRPr="00A76A0A">
        <w:rPr>
          <w:b/>
          <w:bCs/>
          <w:sz w:val="23"/>
          <w:szCs w:val="23"/>
        </w:rPr>
        <w:t xml:space="preserve"> CONTRATANTE</w:t>
      </w:r>
      <w:r w:rsidRPr="00A76A0A">
        <w:rPr>
          <w:bCs/>
          <w:sz w:val="23"/>
          <w:szCs w:val="23"/>
        </w:rPr>
        <w:t xml:space="preserve">, nos casos enumerados no citado artigo, quando nenhuma indenização será devida a </w:t>
      </w:r>
      <w:r w:rsidRPr="00A76A0A">
        <w:rPr>
          <w:b/>
          <w:bCs/>
          <w:sz w:val="23"/>
          <w:szCs w:val="23"/>
        </w:rPr>
        <w:t>CONTRATADA</w:t>
      </w:r>
      <w:r w:rsidRPr="00A76A0A">
        <w:rPr>
          <w:bCs/>
          <w:sz w:val="23"/>
          <w:szCs w:val="23"/>
        </w:rPr>
        <w:t>;</w:t>
      </w:r>
    </w:p>
    <w:p w14:paraId="4F13D183" w14:textId="77777777" w:rsidR="0082110C" w:rsidRPr="00A76A0A" w:rsidRDefault="0082110C" w:rsidP="0082110C">
      <w:pPr>
        <w:tabs>
          <w:tab w:val="left" w:pos="284"/>
        </w:tabs>
        <w:autoSpaceDE w:val="0"/>
        <w:autoSpaceDN w:val="0"/>
        <w:adjustRightInd w:val="0"/>
        <w:ind w:right="-261"/>
        <w:jc w:val="both"/>
        <w:rPr>
          <w:sz w:val="23"/>
          <w:szCs w:val="23"/>
        </w:rPr>
      </w:pPr>
    </w:p>
    <w:p w14:paraId="465970D2" w14:textId="77777777" w:rsidR="0082110C" w:rsidRPr="00A76A0A" w:rsidRDefault="0082110C" w:rsidP="00A76A0A">
      <w:pPr>
        <w:numPr>
          <w:ilvl w:val="0"/>
          <w:numId w:val="20"/>
        </w:numPr>
        <w:tabs>
          <w:tab w:val="left" w:pos="284"/>
        </w:tabs>
        <w:autoSpaceDE w:val="0"/>
        <w:autoSpaceDN w:val="0"/>
        <w:adjustRightInd w:val="0"/>
        <w:ind w:left="0" w:right="-261" w:firstLine="0"/>
        <w:jc w:val="both"/>
        <w:rPr>
          <w:sz w:val="23"/>
          <w:szCs w:val="23"/>
        </w:rPr>
      </w:pPr>
      <w:r w:rsidRPr="00A76A0A">
        <w:rPr>
          <w:bCs/>
          <w:sz w:val="23"/>
          <w:szCs w:val="23"/>
        </w:rPr>
        <w:t xml:space="preserve">Amigável, por acordo entre as partes, havendo conveniência para o </w:t>
      </w:r>
      <w:r w:rsidRPr="00A76A0A">
        <w:rPr>
          <w:b/>
          <w:bCs/>
          <w:sz w:val="23"/>
          <w:szCs w:val="23"/>
        </w:rPr>
        <w:t>CONTRATANTE</w:t>
      </w:r>
      <w:r w:rsidRPr="00A76A0A">
        <w:rPr>
          <w:bCs/>
          <w:sz w:val="23"/>
          <w:szCs w:val="23"/>
        </w:rPr>
        <w:t>;</w:t>
      </w:r>
    </w:p>
    <w:p w14:paraId="704A0725" w14:textId="77777777" w:rsidR="0082110C" w:rsidRPr="00A76A0A" w:rsidRDefault="0082110C" w:rsidP="0082110C">
      <w:pPr>
        <w:tabs>
          <w:tab w:val="left" w:pos="284"/>
        </w:tabs>
        <w:autoSpaceDE w:val="0"/>
        <w:autoSpaceDN w:val="0"/>
        <w:adjustRightInd w:val="0"/>
        <w:ind w:right="-261"/>
        <w:jc w:val="both"/>
        <w:rPr>
          <w:sz w:val="23"/>
          <w:szCs w:val="23"/>
        </w:rPr>
      </w:pPr>
    </w:p>
    <w:p w14:paraId="630114FE" w14:textId="77777777" w:rsidR="0082110C" w:rsidRPr="00A76A0A" w:rsidRDefault="0082110C" w:rsidP="00A76A0A">
      <w:pPr>
        <w:numPr>
          <w:ilvl w:val="0"/>
          <w:numId w:val="20"/>
        </w:numPr>
        <w:tabs>
          <w:tab w:val="left" w:pos="284"/>
          <w:tab w:val="left" w:pos="360"/>
        </w:tabs>
        <w:ind w:left="0" w:right="-261" w:firstLine="0"/>
        <w:jc w:val="both"/>
        <w:rPr>
          <w:bCs/>
          <w:sz w:val="23"/>
          <w:szCs w:val="23"/>
        </w:rPr>
      </w:pPr>
      <w:r w:rsidRPr="00A76A0A">
        <w:rPr>
          <w:bCs/>
          <w:sz w:val="23"/>
          <w:szCs w:val="23"/>
        </w:rPr>
        <w:t>Judicial nos termos da Lei.</w:t>
      </w:r>
    </w:p>
    <w:p w14:paraId="3B8F4C89" w14:textId="77777777" w:rsidR="0082110C" w:rsidRPr="00A76A0A" w:rsidRDefault="0082110C" w:rsidP="0082110C">
      <w:pPr>
        <w:tabs>
          <w:tab w:val="left" w:pos="284"/>
          <w:tab w:val="left" w:pos="360"/>
        </w:tabs>
        <w:ind w:right="-261"/>
        <w:jc w:val="both"/>
        <w:rPr>
          <w:bCs/>
          <w:sz w:val="23"/>
          <w:szCs w:val="23"/>
        </w:rPr>
      </w:pPr>
    </w:p>
    <w:p w14:paraId="0377EBB4" w14:textId="77777777" w:rsidR="0082110C" w:rsidRDefault="0082110C" w:rsidP="0082110C">
      <w:pPr>
        <w:pStyle w:val="PargrafodaLista"/>
        <w:numPr>
          <w:ilvl w:val="1"/>
          <w:numId w:val="2"/>
        </w:numPr>
        <w:spacing w:after="0"/>
        <w:ind w:left="0" w:right="-261" w:firstLine="0"/>
        <w:jc w:val="both"/>
        <w:rPr>
          <w:rFonts w:ascii="Times New Roman" w:hAnsi="Times New Roman" w:cs="Times New Roman"/>
          <w:sz w:val="23"/>
          <w:szCs w:val="23"/>
        </w:rPr>
      </w:pPr>
      <w:r w:rsidRPr="00A76A0A">
        <w:rPr>
          <w:rFonts w:ascii="Times New Roman" w:hAnsi="Times New Roman" w:cs="Times New Roman"/>
          <w:sz w:val="23"/>
          <w:szCs w:val="23"/>
        </w:rPr>
        <w:t xml:space="preserve">Da rescisão procedida com base nesta cláusula não incidirá multa ou indenização de qualquer natureza. </w:t>
      </w:r>
    </w:p>
    <w:p w14:paraId="5AAB7D27" w14:textId="77777777" w:rsidR="00A76A0A" w:rsidRPr="00A76A0A" w:rsidRDefault="00A76A0A" w:rsidP="00A76A0A">
      <w:pPr>
        <w:pStyle w:val="PargrafodaLista"/>
        <w:spacing w:after="0"/>
        <w:ind w:left="0" w:right="-261"/>
        <w:jc w:val="both"/>
        <w:rPr>
          <w:rFonts w:ascii="Times New Roman" w:hAnsi="Times New Roman" w:cs="Times New Roman"/>
          <w:sz w:val="23"/>
          <w:szCs w:val="23"/>
        </w:rPr>
      </w:pPr>
    </w:p>
    <w:p w14:paraId="2A9A1A41" w14:textId="77777777" w:rsidR="0082110C" w:rsidRPr="00A76A0A" w:rsidRDefault="0082110C" w:rsidP="0082110C">
      <w:pPr>
        <w:pStyle w:val="Corpodetexto"/>
        <w:numPr>
          <w:ilvl w:val="0"/>
          <w:numId w:val="2"/>
        </w:numPr>
        <w:tabs>
          <w:tab w:val="left" w:pos="0"/>
          <w:tab w:val="left" w:pos="426"/>
        </w:tabs>
        <w:ind w:left="0" w:right="-261" w:firstLine="0"/>
        <w:rPr>
          <w:sz w:val="23"/>
          <w:szCs w:val="23"/>
        </w:rPr>
      </w:pPr>
      <w:r w:rsidRPr="00A76A0A">
        <w:rPr>
          <w:bCs w:val="0"/>
          <w:sz w:val="23"/>
          <w:szCs w:val="23"/>
        </w:rPr>
        <w:t>CRITÉRIO DE AVALIAÇÃO DAS PROPOSTAS E DO JULGAMENTO:</w:t>
      </w:r>
    </w:p>
    <w:p w14:paraId="74EDFC7D" w14:textId="77777777" w:rsidR="0082110C" w:rsidRPr="00A76A0A" w:rsidRDefault="0082110C" w:rsidP="0082110C">
      <w:pPr>
        <w:pStyle w:val="Corpodetexto"/>
        <w:tabs>
          <w:tab w:val="left" w:pos="0"/>
          <w:tab w:val="left" w:pos="426"/>
        </w:tabs>
        <w:ind w:right="-261"/>
        <w:rPr>
          <w:sz w:val="23"/>
          <w:szCs w:val="23"/>
        </w:rPr>
      </w:pPr>
    </w:p>
    <w:p w14:paraId="68FC2F2F" w14:textId="77777777" w:rsidR="0082110C" w:rsidRPr="00A76A0A" w:rsidRDefault="0082110C" w:rsidP="0082110C">
      <w:pPr>
        <w:pStyle w:val="Corpodetexto"/>
        <w:numPr>
          <w:ilvl w:val="1"/>
          <w:numId w:val="2"/>
        </w:numPr>
        <w:tabs>
          <w:tab w:val="left" w:pos="0"/>
          <w:tab w:val="left" w:pos="426"/>
          <w:tab w:val="left" w:pos="567"/>
        </w:tabs>
        <w:ind w:left="0" w:right="-261" w:firstLine="0"/>
        <w:rPr>
          <w:b w:val="0"/>
          <w:sz w:val="23"/>
          <w:szCs w:val="23"/>
        </w:rPr>
      </w:pPr>
      <w:r w:rsidRPr="00A76A0A">
        <w:rPr>
          <w:b w:val="0"/>
          <w:sz w:val="23"/>
          <w:szCs w:val="23"/>
        </w:rPr>
        <w:t>Menor Preço Global.</w:t>
      </w:r>
    </w:p>
    <w:p w14:paraId="2DAB0DF2" w14:textId="77777777" w:rsidR="0082110C" w:rsidRPr="00A76A0A" w:rsidRDefault="0082110C" w:rsidP="0082110C">
      <w:pPr>
        <w:pStyle w:val="Corpodetexto"/>
        <w:tabs>
          <w:tab w:val="left" w:pos="0"/>
          <w:tab w:val="left" w:pos="426"/>
          <w:tab w:val="left" w:pos="567"/>
        </w:tabs>
        <w:ind w:right="-261"/>
        <w:rPr>
          <w:b w:val="0"/>
          <w:sz w:val="23"/>
          <w:szCs w:val="23"/>
        </w:rPr>
      </w:pPr>
    </w:p>
    <w:p w14:paraId="1642B7A9" w14:textId="77777777" w:rsidR="0082110C" w:rsidRPr="00A76A0A" w:rsidRDefault="0082110C" w:rsidP="0082110C">
      <w:pPr>
        <w:pStyle w:val="Corpodetexto"/>
        <w:numPr>
          <w:ilvl w:val="0"/>
          <w:numId w:val="2"/>
        </w:numPr>
        <w:tabs>
          <w:tab w:val="left" w:pos="0"/>
          <w:tab w:val="left" w:pos="426"/>
        </w:tabs>
        <w:ind w:left="0" w:right="-261" w:firstLine="0"/>
        <w:rPr>
          <w:sz w:val="23"/>
          <w:szCs w:val="23"/>
        </w:rPr>
      </w:pPr>
      <w:r w:rsidRPr="00A76A0A">
        <w:rPr>
          <w:bCs w:val="0"/>
          <w:sz w:val="23"/>
          <w:szCs w:val="23"/>
        </w:rPr>
        <w:t>DISPOSIÇÕES GERAIS:</w:t>
      </w:r>
    </w:p>
    <w:p w14:paraId="188C9175" w14:textId="77777777" w:rsidR="0082110C" w:rsidRPr="00A76A0A" w:rsidRDefault="0082110C" w:rsidP="0082110C">
      <w:pPr>
        <w:jc w:val="both"/>
        <w:rPr>
          <w:sz w:val="23"/>
          <w:szCs w:val="23"/>
        </w:rPr>
      </w:pPr>
    </w:p>
    <w:p w14:paraId="63B4FEC8" w14:textId="77777777" w:rsidR="0082110C" w:rsidRPr="00A76A0A" w:rsidRDefault="0082110C" w:rsidP="0082110C">
      <w:pPr>
        <w:ind w:right="-284"/>
        <w:jc w:val="both"/>
        <w:rPr>
          <w:sz w:val="23"/>
          <w:szCs w:val="23"/>
        </w:rPr>
      </w:pPr>
      <w:r w:rsidRPr="00A76A0A">
        <w:rPr>
          <w:sz w:val="23"/>
          <w:szCs w:val="23"/>
        </w:rPr>
        <w:t>15.1. Quaisquer informações ou dúvidas de ordem técnica, bem como aquelas decorrentes da interpretação do contrato, deverão ser solicitadas por escrito, ao Instituto de Previdência Municipal de Araxá/MG - IPREMA, setor de Compras e Licitações.</w:t>
      </w:r>
    </w:p>
    <w:p w14:paraId="319F3139" w14:textId="77777777" w:rsidR="0082110C" w:rsidRPr="00A76A0A" w:rsidRDefault="0082110C" w:rsidP="0082110C">
      <w:pPr>
        <w:ind w:right="-284"/>
        <w:jc w:val="both"/>
        <w:rPr>
          <w:sz w:val="23"/>
          <w:szCs w:val="23"/>
        </w:rPr>
      </w:pPr>
    </w:p>
    <w:p w14:paraId="43302722" w14:textId="77777777" w:rsidR="0082110C" w:rsidRPr="00A76A0A" w:rsidRDefault="0082110C" w:rsidP="0082110C">
      <w:pPr>
        <w:ind w:right="-284"/>
        <w:jc w:val="both"/>
        <w:rPr>
          <w:sz w:val="23"/>
          <w:szCs w:val="23"/>
        </w:rPr>
      </w:pPr>
      <w:r w:rsidRPr="00A76A0A">
        <w:rPr>
          <w:sz w:val="23"/>
          <w:szCs w:val="23"/>
        </w:rPr>
        <w:t>15. 2. O Instituto de Previdência Municipal de Araxá/MG - IPREMA poderá revogar a licitação por interesse pública, devendo anulá-la por ilegalidade, em despacho fundamentado, sem a obrigação de indenizar (ART. 71 da Lei Federal nº 14.133/2021).</w:t>
      </w:r>
    </w:p>
    <w:p w14:paraId="7E7850FD" w14:textId="77777777" w:rsidR="0082110C" w:rsidRDefault="0082110C" w:rsidP="0082110C">
      <w:pPr>
        <w:ind w:right="-284"/>
        <w:jc w:val="both"/>
        <w:rPr>
          <w:sz w:val="23"/>
          <w:szCs w:val="23"/>
        </w:rPr>
      </w:pPr>
    </w:p>
    <w:p w14:paraId="650997CF" w14:textId="77777777" w:rsidR="00A76A0A" w:rsidRPr="00A76A0A" w:rsidRDefault="00A76A0A" w:rsidP="0082110C">
      <w:pPr>
        <w:ind w:right="-284"/>
        <w:jc w:val="both"/>
        <w:rPr>
          <w:sz w:val="23"/>
          <w:szCs w:val="23"/>
        </w:rPr>
      </w:pPr>
    </w:p>
    <w:p w14:paraId="68C80726" w14:textId="77777777" w:rsidR="0082110C" w:rsidRPr="00A76A0A" w:rsidRDefault="0082110C" w:rsidP="0082110C">
      <w:pPr>
        <w:rPr>
          <w:sz w:val="23"/>
          <w:szCs w:val="23"/>
        </w:rPr>
      </w:pPr>
      <w:r w:rsidRPr="00A76A0A">
        <w:rPr>
          <w:sz w:val="23"/>
          <w:szCs w:val="23"/>
        </w:rPr>
        <w:t>Araxá - MG, 20 de maio de 2024.</w:t>
      </w:r>
    </w:p>
    <w:p w14:paraId="5CC725C7" w14:textId="77777777" w:rsidR="0082110C" w:rsidRDefault="0082110C" w:rsidP="0082110C">
      <w:pPr>
        <w:rPr>
          <w:sz w:val="23"/>
          <w:szCs w:val="23"/>
        </w:rPr>
      </w:pPr>
    </w:p>
    <w:p w14:paraId="0F825EA7" w14:textId="77777777" w:rsidR="00A76A0A" w:rsidRDefault="00A76A0A" w:rsidP="0082110C">
      <w:pPr>
        <w:rPr>
          <w:sz w:val="23"/>
          <w:szCs w:val="23"/>
        </w:rPr>
      </w:pPr>
    </w:p>
    <w:p w14:paraId="20D6F519" w14:textId="77777777" w:rsidR="00A76A0A" w:rsidRDefault="00A76A0A" w:rsidP="0082110C">
      <w:pPr>
        <w:rPr>
          <w:sz w:val="23"/>
          <w:szCs w:val="23"/>
        </w:rPr>
      </w:pPr>
    </w:p>
    <w:p w14:paraId="2991F0E5" w14:textId="77777777" w:rsidR="00A76A0A" w:rsidRDefault="00A76A0A" w:rsidP="0082110C">
      <w:pPr>
        <w:rPr>
          <w:sz w:val="23"/>
          <w:szCs w:val="23"/>
        </w:rPr>
      </w:pPr>
    </w:p>
    <w:p w14:paraId="6D079732" w14:textId="77777777" w:rsidR="00A76A0A" w:rsidRPr="00A76A0A" w:rsidRDefault="00A76A0A" w:rsidP="0082110C">
      <w:pPr>
        <w:rPr>
          <w:sz w:val="23"/>
          <w:szCs w:val="23"/>
        </w:rPr>
      </w:pPr>
    </w:p>
    <w:p w14:paraId="6023E2DC" w14:textId="77777777" w:rsidR="0082110C" w:rsidRPr="00A76A0A" w:rsidRDefault="0082110C" w:rsidP="0082110C">
      <w:pPr>
        <w:jc w:val="center"/>
        <w:rPr>
          <w:sz w:val="23"/>
          <w:szCs w:val="23"/>
        </w:rPr>
      </w:pPr>
      <w:r w:rsidRPr="00A76A0A">
        <w:rPr>
          <w:sz w:val="23"/>
          <w:szCs w:val="23"/>
        </w:rPr>
        <w:t>________________________________</w:t>
      </w:r>
    </w:p>
    <w:p w14:paraId="5BC2ED8F" w14:textId="77777777" w:rsidR="0082110C" w:rsidRPr="00A76A0A" w:rsidRDefault="0082110C" w:rsidP="0082110C">
      <w:pPr>
        <w:jc w:val="center"/>
        <w:rPr>
          <w:bCs/>
          <w:sz w:val="23"/>
          <w:szCs w:val="23"/>
        </w:rPr>
      </w:pPr>
      <w:r w:rsidRPr="00A76A0A">
        <w:rPr>
          <w:bCs/>
          <w:sz w:val="23"/>
          <w:szCs w:val="23"/>
        </w:rPr>
        <w:t>ALESSANDRA DINIZ</w:t>
      </w:r>
    </w:p>
    <w:p w14:paraId="60206668" w14:textId="77777777" w:rsidR="0082110C" w:rsidRPr="00A76A0A" w:rsidRDefault="0082110C" w:rsidP="0082110C">
      <w:pPr>
        <w:jc w:val="center"/>
        <w:rPr>
          <w:sz w:val="23"/>
          <w:szCs w:val="23"/>
        </w:rPr>
      </w:pPr>
      <w:r w:rsidRPr="00A76A0A">
        <w:rPr>
          <w:sz w:val="23"/>
          <w:szCs w:val="23"/>
        </w:rPr>
        <w:t>DIRETORA ADMINISTRATIVA</w:t>
      </w:r>
    </w:p>
    <w:p w14:paraId="5721F1B5" w14:textId="1491A1C7" w:rsidR="00ED2B00" w:rsidRDefault="0082110C" w:rsidP="00A76A0A">
      <w:pPr>
        <w:jc w:val="center"/>
        <w:rPr>
          <w:sz w:val="24"/>
          <w:szCs w:val="24"/>
        </w:rPr>
      </w:pPr>
      <w:r w:rsidRPr="00A76A0A">
        <w:rPr>
          <w:sz w:val="23"/>
          <w:szCs w:val="23"/>
        </w:rPr>
        <w:t>IPREMA</w:t>
      </w:r>
      <w:bookmarkEnd w:id="0"/>
      <w:r w:rsidR="00ED2B00">
        <w:rPr>
          <w:sz w:val="24"/>
          <w:szCs w:val="24"/>
        </w:rPr>
        <w:br w:type="page"/>
      </w:r>
    </w:p>
    <w:p w14:paraId="4C428445" w14:textId="77777777" w:rsidR="008C5EFE" w:rsidRPr="000332A8" w:rsidRDefault="008C5EFE" w:rsidP="008C5EFE">
      <w:pPr>
        <w:spacing w:after="160" w:line="259" w:lineRule="auto"/>
        <w:jc w:val="center"/>
        <w:rPr>
          <w:rFonts w:ascii="Arial" w:hAnsi="Arial" w:cs="Arial"/>
          <w:b/>
          <w:szCs w:val="28"/>
        </w:rPr>
      </w:pPr>
      <w:r w:rsidRPr="000332A8">
        <w:rPr>
          <w:rFonts w:ascii="Arial" w:hAnsi="Arial" w:cs="Arial"/>
          <w:b/>
          <w:szCs w:val="28"/>
        </w:rPr>
        <w:lastRenderedPageBreak/>
        <w:t>ANEXO II – MODELO DE PROPOSTA</w:t>
      </w:r>
    </w:p>
    <w:p w14:paraId="2ED92AE7" w14:textId="77777777" w:rsidR="000332A8" w:rsidRPr="000332A8" w:rsidRDefault="000332A8" w:rsidP="000332A8">
      <w:pPr>
        <w:spacing w:line="333" w:lineRule="exact"/>
        <w:rPr>
          <w:sz w:val="24"/>
          <w:szCs w:val="24"/>
        </w:rPr>
      </w:pPr>
    </w:p>
    <w:p w14:paraId="5C4F9F9B" w14:textId="77777777" w:rsidR="000332A8" w:rsidRPr="000332A8" w:rsidRDefault="000332A8" w:rsidP="000332A8">
      <w:pPr>
        <w:spacing w:line="0" w:lineRule="atLeast"/>
        <w:rPr>
          <w:rFonts w:ascii="Arial" w:eastAsia="Arial" w:hAnsi="Arial" w:cs="Arial"/>
          <w:sz w:val="22"/>
          <w:szCs w:val="22"/>
        </w:rPr>
      </w:pPr>
      <w:r w:rsidRPr="000332A8">
        <w:rPr>
          <w:rFonts w:ascii="Arial" w:eastAsia="Arial" w:hAnsi="Arial" w:cs="Arial"/>
          <w:sz w:val="22"/>
          <w:szCs w:val="22"/>
        </w:rPr>
        <w:t>Ao</w:t>
      </w:r>
    </w:p>
    <w:p w14:paraId="75AAE648" w14:textId="77777777" w:rsidR="000332A8" w:rsidRPr="000332A8" w:rsidRDefault="000332A8" w:rsidP="000332A8">
      <w:pPr>
        <w:spacing w:line="0" w:lineRule="atLeast"/>
        <w:rPr>
          <w:rFonts w:ascii="Arial" w:eastAsia="Arial" w:hAnsi="Arial" w:cs="Arial"/>
          <w:sz w:val="22"/>
          <w:szCs w:val="22"/>
        </w:rPr>
      </w:pPr>
    </w:p>
    <w:p w14:paraId="3851445A" w14:textId="77777777" w:rsidR="000332A8" w:rsidRPr="000332A8" w:rsidRDefault="000332A8" w:rsidP="000332A8">
      <w:pPr>
        <w:spacing w:line="0" w:lineRule="atLeast"/>
        <w:rPr>
          <w:rFonts w:ascii="Arial" w:eastAsia="Arial" w:hAnsi="Arial" w:cs="Arial"/>
          <w:sz w:val="22"/>
          <w:szCs w:val="22"/>
        </w:rPr>
      </w:pPr>
      <w:r w:rsidRPr="000332A8">
        <w:rPr>
          <w:rFonts w:ascii="Arial" w:eastAsia="Arial" w:hAnsi="Arial" w:cs="Arial"/>
          <w:sz w:val="22"/>
          <w:szCs w:val="22"/>
        </w:rPr>
        <w:t>IPREMA</w:t>
      </w:r>
    </w:p>
    <w:p w14:paraId="20B815A0" w14:textId="77777777" w:rsidR="000332A8" w:rsidRPr="000332A8" w:rsidRDefault="000332A8" w:rsidP="000332A8">
      <w:pPr>
        <w:spacing w:line="0" w:lineRule="atLeast"/>
        <w:rPr>
          <w:rFonts w:ascii="Arial" w:eastAsia="Arial" w:hAnsi="Arial" w:cs="Arial"/>
          <w:sz w:val="22"/>
          <w:szCs w:val="22"/>
        </w:rPr>
      </w:pPr>
      <w:r w:rsidRPr="000332A8">
        <w:rPr>
          <w:rFonts w:ascii="Arial" w:eastAsia="Arial" w:hAnsi="Arial" w:cs="Arial"/>
          <w:sz w:val="22"/>
          <w:szCs w:val="22"/>
        </w:rPr>
        <w:t>COMISSÃO PERMANENTE DE LICITAÇÃO</w:t>
      </w:r>
    </w:p>
    <w:p w14:paraId="5122684D" w14:textId="66F8324A" w:rsidR="000332A8" w:rsidRPr="000332A8" w:rsidRDefault="000332A8" w:rsidP="000332A8">
      <w:pPr>
        <w:spacing w:line="0" w:lineRule="atLeast"/>
        <w:rPr>
          <w:rFonts w:ascii="Arial" w:eastAsia="Arial" w:hAnsi="Arial" w:cs="Arial"/>
          <w:sz w:val="22"/>
          <w:szCs w:val="22"/>
        </w:rPr>
      </w:pPr>
      <w:r w:rsidRPr="000332A8">
        <w:rPr>
          <w:rFonts w:ascii="Arial" w:eastAsia="Arial" w:hAnsi="Arial" w:cs="Arial"/>
          <w:sz w:val="22"/>
          <w:szCs w:val="22"/>
        </w:rPr>
        <w:t xml:space="preserve">PROCESSO LICITATÓRIO Nº </w:t>
      </w:r>
      <w:r w:rsidR="00F644B8">
        <w:rPr>
          <w:rFonts w:ascii="Arial" w:eastAsia="Arial" w:hAnsi="Arial" w:cs="Arial"/>
          <w:sz w:val="22"/>
          <w:szCs w:val="22"/>
        </w:rPr>
        <w:t>007</w:t>
      </w:r>
      <w:r w:rsidRPr="000332A8">
        <w:rPr>
          <w:rFonts w:ascii="Arial" w:eastAsia="Arial" w:hAnsi="Arial" w:cs="Arial"/>
          <w:sz w:val="22"/>
          <w:szCs w:val="22"/>
        </w:rPr>
        <w:t>/202</w:t>
      </w:r>
      <w:r w:rsidR="00F45BA3">
        <w:rPr>
          <w:rFonts w:ascii="Arial" w:eastAsia="Arial" w:hAnsi="Arial" w:cs="Arial"/>
          <w:sz w:val="22"/>
          <w:szCs w:val="22"/>
        </w:rPr>
        <w:t>4</w:t>
      </w:r>
      <w:r w:rsidRPr="000332A8">
        <w:rPr>
          <w:rFonts w:ascii="Arial" w:eastAsia="Arial" w:hAnsi="Arial" w:cs="Arial"/>
          <w:sz w:val="22"/>
          <w:szCs w:val="22"/>
        </w:rPr>
        <w:t>.</w:t>
      </w:r>
    </w:p>
    <w:p w14:paraId="30082F42" w14:textId="39E04C0F" w:rsidR="000332A8" w:rsidRPr="000332A8" w:rsidRDefault="00130A03" w:rsidP="000332A8">
      <w:pPr>
        <w:spacing w:line="273" w:lineRule="auto"/>
        <w:jc w:val="both"/>
        <w:rPr>
          <w:rFonts w:ascii="Arial" w:eastAsia="Arial" w:hAnsi="Arial" w:cs="Arial"/>
          <w:sz w:val="22"/>
          <w:szCs w:val="22"/>
        </w:rPr>
      </w:pPr>
      <w:r>
        <w:rPr>
          <w:rFonts w:ascii="Arial" w:eastAsia="Arial" w:hAnsi="Arial" w:cs="Arial"/>
          <w:sz w:val="22"/>
          <w:szCs w:val="22"/>
        </w:rPr>
        <w:t>DISPENSA Nº 006</w:t>
      </w:r>
      <w:r w:rsidR="000332A8" w:rsidRPr="000332A8">
        <w:rPr>
          <w:rFonts w:ascii="Arial" w:eastAsia="Arial" w:hAnsi="Arial" w:cs="Arial"/>
          <w:sz w:val="22"/>
          <w:szCs w:val="22"/>
        </w:rPr>
        <w:t>/202</w:t>
      </w:r>
      <w:r w:rsidR="00F45BA3">
        <w:rPr>
          <w:rFonts w:ascii="Arial" w:eastAsia="Arial" w:hAnsi="Arial" w:cs="Arial"/>
          <w:sz w:val="22"/>
          <w:szCs w:val="22"/>
        </w:rPr>
        <w:t>4.</w:t>
      </w:r>
    </w:p>
    <w:p w14:paraId="4509D649" w14:textId="77777777" w:rsidR="000332A8" w:rsidRPr="000332A8" w:rsidRDefault="000332A8" w:rsidP="000332A8">
      <w:pPr>
        <w:spacing w:line="273" w:lineRule="auto"/>
        <w:jc w:val="both"/>
        <w:rPr>
          <w:rFonts w:ascii="Arial" w:eastAsia="Arial" w:hAnsi="Arial" w:cs="Arial"/>
          <w:sz w:val="22"/>
          <w:szCs w:val="22"/>
        </w:rPr>
      </w:pPr>
    </w:p>
    <w:p w14:paraId="256E8A29" w14:textId="77777777" w:rsidR="000332A8" w:rsidRPr="000332A8" w:rsidRDefault="000332A8" w:rsidP="000332A8">
      <w:pPr>
        <w:spacing w:line="273" w:lineRule="auto"/>
        <w:ind w:firstLine="708"/>
        <w:jc w:val="both"/>
        <w:rPr>
          <w:rFonts w:ascii="Arial" w:eastAsia="Arial" w:hAnsi="Arial"/>
          <w:sz w:val="22"/>
          <w:szCs w:val="22"/>
        </w:rPr>
      </w:pPr>
      <w:r w:rsidRPr="000332A8">
        <w:rPr>
          <w:rFonts w:ascii="Arial" w:eastAsia="Arial" w:hAnsi="Arial"/>
          <w:sz w:val="22"/>
          <w:szCs w:val="22"/>
        </w:rPr>
        <w:t>Apresentamos nossa proposta para a execução plena do objeto do referido Processo licitatório, pelos preços unitário e global nela definidos, e declaramos que estão incluídas no preço global desta proposta todas as despesas com fornecimento, instalação, máquinas, equipamentos próprios, como também as despesas de aquisição de ferramentas materiais, inclusive o seu transporte até o local de execução da obra, seu armazenamento e guardam, todos os equipamentos de segurança individual e coletiva e providências pertinentes, assim como as despesas relativas à mão de obra necessária a tais atividades, incluindo as previstas em leis sociais, seguros, fretes, impostos de qualquer natureza, lucro e outros encargos ou acessórios, tais como os tributários, trabalhistas, previdenciários, securitários e operacionais, e atende a todas as condições exigidas pelo Edital e por seus respectivos anexos.</w:t>
      </w:r>
    </w:p>
    <w:p w14:paraId="1CB6FFFE" w14:textId="77777777" w:rsidR="000332A8" w:rsidRPr="000332A8" w:rsidRDefault="000332A8" w:rsidP="000332A8">
      <w:pPr>
        <w:spacing w:line="392" w:lineRule="exact"/>
        <w:jc w:val="both"/>
        <w:rPr>
          <w:sz w:val="22"/>
          <w:szCs w:val="22"/>
        </w:rPr>
      </w:pPr>
    </w:p>
    <w:p w14:paraId="3387767C" w14:textId="77777777" w:rsidR="000332A8" w:rsidRPr="000332A8" w:rsidRDefault="000332A8" w:rsidP="000332A8">
      <w:pPr>
        <w:spacing w:line="264" w:lineRule="auto"/>
        <w:jc w:val="both"/>
        <w:rPr>
          <w:rFonts w:ascii="Arial" w:eastAsia="Arial" w:hAnsi="Arial"/>
          <w:sz w:val="22"/>
          <w:szCs w:val="22"/>
        </w:rPr>
      </w:pPr>
      <w:r w:rsidRPr="000332A8">
        <w:rPr>
          <w:rFonts w:ascii="Arial" w:eastAsia="Arial" w:hAnsi="Arial"/>
          <w:sz w:val="22"/>
          <w:szCs w:val="22"/>
        </w:rPr>
        <w:t>Declaramos que estamos de pleno acordo com todas as condições estabelecidas no Edital e nos seus respectivos anexos, estando plenamente cientes das obrigações e responsabilidades nele estabelecidas.</w:t>
      </w:r>
    </w:p>
    <w:p w14:paraId="6ED94A43" w14:textId="77777777" w:rsidR="000332A8" w:rsidRPr="000332A8" w:rsidRDefault="000332A8" w:rsidP="000332A8">
      <w:pPr>
        <w:spacing w:line="140" w:lineRule="exact"/>
        <w:jc w:val="both"/>
        <w:rPr>
          <w:sz w:val="22"/>
          <w:szCs w:val="22"/>
        </w:rPr>
      </w:pPr>
    </w:p>
    <w:p w14:paraId="2102D6AA" w14:textId="77777777" w:rsidR="000332A8" w:rsidRPr="000332A8" w:rsidRDefault="000332A8" w:rsidP="000332A8">
      <w:pPr>
        <w:spacing w:line="269" w:lineRule="auto"/>
        <w:ind w:right="20"/>
        <w:jc w:val="both"/>
        <w:rPr>
          <w:rFonts w:ascii="Arial" w:eastAsia="Arial" w:hAnsi="Arial"/>
          <w:sz w:val="22"/>
          <w:szCs w:val="22"/>
        </w:rPr>
      </w:pPr>
      <w:r w:rsidRPr="000332A8">
        <w:rPr>
          <w:rFonts w:ascii="Arial" w:eastAsia="Arial" w:hAnsi="Arial"/>
          <w:sz w:val="22"/>
          <w:szCs w:val="22"/>
        </w:rPr>
        <w:t xml:space="preserve">Depois de homologado o resultado, nos comprometemos a assinar o </w:t>
      </w:r>
      <w:r w:rsidRPr="000332A8">
        <w:rPr>
          <w:rFonts w:ascii="Arial" w:eastAsia="Arial" w:hAnsi="Arial"/>
          <w:b/>
          <w:sz w:val="22"/>
          <w:szCs w:val="22"/>
        </w:rPr>
        <w:t>CONTRATO PARA EXECUÇÃO DOS SERVIÇOS,</w:t>
      </w:r>
      <w:r w:rsidRPr="000332A8">
        <w:rPr>
          <w:rFonts w:ascii="Arial" w:eastAsia="Arial" w:hAnsi="Arial"/>
          <w:sz w:val="22"/>
          <w:szCs w:val="22"/>
        </w:rPr>
        <w:t xml:space="preserve"> no prazo determinado no documento de convocação.</w:t>
      </w:r>
    </w:p>
    <w:p w14:paraId="04F20803" w14:textId="77777777" w:rsidR="000332A8" w:rsidRPr="000332A8" w:rsidRDefault="000332A8" w:rsidP="000332A8">
      <w:pPr>
        <w:spacing w:line="127" w:lineRule="exact"/>
        <w:jc w:val="both"/>
        <w:rPr>
          <w:sz w:val="22"/>
          <w:szCs w:val="22"/>
        </w:rPr>
      </w:pPr>
    </w:p>
    <w:p w14:paraId="5429FCCF" w14:textId="77777777" w:rsidR="000332A8" w:rsidRPr="000332A8" w:rsidRDefault="000332A8" w:rsidP="000332A8">
      <w:pPr>
        <w:spacing w:line="0" w:lineRule="atLeast"/>
        <w:jc w:val="both"/>
        <w:rPr>
          <w:rFonts w:ascii="Arial" w:eastAsia="Arial" w:hAnsi="Arial"/>
          <w:sz w:val="22"/>
          <w:szCs w:val="22"/>
        </w:rPr>
      </w:pPr>
      <w:r w:rsidRPr="000332A8">
        <w:rPr>
          <w:rFonts w:ascii="Arial" w:eastAsia="Arial" w:hAnsi="Arial"/>
          <w:sz w:val="22"/>
          <w:szCs w:val="22"/>
        </w:rPr>
        <w:t>O prazo de validade desta proposta é de 60 (sessenta) dias corridos, contados da data da abertura da licitação.</w:t>
      </w:r>
    </w:p>
    <w:p w14:paraId="69D460FF" w14:textId="77777777" w:rsidR="000332A8" w:rsidRPr="000332A8" w:rsidRDefault="000332A8" w:rsidP="000332A8">
      <w:pPr>
        <w:spacing w:line="154" w:lineRule="exact"/>
        <w:jc w:val="both"/>
        <w:rPr>
          <w:sz w:val="22"/>
          <w:szCs w:val="22"/>
        </w:rPr>
      </w:pPr>
    </w:p>
    <w:p w14:paraId="139A01A3" w14:textId="77777777" w:rsidR="000332A8" w:rsidRPr="000332A8" w:rsidRDefault="000332A8" w:rsidP="000332A8">
      <w:pPr>
        <w:spacing w:line="0" w:lineRule="atLeast"/>
        <w:jc w:val="both"/>
        <w:rPr>
          <w:rFonts w:ascii="Arial" w:eastAsia="Arial" w:hAnsi="Arial"/>
          <w:sz w:val="22"/>
          <w:szCs w:val="22"/>
        </w:rPr>
      </w:pPr>
      <w:r w:rsidRPr="000332A8">
        <w:rPr>
          <w:rFonts w:ascii="Arial" w:eastAsia="Arial" w:hAnsi="Arial"/>
          <w:sz w:val="22"/>
          <w:szCs w:val="22"/>
        </w:rPr>
        <w:t>Propomo-nos a cumprir o prazo de entrega e aceitamos as condições de pagamento conforme determina o Edital.</w:t>
      </w:r>
    </w:p>
    <w:p w14:paraId="163D8C61" w14:textId="77777777" w:rsidR="000332A8" w:rsidRPr="000332A8" w:rsidRDefault="000332A8" w:rsidP="000332A8">
      <w:pPr>
        <w:spacing w:line="288" w:lineRule="exact"/>
        <w:jc w:val="both"/>
        <w:rPr>
          <w:sz w:val="22"/>
          <w:szCs w:val="22"/>
        </w:rPr>
      </w:pPr>
    </w:p>
    <w:p w14:paraId="523F27A0" w14:textId="77777777" w:rsidR="000332A8" w:rsidRPr="000332A8" w:rsidRDefault="000332A8" w:rsidP="000332A8">
      <w:pPr>
        <w:spacing w:line="0" w:lineRule="atLeast"/>
        <w:jc w:val="both"/>
        <w:rPr>
          <w:rFonts w:ascii="Arial" w:eastAsia="Arial" w:hAnsi="Arial"/>
          <w:sz w:val="22"/>
          <w:szCs w:val="22"/>
        </w:rPr>
      </w:pPr>
      <w:r w:rsidRPr="000332A8">
        <w:rPr>
          <w:rFonts w:ascii="Arial" w:eastAsia="Arial" w:hAnsi="Arial"/>
          <w:sz w:val="22"/>
          <w:szCs w:val="22"/>
        </w:rPr>
        <w:t>Segue em anexo planilha de preços detalhada conforme previsto no edital.</w:t>
      </w:r>
    </w:p>
    <w:p w14:paraId="5BDFFC6A" w14:textId="77777777" w:rsidR="000332A8" w:rsidRPr="000332A8" w:rsidRDefault="000332A8" w:rsidP="000332A8">
      <w:pPr>
        <w:spacing w:line="299" w:lineRule="exact"/>
        <w:rPr>
          <w:sz w:val="22"/>
          <w:szCs w:val="22"/>
        </w:rPr>
      </w:pPr>
    </w:p>
    <w:p w14:paraId="3AE35FCD" w14:textId="77777777" w:rsidR="008C5EFE" w:rsidRPr="000332A8" w:rsidRDefault="000332A8" w:rsidP="000332A8">
      <w:pPr>
        <w:spacing w:after="160" w:line="259" w:lineRule="auto"/>
        <w:jc w:val="both"/>
        <w:rPr>
          <w:rFonts w:ascii="Arial" w:hAnsi="Arial" w:cs="Arial"/>
          <w:sz w:val="22"/>
          <w:szCs w:val="22"/>
        </w:rPr>
      </w:pPr>
      <w:r w:rsidRPr="000332A8">
        <w:rPr>
          <w:rFonts w:ascii="Arial" w:eastAsia="Arial" w:hAnsi="Arial"/>
          <w:sz w:val="22"/>
          <w:szCs w:val="22"/>
        </w:rPr>
        <w:t xml:space="preserve">O Valor global da proposta é de </w:t>
      </w:r>
      <w:r w:rsidRPr="000332A8">
        <w:rPr>
          <w:rFonts w:ascii="Arial" w:eastAsia="Arial" w:hAnsi="Arial"/>
          <w:b/>
          <w:sz w:val="22"/>
          <w:szCs w:val="22"/>
        </w:rPr>
        <w:t>R$ ______ (______________).</w:t>
      </w:r>
    </w:p>
    <w:p w14:paraId="3FDF0786" w14:textId="77777777" w:rsidR="000332A8" w:rsidRDefault="000332A8" w:rsidP="000332A8">
      <w:pPr>
        <w:jc w:val="both"/>
        <w:rPr>
          <w:rFonts w:ascii="Arial" w:hAnsi="Arial" w:cs="Arial"/>
          <w:sz w:val="22"/>
          <w:szCs w:val="22"/>
        </w:rPr>
      </w:pPr>
    </w:p>
    <w:p w14:paraId="6A308787" w14:textId="77777777" w:rsidR="000332A8" w:rsidRPr="000332A8" w:rsidRDefault="000332A8" w:rsidP="000332A8">
      <w:pPr>
        <w:jc w:val="both"/>
        <w:rPr>
          <w:rFonts w:ascii="Arial" w:hAnsi="Arial" w:cs="Arial"/>
          <w:sz w:val="22"/>
          <w:szCs w:val="22"/>
        </w:rPr>
      </w:pPr>
    </w:p>
    <w:p w14:paraId="62CC3CCD" w14:textId="69B81BA3" w:rsidR="000332A8" w:rsidRPr="000332A8" w:rsidRDefault="000332A8" w:rsidP="000332A8">
      <w:pPr>
        <w:jc w:val="both"/>
        <w:rPr>
          <w:rFonts w:ascii="Arial" w:hAnsi="Arial" w:cs="Arial"/>
          <w:sz w:val="22"/>
          <w:szCs w:val="22"/>
        </w:rPr>
      </w:pPr>
      <w:r w:rsidRPr="000332A8">
        <w:rPr>
          <w:rFonts w:ascii="Arial" w:hAnsi="Arial" w:cs="Arial"/>
          <w:sz w:val="22"/>
          <w:szCs w:val="22"/>
        </w:rPr>
        <w:t xml:space="preserve">Araxá – MG, __ de </w:t>
      </w:r>
      <w:r w:rsidR="00821BFB">
        <w:rPr>
          <w:rFonts w:ascii="Arial" w:hAnsi="Arial" w:cs="Arial"/>
          <w:sz w:val="22"/>
          <w:szCs w:val="22"/>
        </w:rPr>
        <w:t>_________</w:t>
      </w:r>
      <w:r w:rsidRPr="000332A8">
        <w:rPr>
          <w:rFonts w:ascii="Arial" w:hAnsi="Arial" w:cs="Arial"/>
          <w:sz w:val="22"/>
          <w:szCs w:val="22"/>
        </w:rPr>
        <w:t xml:space="preserve"> </w:t>
      </w:r>
      <w:proofErr w:type="spellStart"/>
      <w:r w:rsidRPr="000332A8">
        <w:rPr>
          <w:rFonts w:ascii="Arial" w:hAnsi="Arial" w:cs="Arial"/>
          <w:sz w:val="22"/>
          <w:szCs w:val="22"/>
        </w:rPr>
        <w:t>de</w:t>
      </w:r>
      <w:proofErr w:type="spellEnd"/>
      <w:r w:rsidRPr="000332A8">
        <w:rPr>
          <w:rFonts w:ascii="Arial" w:hAnsi="Arial" w:cs="Arial"/>
          <w:sz w:val="22"/>
          <w:szCs w:val="22"/>
        </w:rPr>
        <w:t xml:space="preserve"> 202</w:t>
      </w:r>
      <w:r w:rsidR="00F45BA3">
        <w:rPr>
          <w:rFonts w:ascii="Arial" w:hAnsi="Arial" w:cs="Arial"/>
          <w:sz w:val="22"/>
          <w:szCs w:val="22"/>
        </w:rPr>
        <w:t>4</w:t>
      </w:r>
      <w:r w:rsidRPr="000332A8">
        <w:rPr>
          <w:rFonts w:ascii="Arial" w:hAnsi="Arial" w:cs="Arial"/>
          <w:sz w:val="22"/>
          <w:szCs w:val="22"/>
        </w:rPr>
        <w:t>.</w:t>
      </w:r>
    </w:p>
    <w:p w14:paraId="504580DA" w14:textId="77777777" w:rsidR="000332A8" w:rsidRDefault="000332A8" w:rsidP="000332A8">
      <w:pPr>
        <w:jc w:val="both"/>
        <w:rPr>
          <w:rFonts w:ascii="Arial" w:hAnsi="Arial" w:cs="Arial"/>
          <w:sz w:val="22"/>
          <w:szCs w:val="22"/>
        </w:rPr>
      </w:pPr>
    </w:p>
    <w:p w14:paraId="156D191E" w14:textId="77777777" w:rsidR="000332A8" w:rsidRDefault="000332A8" w:rsidP="000332A8">
      <w:pPr>
        <w:jc w:val="both"/>
        <w:rPr>
          <w:rFonts w:ascii="Arial" w:hAnsi="Arial" w:cs="Arial"/>
          <w:sz w:val="22"/>
          <w:szCs w:val="22"/>
        </w:rPr>
      </w:pPr>
    </w:p>
    <w:p w14:paraId="15695949" w14:textId="77777777" w:rsidR="000332A8" w:rsidRPr="000332A8" w:rsidRDefault="000332A8" w:rsidP="000332A8">
      <w:pPr>
        <w:jc w:val="both"/>
        <w:rPr>
          <w:rFonts w:ascii="Arial" w:hAnsi="Arial" w:cs="Arial"/>
          <w:sz w:val="22"/>
          <w:szCs w:val="22"/>
        </w:rPr>
      </w:pPr>
    </w:p>
    <w:p w14:paraId="059300A4" w14:textId="77777777" w:rsidR="000332A8" w:rsidRPr="000332A8" w:rsidRDefault="000332A8" w:rsidP="000332A8">
      <w:pPr>
        <w:jc w:val="both"/>
        <w:rPr>
          <w:rFonts w:ascii="Arial" w:hAnsi="Arial" w:cs="Arial"/>
          <w:sz w:val="22"/>
          <w:szCs w:val="22"/>
        </w:rPr>
      </w:pPr>
    </w:p>
    <w:p w14:paraId="738C531D" w14:textId="77777777" w:rsidR="000332A8" w:rsidRPr="000332A8" w:rsidRDefault="000332A8" w:rsidP="000332A8">
      <w:pPr>
        <w:jc w:val="center"/>
        <w:rPr>
          <w:rFonts w:ascii="Arial" w:hAnsi="Arial" w:cs="Arial"/>
          <w:sz w:val="22"/>
          <w:szCs w:val="22"/>
        </w:rPr>
      </w:pPr>
      <w:r w:rsidRPr="000332A8">
        <w:rPr>
          <w:rFonts w:ascii="Arial" w:hAnsi="Arial" w:cs="Arial"/>
          <w:sz w:val="22"/>
          <w:szCs w:val="22"/>
        </w:rPr>
        <w:t>_________________________________</w:t>
      </w:r>
    </w:p>
    <w:p w14:paraId="3B3D4330" w14:textId="77777777" w:rsidR="00F45BA3" w:rsidRDefault="000332A8" w:rsidP="00F45BA3">
      <w:pPr>
        <w:tabs>
          <w:tab w:val="left" w:pos="680"/>
        </w:tabs>
        <w:spacing w:line="0" w:lineRule="atLeast"/>
        <w:jc w:val="center"/>
        <w:rPr>
          <w:rFonts w:ascii="Arial" w:hAnsi="Arial" w:cs="Arial"/>
          <w:sz w:val="22"/>
          <w:szCs w:val="22"/>
        </w:rPr>
      </w:pPr>
      <w:r w:rsidRPr="000332A8">
        <w:rPr>
          <w:rFonts w:ascii="Arial" w:hAnsi="Arial" w:cs="Arial"/>
          <w:sz w:val="22"/>
          <w:szCs w:val="22"/>
        </w:rPr>
        <w:t>Nome da empresa</w:t>
      </w:r>
    </w:p>
    <w:p w14:paraId="250535CE" w14:textId="77777777" w:rsidR="00F45BA3" w:rsidRDefault="000332A8" w:rsidP="00F45BA3">
      <w:pPr>
        <w:tabs>
          <w:tab w:val="left" w:pos="680"/>
        </w:tabs>
        <w:spacing w:line="0" w:lineRule="atLeast"/>
        <w:jc w:val="center"/>
        <w:rPr>
          <w:rFonts w:ascii="Arial" w:hAnsi="Arial" w:cs="Arial"/>
          <w:sz w:val="22"/>
          <w:szCs w:val="22"/>
        </w:rPr>
      </w:pPr>
      <w:r w:rsidRPr="000332A8">
        <w:rPr>
          <w:rFonts w:ascii="Arial" w:hAnsi="Arial" w:cs="Arial"/>
          <w:sz w:val="22"/>
          <w:szCs w:val="22"/>
        </w:rPr>
        <w:t>CNPJ:</w:t>
      </w:r>
    </w:p>
    <w:p w14:paraId="43284556" w14:textId="38475E9B" w:rsidR="008C5EFE" w:rsidRDefault="008C5EFE" w:rsidP="00F45BA3">
      <w:pPr>
        <w:tabs>
          <w:tab w:val="left" w:pos="680"/>
        </w:tabs>
        <w:spacing w:line="0" w:lineRule="atLeast"/>
        <w:rPr>
          <w:sz w:val="24"/>
          <w:szCs w:val="24"/>
        </w:rPr>
      </w:pPr>
      <w:r>
        <w:rPr>
          <w:sz w:val="24"/>
          <w:szCs w:val="24"/>
        </w:rPr>
        <w:br w:type="page"/>
      </w:r>
    </w:p>
    <w:p w14:paraId="7AF8DF63" w14:textId="77777777" w:rsidR="000332A8" w:rsidRDefault="000332A8" w:rsidP="008C5EFE">
      <w:pPr>
        <w:spacing w:line="0" w:lineRule="atLeast"/>
        <w:ind w:right="20"/>
        <w:jc w:val="center"/>
        <w:rPr>
          <w:rFonts w:ascii="Arial" w:eastAsia="Arial" w:hAnsi="Arial"/>
          <w:szCs w:val="28"/>
          <w:u w:val="single"/>
        </w:rPr>
      </w:pPr>
      <w:r>
        <w:rPr>
          <w:rFonts w:ascii="Arial" w:eastAsia="Arial" w:hAnsi="Arial"/>
          <w:szCs w:val="28"/>
          <w:u w:val="single"/>
        </w:rPr>
        <w:lastRenderedPageBreak/>
        <w:t>ANEXO III</w:t>
      </w:r>
    </w:p>
    <w:p w14:paraId="389ECF6D" w14:textId="77777777" w:rsidR="00F61426" w:rsidRDefault="00F61426" w:rsidP="008C5EFE">
      <w:pPr>
        <w:spacing w:line="0" w:lineRule="atLeast"/>
        <w:ind w:right="20"/>
        <w:jc w:val="center"/>
        <w:rPr>
          <w:rFonts w:ascii="Arial" w:eastAsia="Arial" w:hAnsi="Arial"/>
          <w:szCs w:val="28"/>
          <w:u w:val="single"/>
        </w:rPr>
      </w:pPr>
    </w:p>
    <w:p w14:paraId="3F88692E" w14:textId="77777777" w:rsidR="008C5EFE" w:rsidRPr="001E4336" w:rsidRDefault="000332A8" w:rsidP="008C5EFE">
      <w:pPr>
        <w:spacing w:line="0" w:lineRule="atLeast"/>
        <w:ind w:right="20"/>
        <w:jc w:val="center"/>
        <w:rPr>
          <w:rFonts w:ascii="Arial" w:eastAsia="Arial" w:hAnsi="Arial"/>
          <w:szCs w:val="28"/>
          <w:u w:val="single"/>
        </w:rPr>
      </w:pPr>
      <w:r>
        <w:rPr>
          <w:rFonts w:ascii="Arial" w:eastAsia="Arial" w:hAnsi="Arial"/>
          <w:szCs w:val="28"/>
          <w:u w:val="single"/>
        </w:rPr>
        <w:t xml:space="preserve">MODELO DE </w:t>
      </w:r>
      <w:r w:rsidR="008C5EFE" w:rsidRPr="001E4336">
        <w:rPr>
          <w:rFonts w:ascii="Arial" w:eastAsia="Arial" w:hAnsi="Arial"/>
          <w:szCs w:val="28"/>
          <w:u w:val="single"/>
        </w:rPr>
        <w:t>DECLARAÇÃO ENQUADRAMENTO COMO MICRO-EMPRESA OU EMPRESA DE PEQUENO PORTE</w:t>
      </w:r>
    </w:p>
    <w:p w14:paraId="6F37E8B8" w14:textId="77777777" w:rsidR="008C5EFE" w:rsidRPr="008C5EFE" w:rsidRDefault="008C5EFE" w:rsidP="008C5EFE">
      <w:pPr>
        <w:spacing w:line="200" w:lineRule="exact"/>
        <w:rPr>
          <w:sz w:val="24"/>
          <w:szCs w:val="24"/>
        </w:rPr>
      </w:pPr>
    </w:p>
    <w:p w14:paraId="4EE7C0F8" w14:textId="77777777" w:rsidR="008C5EFE" w:rsidRPr="008C5EFE" w:rsidRDefault="008C5EFE" w:rsidP="008C5EFE">
      <w:pPr>
        <w:spacing w:line="271" w:lineRule="exact"/>
        <w:rPr>
          <w:sz w:val="24"/>
          <w:szCs w:val="24"/>
        </w:rPr>
      </w:pPr>
    </w:p>
    <w:p w14:paraId="2BE2DA1D" w14:textId="5B4D4651" w:rsidR="008C5EFE" w:rsidRPr="008C5EFE" w:rsidRDefault="008C5EFE" w:rsidP="008C5EFE">
      <w:pPr>
        <w:spacing w:line="0" w:lineRule="atLeast"/>
        <w:ind w:firstLine="567"/>
        <w:jc w:val="both"/>
        <w:rPr>
          <w:rFonts w:ascii="Arial" w:eastAsia="Arial" w:hAnsi="Arial"/>
          <w:sz w:val="24"/>
          <w:szCs w:val="24"/>
        </w:rPr>
      </w:pPr>
      <w:r w:rsidRPr="008C5EFE">
        <w:rPr>
          <w:rFonts w:ascii="Arial" w:eastAsia="Arial" w:hAnsi="Arial" w:cs="Arial"/>
          <w:sz w:val="24"/>
          <w:szCs w:val="24"/>
        </w:rPr>
        <w:t>A Empresa ____________________</w:t>
      </w:r>
      <w:r w:rsidRPr="008C5EFE">
        <w:rPr>
          <w:rFonts w:ascii="Arial" w:eastAsia="Arial" w:hAnsi="Arial" w:cs="Arial"/>
          <w:b/>
          <w:sz w:val="24"/>
          <w:szCs w:val="24"/>
        </w:rPr>
        <w:t>,</w:t>
      </w:r>
      <w:r w:rsidRPr="008C5EFE">
        <w:rPr>
          <w:rFonts w:ascii="Arial" w:eastAsia="Arial" w:hAnsi="Arial" w:cs="Arial"/>
          <w:sz w:val="24"/>
          <w:szCs w:val="24"/>
        </w:rPr>
        <w:t xml:space="preserve"> com sede na </w:t>
      </w:r>
      <w:r w:rsidRPr="008C5EFE">
        <w:rPr>
          <w:rFonts w:ascii="Arial" w:hAnsi="Arial" w:cs="Arial"/>
          <w:sz w:val="24"/>
          <w:szCs w:val="24"/>
        </w:rPr>
        <w:t>Rua ____________, Nº ____ – Bairro ____________ – na cidade de __________________, CEP: ______________</w:t>
      </w:r>
      <w:r w:rsidRPr="008C5EFE">
        <w:rPr>
          <w:rFonts w:ascii="Arial" w:eastAsia="Arial" w:hAnsi="Arial" w:cs="Arial"/>
          <w:sz w:val="24"/>
          <w:szCs w:val="24"/>
        </w:rPr>
        <w:t>, inscrita no CNPJ sob o nº __________________</w:t>
      </w:r>
      <w:r w:rsidR="000332A8">
        <w:rPr>
          <w:rFonts w:ascii="Arial" w:eastAsia="Arial" w:hAnsi="Arial" w:cs="Arial"/>
          <w:sz w:val="24"/>
          <w:szCs w:val="24"/>
        </w:rPr>
        <w:t>____, neste ato representada per</w:t>
      </w:r>
      <w:r w:rsidRPr="008C5EFE">
        <w:rPr>
          <w:rFonts w:ascii="Arial" w:eastAsia="Arial" w:hAnsi="Arial" w:cs="Arial"/>
          <w:sz w:val="24"/>
          <w:szCs w:val="24"/>
        </w:rPr>
        <w:t xml:space="preserve"> seu sócio administrador/procurador o</w:t>
      </w:r>
      <w:r w:rsidRPr="008C5EFE">
        <w:rPr>
          <w:rFonts w:ascii="Arial" w:hAnsi="Arial" w:cs="Arial"/>
          <w:sz w:val="24"/>
          <w:szCs w:val="24"/>
        </w:rPr>
        <w:t xml:space="preserve"> </w:t>
      </w:r>
      <w:r w:rsidRPr="008C5EFE">
        <w:rPr>
          <w:rFonts w:ascii="Arial" w:eastAsia="Arial" w:hAnsi="Arial" w:cs="Arial"/>
          <w:sz w:val="24"/>
          <w:szCs w:val="24"/>
        </w:rPr>
        <w:t>______________________,</w:t>
      </w:r>
      <w:r w:rsidRPr="008C5EFE">
        <w:rPr>
          <w:rFonts w:ascii="Arial" w:hAnsi="Arial" w:cs="Arial"/>
          <w:sz w:val="24"/>
          <w:szCs w:val="24"/>
        </w:rPr>
        <w:t xml:space="preserve"> </w:t>
      </w:r>
      <w:r w:rsidRPr="008C5EFE">
        <w:rPr>
          <w:rFonts w:ascii="Arial" w:eastAsia="Arial" w:hAnsi="Arial" w:cs="Arial"/>
          <w:sz w:val="24"/>
          <w:szCs w:val="24"/>
        </w:rPr>
        <w:t>inscrito no CPF</w:t>
      </w:r>
      <w:r w:rsidRPr="008C5EFE">
        <w:rPr>
          <w:rFonts w:ascii="Arial" w:hAnsi="Arial" w:cs="Arial"/>
          <w:sz w:val="24"/>
          <w:szCs w:val="24"/>
        </w:rPr>
        <w:t xml:space="preserve"> </w:t>
      </w:r>
      <w:r w:rsidRPr="008C5EFE">
        <w:rPr>
          <w:rFonts w:ascii="Arial" w:eastAsia="Arial" w:hAnsi="Arial" w:cs="Arial"/>
          <w:sz w:val="24"/>
          <w:szCs w:val="24"/>
        </w:rPr>
        <w:t>nº ___________</w:t>
      </w:r>
      <w:r w:rsidR="000332A8">
        <w:rPr>
          <w:rFonts w:ascii="Arial" w:eastAsia="Arial" w:hAnsi="Arial" w:cs="Arial"/>
          <w:sz w:val="24"/>
          <w:szCs w:val="24"/>
        </w:rPr>
        <w:t>___ e RG nº __________ SSP/____,</w:t>
      </w:r>
      <w:r w:rsidRPr="008C5EFE">
        <w:rPr>
          <w:rFonts w:ascii="Arial" w:eastAsia="Arial" w:hAnsi="Arial"/>
          <w:sz w:val="24"/>
          <w:szCs w:val="24"/>
        </w:rPr>
        <w:t xml:space="preserve"> para fins do disposto no Edital de PROCESSO LICITATÓRIO Nº </w:t>
      </w:r>
      <w:r w:rsidR="00F644B8">
        <w:rPr>
          <w:rFonts w:ascii="Arial" w:eastAsia="Arial" w:hAnsi="Arial"/>
          <w:sz w:val="24"/>
          <w:szCs w:val="24"/>
        </w:rPr>
        <w:t>007</w:t>
      </w:r>
      <w:r>
        <w:rPr>
          <w:rFonts w:ascii="Arial" w:eastAsia="Arial" w:hAnsi="Arial"/>
          <w:sz w:val="24"/>
          <w:szCs w:val="24"/>
        </w:rPr>
        <w:t>/</w:t>
      </w:r>
      <w:r w:rsidRPr="008C5EFE">
        <w:rPr>
          <w:rFonts w:ascii="Arial" w:eastAsia="Arial" w:hAnsi="Arial"/>
          <w:sz w:val="24"/>
          <w:szCs w:val="24"/>
        </w:rPr>
        <w:t>202</w:t>
      </w:r>
      <w:r w:rsidR="00F45BA3">
        <w:rPr>
          <w:rFonts w:ascii="Arial" w:eastAsia="Arial" w:hAnsi="Arial"/>
          <w:sz w:val="24"/>
          <w:szCs w:val="24"/>
        </w:rPr>
        <w:t>4</w:t>
      </w:r>
      <w:r>
        <w:rPr>
          <w:rFonts w:ascii="Arial" w:eastAsia="Arial" w:hAnsi="Arial"/>
          <w:sz w:val="24"/>
          <w:szCs w:val="24"/>
        </w:rPr>
        <w:t xml:space="preserve"> DISPENSA</w:t>
      </w:r>
      <w:r w:rsidRPr="008C5EFE">
        <w:rPr>
          <w:rFonts w:ascii="Arial" w:eastAsia="Arial" w:hAnsi="Arial"/>
          <w:sz w:val="24"/>
          <w:szCs w:val="24"/>
        </w:rPr>
        <w:t xml:space="preserve"> Nº 0</w:t>
      </w:r>
      <w:r>
        <w:rPr>
          <w:rFonts w:ascii="Arial" w:eastAsia="Arial" w:hAnsi="Arial"/>
          <w:sz w:val="24"/>
          <w:szCs w:val="24"/>
        </w:rPr>
        <w:t>0</w:t>
      </w:r>
      <w:r w:rsidR="00130A03">
        <w:rPr>
          <w:rFonts w:ascii="Arial" w:eastAsia="Arial" w:hAnsi="Arial"/>
          <w:sz w:val="24"/>
          <w:szCs w:val="24"/>
        </w:rPr>
        <w:t>6</w:t>
      </w:r>
      <w:r w:rsidRPr="008C5EFE">
        <w:rPr>
          <w:rFonts w:ascii="Arial" w:eastAsia="Arial" w:hAnsi="Arial"/>
          <w:sz w:val="24"/>
          <w:szCs w:val="24"/>
        </w:rPr>
        <w:t>/202</w:t>
      </w:r>
      <w:r w:rsidR="00F45BA3">
        <w:rPr>
          <w:rFonts w:ascii="Arial" w:eastAsia="Arial" w:hAnsi="Arial"/>
          <w:sz w:val="24"/>
          <w:szCs w:val="24"/>
        </w:rPr>
        <w:t>4</w:t>
      </w:r>
      <w:r w:rsidRPr="008C5EFE">
        <w:rPr>
          <w:rFonts w:ascii="Arial" w:eastAsia="Arial" w:hAnsi="Arial"/>
          <w:b/>
          <w:sz w:val="24"/>
          <w:szCs w:val="24"/>
        </w:rPr>
        <w:t>, DECLARA,</w:t>
      </w:r>
      <w:r w:rsidRPr="008C5EFE">
        <w:rPr>
          <w:rFonts w:ascii="Arial" w:eastAsia="Arial" w:hAnsi="Arial"/>
          <w:sz w:val="24"/>
          <w:szCs w:val="24"/>
        </w:rPr>
        <w:t xml:space="preserve"> sob as penas da lei, que cumpre os requisitos legais para a qualificação como microempresa ou empresa de pequeno porte estabelecidos pela Lei Complementar nº 123, de 14 de dezembro de 2006, em especial quanto ao seu art. 3º, estando apta a usufruir o tratamento favorecido estabelecido nessa Lei Complementar.</w:t>
      </w:r>
    </w:p>
    <w:p w14:paraId="38D65337" w14:textId="77777777" w:rsidR="008C5EFE" w:rsidRPr="008C5EFE" w:rsidRDefault="008C5EFE" w:rsidP="008C5EFE">
      <w:pPr>
        <w:spacing w:line="0" w:lineRule="atLeast"/>
        <w:jc w:val="both"/>
        <w:rPr>
          <w:rFonts w:ascii="Arial" w:eastAsia="Arial" w:hAnsi="Arial"/>
          <w:sz w:val="24"/>
          <w:szCs w:val="24"/>
        </w:rPr>
      </w:pPr>
    </w:p>
    <w:p w14:paraId="1143462A" w14:textId="77777777" w:rsidR="008C5EFE" w:rsidRPr="008C5EFE" w:rsidRDefault="008C5EFE" w:rsidP="008C5EFE">
      <w:pPr>
        <w:spacing w:line="0" w:lineRule="atLeast"/>
        <w:jc w:val="both"/>
        <w:rPr>
          <w:rFonts w:ascii="Arial" w:eastAsia="Arial" w:hAnsi="Arial"/>
          <w:sz w:val="24"/>
          <w:szCs w:val="24"/>
        </w:rPr>
      </w:pPr>
      <w:r w:rsidRPr="008C5EFE">
        <w:rPr>
          <w:rFonts w:ascii="Arial" w:eastAsia="Arial" w:hAnsi="Arial"/>
          <w:sz w:val="24"/>
          <w:szCs w:val="24"/>
        </w:rPr>
        <w:t>Declaro, ainda, que a empresa está excluída das vedações constantes do parágrafo 4º do artigo 3º da Lei Complementar nº 123, de 14 de dezembro de 2006, e que se compromete a promover a regularização de eventuais defeitos ou restrições existentes na documentação exigida para efeito de regularidade fiscal, caso seja declarada vencedora do certame.</w:t>
      </w:r>
    </w:p>
    <w:p w14:paraId="5CE78349" w14:textId="77777777" w:rsidR="008C5EFE" w:rsidRPr="008C5EFE" w:rsidRDefault="008C5EFE" w:rsidP="008C5EFE">
      <w:pPr>
        <w:spacing w:line="348" w:lineRule="exact"/>
        <w:rPr>
          <w:sz w:val="24"/>
          <w:szCs w:val="24"/>
        </w:rPr>
      </w:pPr>
    </w:p>
    <w:p w14:paraId="38A4730B" w14:textId="77777777" w:rsidR="008C5EFE" w:rsidRDefault="008C5EFE" w:rsidP="008C5EFE">
      <w:pPr>
        <w:spacing w:line="0" w:lineRule="atLeast"/>
        <w:ind w:left="700"/>
        <w:rPr>
          <w:rFonts w:ascii="Arial" w:eastAsia="Arial" w:hAnsi="Arial"/>
          <w:sz w:val="24"/>
          <w:szCs w:val="24"/>
        </w:rPr>
      </w:pPr>
      <w:r w:rsidRPr="008C5EFE">
        <w:rPr>
          <w:rFonts w:ascii="Arial" w:eastAsia="Arial" w:hAnsi="Arial"/>
          <w:sz w:val="24"/>
          <w:szCs w:val="24"/>
        </w:rPr>
        <w:t>Declaro, mais, sob as penalidades desta lei, ser:</w:t>
      </w:r>
    </w:p>
    <w:p w14:paraId="17DE3993" w14:textId="77777777" w:rsidR="000332A8" w:rsidRPr="008C5EFE" w:rsidRDefault="000332A8" w:rsidP="008C5EFE">
      <w:pPr>
        <w:spacing w:line="0" w:lineRule="atLeast"/>
        <w:ind w:left="700"/>
        <w:rPr>
          <w:rFonts w:ascii="Arial" w:eastAsia="Arial" w:hAnsi="Arial"/>
          <w:sz w:val="24"/>
          <w:szCs w:val="24"/>
        </w:rPr>
      </w:pPr>
    </w:p>
    <w:p w14:paraId="4353884E" w14:textId="77777777" w:rsidR="000332A8" w:rsidRPr="000332A8" w:rsidRDefault="000332A8" w:rsidP="000332A8">
      <w:pPr>
        <w:spacing w:line="267" w:lineRule="auto"/>
        <w:ind w:right="20"/>
        <w:jc w:val="both"/>
        <w:rPr>
          <w:rFonts w:ascii="Arial" w:eastAsia="Arial" w:hAnsi="Arial"/>
          <w:sz w:val="24"/>
          <w:szCs w:val="24"/>
        </w:rPr>
      </w:pPr>
      <w:proofErr w:type="gramStart"/>
      <w:r w:rsidRPr="000332A8">
        <w:rPr>
          <w:rFonts w:ascii="Arial" w:eastAsia="Arial" w:hAnsi="Arial"/>
          <w:b/>
          <w:sz w:val="24"/>
          <w:szCs w:val="24"/>
        </w:rPr>
        <w:t>( )</w:t>
      </w:r>
      <w:proofErr w:type="gramEnd"/>
      <w:r w:rsidRPr="000332A8">
        <w:rPr>
          <w:rFonts w:ascii="Arial" w:eastAsia="Arial" w:hAnsi="Arial"/>
          <w:b/>
          <w:sz w:val="24"/>
          <w:szCs w:val="24"/>
        </w:rPr>
        <w:t xml:space="preserve"> MICROEMPRESA -</w:t>
      </w:r>
      <w:r w:rsidRPr="000332A8">
        <w:rPr>
          <w:rFonts w:ascii="Arial" w:eastAsia="Arial" w:hAnsi="Arial"/>
          <w:sz w:val="24"/>
          <w:szCs w:val="24"/>
        </w:rPr>
        <w:t xml:space="preserve"> Receita bruta anual igual ou inferior a 360.000,00 e estando apta a fruir os benefícios e vantagens legalmente instituídas por não se enquadrar em nenhuma das vedações legais.</w:t>
      </w:r>
    </w:p>
    <w:p w14:paraId="76A0F23F" w14:textId="77777777" w:rsidR="000332A8" w:rsidRPr="000332A8" w:rsidRDefault="000332A8" w:rsidP="000332A8">
      <w:pPr>
        <w:spacing w:line="283" w:lineRule="exact"/>
        <w:rPr>
          <w:sz w:val="24"/>
          <w:szCs w:val="24"/>
        </w:rPr>
      </w:pPr>
    </w:p>
    <w:p w14:paraId="177A59E5" w14:textId="77777777" w:rsidR="000332A8" w:rsidRPr="000332A8" w:rsidRDefault="000332A8" w:rsidP="000332A8">
      <w:pPr>
        <w:spacing w:line="271" w:lineRule="auto"/>
        <w:ind w:right="20"/>
        <w:jc w:val="both"/>
        <w:rPr>
          <w:rFonts w:ascii="Arial" w:eastAsia="Arial" w:hAnsi="Arial"/>
          <w:sz w:val="24"/>
          <w:szCs w:val="24"/>
        </w:rPr>
      </w:pPr>
      <w:proofErr w:type="gramStart"/>
      <w:r w:rsidRPr="000332A8">
        <w:rPr>
          <w:rFonts w:ascii="Arial" w:eastAsia="Arial" w:hAnsi="Arial"/>
          <w:b/>
          <w:sz w:val="24"/>
          <w:szCs w:val="24"/>
        </w:rPr>
        <w:t>( )</w:t>
      </w:r>
      <w:proofErr w:type="gramEnd"/>
      <w:r w:rsidRPr="000332A8">
        <w:rPr>
          <w:rFonts w:ascii="Arial" w:eastAsia="Arial" w:hAnsi="Arial"/>
          <w:b/>
          <w:sz w:val="24"/>
          <w:szCs w:val="24"/>
        </w:rPr>
        <w:t xml:space="preserve"> EMPRESA DE PEQUENO PORTE -</w:t>
      </w:r>
      <w:r w:rsidRPr="000332A8">
        <w:rPr>
          <w:rFonts w:ascii="Arial" w:eastAsia="Arial" w:hAnsi="Arial"/>
          <w:sz w:val="24"/>
          <w:szCs w:val="24"/>
        </w:rPr>
        <w:t xml:space="preserve"> Receita bruta anual superior a 360.000,00 e igual ou inferior a 4.800.000,00, estando apta a fruir os benefícios e vantagens legalmente instituídas por não se enquadrar em nenhuma das vedações legais.</w:t>
      </w:r>
    </w:p>
    <w:p w14:paraId="4BD7552C" w14:textId="77777777" w:rsidR="008C5EFE" w:rsidRPr="008C5EFE" w:rsidRDefault="008C5EFE" w:rsidP="008C5EFE">
      <w:pPr>
        <w:spacing w:line="362" w:lineRule="exact"/>
        <w:rPr>
          <w:sz w:val="24"/>
          <w:szCs w:val="24"/>
        </w:rPr>
      </w:pPr>
    </w:p>
    <w:p w14:paraId="1EEB4E8E" w14:textId="77777777" w:rsidR="008C5EFE" w:rsidRPr="008C5EFE" w:rsidRDefault="008C5EFE" w:rsidP="008C5EFE">
      <w:pPr>
        <w:spacing w:line="362" w:lineRule="exact"/>
        <w:rPr>
          <w:sz w:val="24"/>
          <w:szCs w:val="24"/>
        </w:rPr>
      </w:pPr>
    </w:p>
    <w:p w14:paraId="443161B2" w14:textId="02E9A61E" w:rsidR="008C5EFE" w:rsidRPr="008C5EFE" w:rsidRDefault="008C5EFE" w:rsidP="008C5EFE">
      <w:pPr>
        <w:jc w:val="both"/>
        <w:rPr>
          <w:rFonts w:ascii="Arial" w:hAnsi="Arial" w:cs="Arial"/>
          <w:sz w:val="24"/>
          <w:szCs w:val="24"/>
        </w:rPr>
      </w:pPr>
      <w:r w:rsidRPr="008C5EFE">
        <w:rPr>
          <w:rFonts w:ascii="Arial" w:hAnsi="Arial" w:cs="Arial"/>
          <w:sz w:val="24"/>
          <w:szCs w:val="24"/>
        </w:rPr>
        <w:t xml:space="preserve">Araxá – MG, __ de </w:t>
      </w:r>
      <w:r w:rsidR="00821BFB">
        <w:rPr>
          <w:rFonts w:ascii="Arial" w:hAnsi="Arial" w:cs="Arial"/>
          <w:sz w:val="24"/>
          <w:szCs w:val="24"/>
        </w:rPr>
        <w:t>_______</w:t>
      </w:r>
      <w:r w:rsidRPr="008C5EFE">
        <w:rPr>
          <w:rFonts w:ascii="Arial" w:hAnsi="Arial" w:cs="Arial"/>
          <w:sz w:val="24"/>
          <w:szCs w:val="24"/>
        </w:rPr>
        <w:t xml:space="preserve"> </w:t>
      </w:r>
      <w:proofErr w:type="spellStart"/>
      <w:r w:rsidRPr="008C5EFE">
        <w:rPr>
          <w:rFonts w:ascii="Arial" w:hAnsi="Arial" w:cs="Arial"/>
          <w:sz w:val="24"/>
          <w:szCs w:val="24"/>
        </w:rPr>
        <w:t>de</w:t>
      </w:r>
      <w:proofErr w:type="spellEnd"/>
      <w:r w:rsidRPr="008C5EFE">
        <w:rPr>
          <w:rFonts w:ascii="Arial" w:hAnsi="Arial" w:cs="Arial"/>
          <w:sz w:val="24"/>
          <w:szCs w:val="24"/>
        </w:rPr>
        <w:t xml:space="preserve"> 202</w:t>
      </w:r>
      <w:r w:rsidR="00F45BA3">
        <w:rPr>
          <w:rFonts w:ascii="Arial" w:hAnsi="Arial" w:cs="Arial"/>
          <w:sz w:val="24"/>
          <w:szCs w:val="24"/>
        </w:rPr>
        <w:t>4</w:t>
      </w:r>
      <w:r w:rsidRPr="008C5EFE">
        <w:rPr>
          <w:rFonts w:ascii="Arial" w:hAnsi="Arial" w:cs="Arial"/>
          <w:sz w:val="24"/>
          <w:szCs w:val="24"/>
        </w:rPr>
        <w:t>.</w:t>
      </w:r>
    </w:p>
    <w:p w14:paraId="357DC7C6" w14:textId="77777777" w:rsidR="008C5EFE" w:rsidRPr="008C5EFE" w:rsidRDefault="008C5EFE" w:rsidP="008C5EFE">
      <w:pPr>
        <w:jc w:val="both"/>
        <w:rPr>
          <w:rFonts w:ascii="Arial" w:hAnsi="Arial" w:cs="Arial"/>
          <w:sz w:val="24"/>
          <w:szCs w:val="24"/>
        </w:rPr>
      </w:pPr>
    </w:p>
    <w:p w14:paraId="3565D62A" w14:textId="77777777" w:rsidR="008C5EFE" w:rsidRPr="008C5EFE" w:rsidRDefault="008C5EFE" w:rsidP="008C5EFE">
      <w:pPr>
        <w:jc w:val="both"/>
        <w:rPr>
          <w:rFonts w:ascii="Arial" w:hAnsi="Arial" w:cs="Arial"/>
          <w:sz w:val="24"/>
          <w:szCs w:val="24"/>
        </w:rPr>
      </w:pPr>
    </w:p>
    <w:p w14:paraId="1ED5DDEE" w14:textId="77777777" w:rsidR="008C5EFE" w:rsidRDefault="008C5EFE" w:rsidP="008C5EFE">
      <w:pPr>
        <w:jc w:val="both"/>
        <w:rPr>
          <w:rFonts w:ascii="Arial" w:hAnsi="Arial" w:cs="Arial"/>
          <w:sz w:val="24"/>
          <w:szCs w:val="24"/>
        </w:rPr>
      </w:pPr>
    </w:p>
    <w:p w14:paraId="0DAFB0AE" w14:textId="77777777" w:rsidR="000332A8" w:rsidRDefault="000332A8" w:rsidP="008C5EFE">
      <w:pPr>
        <w:jc w:val="both"/>
        <w:rPr>
          <w:rFonts w:ascii="Arial" w:hAnsi="Arial" w:cs="Arial"/>
          <w:sz w:val="24"/>
          <w:szCs w:val="24"/>
        </w:rPr>
      </w:pPr>
    </w:p>
    <w:p w14:paraId="2819C60C" w14:textId="77777777" w:rsidR="000332A8" w:rsidRPr="008C5EFE" w:rsidRDefault="000332A8" w:rsidP="008C5EFE">
      <w:pPr>
        <w:jc w:val="both"/>
        <w:rPr>
          <w:rFonts w:ascii="Arial" w:hAnsi="Arial" w:cs="Arial"/>
          <w:sz w:val="24"/>
          <w:szCs w:val="24"/>
        </w:rPr>
      </w:pPr>
    </w:p>
    <w:p w14:paraId="7FCF9518" w14:textId="77777777" w:rsidR="008C5EFE" w:rsidRPr="008C5EFE" w:rsidRDefault="008C5EFE" w:rsidP="008C5EFE">
      <w:pPr>
        <w:jc w:val="center"/>
        <w:rPr>
          <w:rFonts w:ascii="Arial" w:hAnsi="Arial" w:cs="Arial"/>
          <w:sz w:val="24"/>
          <w:szCs w:val="24"/>
        </w:rPr>
      </w:pPr>
      <w:r w:rsidRPr="008C5EFE">
        <w:rPr>
          <w:rFonts w:ascii="Arial" w:hAnsi="Arial" w:cs="Arial"/>
          <w:sz w:val="24"/>
          <w:szCs w:val="24"/>
        </w:rPr>
        <w:t>_________________________________</w:t>
      </w:r>
    </w:p>
    <w:p w14:paraId="5997B8A5" w14:textId="77777777" w:rsidR="008C5EFE" w:rsidRPr="008C5EFE" w:rsidRDefault="008C5EFE" w:rsidP="008C5EFE">
      <w:pPr>
        <w:tabs>
          <w:tab w:val="left" w:pos="680"/>
        </w:tabs>
        <w:spacing w:line="0" w:lineRule="atLeast"/>
        <w:jc w:val="center"/>
        <w:rPr>
          <w:rFonts w:ascii="Arial" w:hAnsi="Arial" w:cs="Arial"/>
          <w:sz w:val="24"/>
          <w:szCs w:val="24"/>
        </w:rPr>
      </w:pPr>
      <w:r w:rsidRPr="008C5EFE">
        <w:rPr>
          <w:rFonts w:ascii="Arial" w:hAnsi="Arial" w:cs="Arial"/>
          <w:sz w:val="24"/>
          <w:szCs w:val="24"/>
        </w:rPr>
        <w:t>Nome da empresa</w:t>
      </w:r>
    </w:p>
    <w:p w14:paraId="2C9386C2" w14:textId="77777777" w:rsidR="008C5EFE" w:rsidRPr="008C5EFE" w:rsidRDefault="008C5EFE" w:rsidP="008C5EFE">
      <w:pPr>
        <w:tabs>
          <w:tab w:val="left" w:pos="680"/>
        </w:tabs>
        <w:spacing w:line="0" w:lineRule="atLeast"/>
        <w:jc w:val="center"/>
        <w:rPr>
          <w:rFonts w:ascii="Arial" w:hAnsi="Arial" w:cs="Arial"/>
          <w:sz w:val="24"/>
          <w:szCs w:val="24"/>
        </w:rPr>
      </w:pPr>
      <w:r w:rsidRPr="008C5EFE">
        <w:rPr>
          <w:rFonts w:ascii="Arial" w:hAnsi="Arial" w:cs="Arial"/>
          <w:sz w:val="24"/>
          <w:szCs w:val="24"/>
        </w:rPr>
        <w:t>CNPJ:</w:t>
      </w:r>
    </w:p>
    <w:p w14:paraId="32A57AC6" w14:textId="77777777" w:rsidR="008C5EFE" w:rsidRDefault="008C5EFE">
      <w:pPr>
        <w:spacing w:after="160" w:line="259" w:lineRule="auto"/>
        <w:rPr>
          <w:sz w:val="24"/>
          <w:szCs w:val="24"/>
        </w:rPr>
      </w:pPr>
      <w:r>
        <w:rPr>
          <w:sz w:val="24"/>
          <w:szCs w:val="24"/>
        </w:rPr>
        <w:br w:type="page"/>
      </w:r>
    </w:p>
    <w:p w14:paraId="1163BD8C" w14:textId="77777777" w:rsidR="008C5EFE" w:rsidRDefault="008C5EFE" w:rsidP="008C5EFE">
      <w:pPr>
        <w:spacing w:line="0" w:lineRule="atLeast"/>
        <w:jc w:val="center"/>
        <w:rPr>
          <w:rFonts w:ascii="Arial" w:eastAsia="Arial" w:hAnsi="Arial" w:cs="Arial"/>
          <w:sz w:val="32"/>
          <w:szCs w:val="32"/>
          <w:u w:val="single"/>
        </w:rPr>
      </w:pPr>
      <w:r>
        <w:rPr>
          <w:rFonts w:ascii="Arial" w:eastAsia="Arial" w:hAnsi="Arial" w:cs="Arial"/>
          <w:sz w:val="32"/>
          <w:szCs w:val="32"/>
          <w:u w:val="single"/>
        </w:rPr>
        <w:lastRenderedPageBreak/>
        <w:t>ANEXO I</w:t>
      </w:r>
      <w:r w:rsidR="000332A8">
        <w:rPr>
          <w:rFonts w:ascii="Arial" w:eastAsia="Arial" w:hAnsi="Arial" w:cs="Arial"/>
          <w:sz w:val="32"/>
          <w:szCs w:val="32"/>
          <w:u w:val="single"/>
        </w:rPr>
        <w:t>V</w:t>
      </w:r>
    </w:p>
    <w:p w14:paraId="3A6B5F81" w14:textId="77777777" w:rsidR="008C5EFE" w:rsidRDefault="008C5EFE" w:rsidP="008C5EFE">
      <w:pPr>
        <w:spacing w:line="0" w:lineRule="atLeast"/>
        <w:jc w:val="center"/>
        <w:rPr>
          <w:rFonts w:ascii="Arial" w:eastAsia="Arial" w:hAnsi="Arial" w:cs="Arial"/>
          <w:sz w:val="32"/>
          <w:szCs w:val="32"/>
          <w:u w:val="single"/>
        </w:rPr>
      </w:pPr>
    </w:p>
    <w:p w14:paraId="443BA1D1" w14:textId="77777777" w:rsidR="008C5EFE" w:rsidRPr="001F6CEA" w:rsidRDefault="008C5EFE" w:rsidP="008C5EFE">
      <w:pPr>
        <w:spacing w:line="0" w:lineRule="atLeast"/>
        <w:jc w:val="center"/>
        <w:rPr>
          <w:rFonts w:ascii="Arial" w:eastAsia="Arial" w:hAnsi="Arial" w:cs="Arial"/>
          <w:sz w:val="32"/>
          <w:szCs w:val="32"/>
          <w:u w:val="single"/>
        </w:rPr>
      </w:pPr>
      <w:r>
        <w:rPr>
          <w:rFonts w:ascii="Arial" w:eastAsia="Arial" w:hAnsi="Arial" w:cs="Arial"/>
          <w:sz w:val="32"/>
          <w:szCs w:val="32"/>
          <w:u w:val="single"/>
        </w:rPr>
        <w:t xml:space="preserve">MODELO DE </w:t>
      </w:r>
      <w:r w:rsidRPr="001F6CEA">
        <w:rPr>
          <w:rFonts w:ascii="Arial" w:eastAsia="Arial" w:hAnsi="Arial" w:cs="Arial"/>
          <w:sz w:val="32"/>
          <w:szCs w:val="32"/>
          <w:u w:val="single"/>
        </w:rPr>
        <w:t>DECLARAÇÃO GERAL</w:t>
      </w:r>
    </w:p>
    <w:p w14:paraId="3EBBB37B" w14:textId="77777777" w:rsidR="008C5EFE" w:rsidRPr="001F6CEA" w:rsidRDefault="008C5EFE" w:rsidP="008C5EFE">
      <w:pPr>
        <w:spacing w:line="209" w:lineRule="exact"/>
        <w:rPr>
          <w:rFonts w:ascii="Arial" w:hAnsi="Arial" w:cs="Arial"/>
        </w:rPr>
      </w:pPr>
    </w:p>
    <w:p w14:paraId="41E14662" w14:textId="77777777" w:rsidR="008C5EFE" w:rsidRPr="001F6CEA" w:rsidRDefault="008C5EFE" w:rsidP="008C5EFE">
      <w:pPr>
        <w:spacing w:line="209" w:lineRule="exact"/>
        <w:rPr>
          <w:rFonts w:ascii="Arial" w:hAnsi="Arial" w:cs="Arial"/>
        </w:rPr>
      </w:pPr>
    </w:p>
    <w:p w14:paraId="7A55E920" w14:textId="77777777" w:rsidR="008C5EFE" w:rsidRPr="008C5EFE" w:rsidRDefault="008C5EFE" w:rsidP="008C5EFE">
      <w:pPr>
        <w:spacing w:line="0" w:lineRule="atLeast"/>
        <w:rPr>
          <w:rFonts w:ascii="Arial" w:eastAsia="Arial" w:hAnsi="Arial" w:cs="Arial"/>
          <w:sz w:val="24"/>
          <w:szCs w:val="24"/>
        </w:rPr>
      </w:pPr>
      <w:r w:rsidRPr="008C5EFE">
        <w:rPr>
          <w:rFonts w:ascii="Arial" w:eastAsia="Arial" w:hAnsi="Arial" w:cs="Arial"/>
          <w:sz w:val="24"/>
          <w:szCs w:val="24"/>
        </w:rPr>
        <w:t>Ao</w:t>
      </w:r>
    </w:p>
    <w:p w14:paraId="4CDD746C" w14:textId="77777777" w:rsidR="008C5EFE" w:rsidRPr="008C5EFE" w:rsidRDefault="008C5EFE" w:rsidP="008C5EFE">
      <w:pPr>
        <w:spacing w:line="0" w:lineRule="atLeast"/>
        <w:rPr>
          <w:rFonts w:ascii="Arial" w:eastAsia="Arial" w:hAnsi="Arial" w:cs="Arial"/>
          <w:sz w:val="24"/>
          <w:szCs w:val="24"/>
        </w:rPr>
      </w:pPr>
    </w:p>
    <w:p w14:paraId="66C8408D" w14:textId="77777777" w:rsidR="008C5EFE" w:rsidRPr="008C5EFE" w:rsidRDefault="008C5EFE" w:rsidP="008C5EFE">
      <w:pPr>
        <w:spacing w:line="0" w:lineRule="atLeast"/>
        <w:rPr>
          <w:rFonts w:ascii="Arial" w:eastAsia="Arial" w:hAnsi="Arial" w:cs="Arial"/>
          <w:sz w:val="24"/>
          <w:szCs w:val="24"/>
        </w:rPr>
      </w:pPr>
      <w:r w:rsidRPr="008C5EFE">
        <w:rPr>
          <w:rFonts w:ascii="Arial" w:eastAsia="Arial" w:hAnsi="Arial" w:cs="Arial"/>
          <w:sz w:val="24"/>
          <w:szCs w:val="24"/>
        </w:rPr>
        <w:t>IPREMA</w:t>
      </w:r>
    </w:p>
    <w:p w14:paraId="2B6161F3" w14:textId="77777777" w:rsidR="008C5EFE" w:rsidRPr="008C5EFE" w:rsidRDefault="008C5EFE" w:rsidP="008C5EFE">
      <w:pPr>
        <w:spacing w:line="0" w:lineRule="atLeast"/>
        <w:rPr>
          <w:rFonts w:ascii="Arial" w:eastAsia="Arial" w:hAnsi="Arial" w:cs="Arial"/>
          <w:sz w:val="24"/>
          <w:szCs w:val="24"/>
        </w:rPr>
      </w:pPr>
      <w:r w:rsidRPr="008C5EFE">
        <w:rPr>
          <w:rFonts w:ascii="Arial" w:eastAsia="Arial" w:hAnsi="Arial" w:cs="Arial"/>
          <w:sz w:val="24"/>
          <w:szCs w:val="24"/>
        </w:rPr>
        <w:t>COMISSÃO PERMANENTE DE LICITAÇÃO</w:t>
      </w:r>
    </w:p>
    <w:p w14:paraId="51F7835D" w14:textId="6B8E560C" w:rsidR="008C5EFE" w:rsidRPr="008C5EFE" w:rsidRDefault="00F644B8" w:rsidP="008C5EFE">
      <w:pPr>
        <w:spacing w:line="0" w:lineRule="atLeast"/>
        <w:rPr>
          <w:rFonts w:ascii="Arial" w:eastAsia="Arial" w:hAnsi="Arial" w:cs="Arial"/>
          <w:sz w:val="24"/>
          <w:szCs w:val="24"/>
        </w:rPr>
      </w:pPr>
      <w:r>
        <w:rPr>
          <w:rFonts w:ascii="Arial" w:eastAsia="Arial" w:hAnsi="Arial" w:cs="Arial"/>
          <w:sz w:val="24"/>
          <w:szCs w:val="24"/>
        </w:rPr>
        <w:t>PROCESSO LICITATÓRIO Nº 007</w:t>
      </w:r>
      <w:r w:rsidR="008C5EFE" w:rsidRPr="008C5EFE">
        <w:rPr>
          <w:rFonts w:ascii="Arial" w:eastAsia="Arial" w:hAnsi="Arial" w:cs="Arial"/>
          <w:sz w:val="24"/>
          <w:szCs w:val="24"/>
        </w:rPr>
        <w:t>/202</w:t>
      </w:r>
      <w:r w:rsidR="00F45BA3">
        <w:rPr>
          <w:rFonts w:ascii="Arial" w:eastAsia="Arial" w:hAnsi="Arial" w:cs="Arial"/>
          <w:sz w:val="24"/>
          <w:szCs w:val="24"/>
        </w:rPr>
        <w:t>4</w:t>
      </w:r>
      <w:r w:rsidR="008C5EFE" w:rsidRPr="008C5EFE">
        <w:rPr>
          <w:rFonts w:ascii="Arial" w:eastAsia="Arial" w:hAnsi="Arial" w:cs="Arial"/>
          <w:sz w:val="24"/>
          <w:szCs w:val="24"/>
        </w:rPr>
        <w:t>.</w:t>
      </w:r>
    </w:p>
    <w:p w14:paraId="1F7769B1" w14:textId="50E80C11" w:rsidR="008C5EFE" w:rsidRPr="008C5EFE" w:rsidRDefault="00130A03" w:rsidP="008C5EFE">
      <w:pPr>
        <w:spacing w:line="0" w:lineRule="atLeast"/>
        <w:rPr>
          <w:rFonts w:ascii="Arial" w:eastAsia="Arial" w:hAnsi="Arial" w:cs="Arial"/>
          <w:sz w:val="24"/>
          <w:szCs w:val="24"/>
        </w:rPr>
      </w:pPr>
      <w:r>
        <w:rPr>
          <w:rFonts w:ascii="Arial" w:eastAsia="Arial" w:hAnsi="Arial" w:cs="Arial"/>
          <w:sz w:val="24"/>
          <w:szCs w:val="24"/>
        </w:rPr>
        <w:t>DISPENSA Nº 006</w:t>
      </w:r>
      <w:r w:rsidR="008C5EFE" w:rsidRPr="008C5EFE">
        <w:rPr>
          <w:rFonts w:ascii="Arial" w:eastAsia="Arial" w:hAnsi="Arial" w:cs="Arial"/>
          <w:sz w:val="24"/>
          <w:szCs w:val="24"/>
        </w:rPr>
        <w:t>/202</w:t>
      </w:r>
      <w:r w:rsidR="00F45BA3">
        <w:rPr>
          <w:rFonts w:ascii="Arial" w:eastAsia="Arial" w:hAnsi="Arial" w:cs="Arial"/>
          <w:sz w:val="24"/>
          <w:szCs w:val="24"/>
        </w:rPr>
        <w:t>4</w:t>
      </w:r>
      <w:r w:rsidR="008C5EFE" w:rsidRPr="008C5EFE">
        <w:rPr>
          <w:rFonts w:ascii="Arial" w:eastAsia="Arial" w:hAnsi="Arial" w:cs="Arial"/>
          <w:sz w:val="24"/>
          <w:szCs w:val="24"/>
        </w:rPr>
        <w:t>.</w:t>
      </w:r>
    </w:p>
    <w:p w14:paraId="431E7C26" w14:textId="77777777" w:rsidR="008C5EFE" w:rsidRPr="008C5EFE" w:rsidRDefault="008C5EFE" w:rsidP="008C5EFE">
      <w:pPr>
        <w:spacing w:line="0" w:lineRule="atLeast"/>
        <w:rPr>
          <w:rFonts w:ascii="Arial" w:hAnsi="Arial" w:cs="Arial"/>
          <w:sz w:val="24"/>
          <w:szCs w:val="24"/>
        </w:rPr>
      </w:pPr>
    </w:p>
    <w:p w14:paraId="038D9746" w14:textId="77777777" w:rsidR="008C5EFE" w:rsidRPr="008C5EFE" w:rsidRDefault="008C5EFE" w:rsidP="008C5EFE">
      <w:pPr>
        <w:spacing w:line="0" w:lineRule="atLeast"/>
        <w:rPr>
          <w:rFonts w:ascii="Arial" w:hAnsi="Arial" w:cs="Arial"/>
          <w:sz w:val="24"/>
          <w:szCs w:val="24"/>
        </w:rPr>
      </w:pPr>
    </w:p>
    <w:p w14:paraId="69F10742" w14:textId="77777777" w:rsidR="008C5EFE" w:rsidRPr="008C5EFE" w:rsidRDefault="008C5EFE" w:rsidP="008C5EFE">
      <w:pPr>
        <w:pStyle w:val="Rodap"/>
        <w:ind w:firstLine="567"/>
        <w:jc w:val="both"/>
        <w:rPr>
          <w:rFonts w:ascii="Arial" w:eastAsia="Arial" w:hAnsi="Arial" w:cs="Arial"/>
          <w:b/>
          <w:sz w:val="24"/>
          <w:szCs w:val="24"/>
        </w:rPr>
      </w:pPr>
      <w:r w:rsidRPr="008C5EFE">
        <w:rPr>
          <w:rFonts w:ascii="Arial" w:eastAsia="Arial" w:hAnsi="Arial" w:cs="Arial"/>
          <w:sz w:val="24"/>
          <w:szCs w:val="24"/>
        </w:rPr>
        <w:tab/>
        <w:t>A Empresa ____________________</w:t>
      </w:r>
      <w:r w:rsidRPr="008C5EFE">
        <w:rPr>
          <w:rFonts w:ascii="Arial" w:eastAsia="Arial" w:hAnsi="Arial" w:cs="Arial"/>
          <w:b/>
          <w:sz w:val="24"/>
          <w:szCs w:val="24"/>
        </w:rPr>
        <w:t>,</w:t>
      </w:r>
      <w:r w:rsidRPr="008C5EFE">
        <w:rPr>
          <w:rFonts w:ascii="Arial" w:eastAsia="Arial" w:hAnsi="Arial" w:cs="Arial"/>
          <w:sz w:val="24"/>
          <w:szCs w:val="24"/>
        </w:rPr>
        <w:t xml:space="preserve"> com sede na </w:t>
      </w:r>
      <w:r w:rsidRPr="008C5EFE">
        <w:rPr>
          <w:rFonts w:ascii="Arial" w:hAnsi="Arial" w:cs="Arial"/>
          <w:sz w:val="24"/>
          <w:szCs w:val="24"/>
        </w:rPr>
        <w:t>Rua ____________, Nº ____ – Bairro ____________ – na cidade de __________________, CEP: ______________</w:t>
      </w:r>
      <w:r w:rsidRPr="008C5EFE">
        <w:rPr>
          <w:rFonts w:ascii="Arial" w:eastAsia="Arial" w:hAnsi="Arial" w:cs="Arial"/>
          <w:sz w:val="24"/>
          <w:szCs w:val="24"/>
        </w:rPr>
        <w:t>, inscrita no CNPJ sob o nº ______________________, neste ato representada pelo seu sócio administrador/procurador o</w:t>
      </w:r>
      <w:r w:rsidRPr="008C5EFE">
        <w:rPr>
          <w:rFonts w:ascii="Arial" w:hAnsi="Arial" w:cs="Arial"/>
          <w:sz w:val="24"/>
          <w:szCs w:val="24"/>
        </w:rPr>
        <w:t xml:space="preserve"> </w:t>
      </w:r>
      <w:r w:rsidRPr="008C5EFE">
        <w:rPr>
          <w:rFonts w:ascii="Arial" w:eastAsia="Arial" w:hAnsi="Arial" w:cs="Arial"/>
          <w:sz w:val="24"/>
          <w:szCs w:val="24"/>
        </w:rPr>
        <w:t>______________________,</w:t>
      </w:r>
      <w:r w:rsidRPr="008C5EFE">
        <w:rPr>
          <w:rFonts w:ascii="Arial" w:hAnsi="Arial" w:cs="Arial"/>
          <w:sz w:val="24"/>
          <w:szCs w:val="24"/>
        </w:rPr>
        <w:t xml:space="preserve"> </w:t>
      </w:r>
      <w:r w:rsidRPr="008C5EFE">
        <w:rPr>
          <w:rFonts w:ascii="Arial" w:eastAsia="Arial" w:hAnsi="Arial" w:cs="Arial"/>
          <w:sz w:val="24"/>
          <w:szCs w:val="24"/>
        </w:rPr>
        <w:t>inscrito no CPF</w:t>
      </w:r>
      <w:r w:rsidRPr="008C5EFE">
        <w:rPr>
          <w:rFonts w:ascii="Arial" w:hAnsi="Arial" w:cs="Arial"/>
          <w:sz w:val="24"/>
          <w:szCs w:val="24"/>
        </w:rPr>
        <w:t xml:space="preserve"> </w:t>
      </w:r>
      <w:r w:rsidRPr="008C5EFE">
        <w:rPr>
          <w:rFonts w:ascii="Arial" w:eastAsia="Arial" w:hAnsi="Arial" w:cs="Arial"/>
          <w:sz w:val="24"/>
          <w:szCs w:val="24"/>
        </w:rPr>
        <w:t xml:space="preserve">nº ______________ e RG nº __________ SSP/____, que subscreve a presente, </w:t>
      </w:r>
      <w:r w:rsidRPr="008C5EFE">
        <w:rPr>
          <w:rFonts w:ascii="Arial" w:eastAsia="Arial" w:hAnsi="Arial" w:cs="Arial"/>
          <w:b/>
          <w:sz w:val="24"/>
          <w:szCs w:val="24"/>
        </w:rPr>
        <w:t>DECLARA, POR ESTE E NA MELHOR FORMA DE DIREITO, QUE:</w:t>
      </w:r>
    </w:p>
    <w:p w14:paraId="5EB05CF8" w14:textId="77777777" w:rsidR="008C5EFE" w:rsidRPr="008C5EFE" w:rsidRDefault="008C5EFE" w:rsidP="008C5EFE">
      <w:pPr>
        <w:spacing w:line="228" w:lineRule="exact"/>
        <w:rPr>
          <w:rFonts w:ascii="Arial" w:hAnsi="Arial" w:cs="Arial"/>
          <w:sz w:val="24"/>
          <w:szCs w:val="24"/>
        </w:rPr>
      </w:pPr>
    </w:p>
    <w:p w14:paraId="2EEB88CF" w14:textId="77777777" w:rsidR="008C5EFE" w:rsidRPr="008C5EFE" w:rsidRDefault="008C5EFE" w:rsidP="008C5EFE">
      <w:pPr>
        <w:spacing w:line="228" w:lineRule="exact"/>
        <w:rPr>
          <w:rFonts w:ascii="Arial" w:hAnsi="Arial" w:cs="Arial"/>
          <w:sz w:val="24"/>
          <w:szCs w:val="24"/>
        </w:rPr>
      </w:pPr>
    </w:p>
    <w:p w14:paraId="1CEC4A90" w14:textId="039A87D8" w:rsidR="008C5EFE" w:rsidRPr="008C5EFE" w:rsidRDefault="008C5EFE" w:rsidP="008C5EFE">
      <w:pPr>
        <w:spacing w:line="238" w:lineRule="auto"/>
        <w:jc w:val="both"/>
        <w:rPr>
          <w:rFonts w:ascii="Arial" w:eastAsia="Arial" w:hAnsi="Arial" w:cs="Arial"/>
          <w:sz w:val="24"/>
          <w:szCs w:val="24"/>
        </w:rPr>
      </w:pPr>
      <w:r w:rsidRPr="008C5EFE">
        <w:rPr>
          <w:rFonts w:ascii="Arial" w:eastAsia="Arial" w:hAnsi="Arial" w:cs="Arial"/>
          <w:b/>
          <w:sz w:val="24"/>
          <w:szCs w:val="24"/>
        </w:rPr>
        <w:t xml:space="preserve">1 - CONHECE E CONCORDA </w:t>
      </w:r>
      <w:r w:rsidRPr="008C5EFE">
        <w:rPr>
          <w:rFonts w:ascii="Arial" w:eastAsia="Arial" w:hAnsi="Arial" w:cs="Arial"/>
          <w:sz w:val="24"/>
          <w:szCs w:val="24"/>
        </w:rPr>
        <w:t>com os termos do E</w:t>
      </w:r>
      <w:r w:rsidR="00130A03">
        <w:rPr>
          <w:rFonts w:ascii="Arial" w:eastAsia="Arial" w:hAnsi="Arial" w:cs="Arial"/>
          <w:sz w:val="24"/>
          <w:szCs w:val="24"/>
        </w:rPr>
        <w:t>dital DISPENSA Nº 006</w:t>
      </w:r>
      <w:r w:rsidRPr="008C5EFE">
        <w:rPr>
          <w:rFonts w:ascii="Arial" w:eastAsia="Arial" w:hAnsi="Arial" w:cs="Arial"/>
          <w:sz w:val="24"/>
          <w:szCs w:val="24"/>
        </w:rPr>
        <w:t>/202</w:t>
      </w:r>
      <w:r w:rsidR="00F45BA3">
        <w:rPr>
          <w:rFonts w:ascii="Arial" w:eastAsia="Arial" w:hAnsi="Arial" w:cs="Arial"/>
          <w:sz w:val="24"/>
          <w:szCs w:val="24"/>
        </w:rPr>
        <w:t>4</w:t>
      </w:r>
      <w:r w:rsidRPr="008C5EFE">
        <w:rPr>
          <w:rFonts w:ascii="Arial" w:eastAsia="Arial" w:hAnsi="Arial" w:cs="Arial"/>
          <w:sz w:val="24"/>
          <w:szCs w:val="24"/>
        </w:rPr>
        <w:t>, e dos respectivos</w:t>
      </w:r>
      <w:r w:rsidRPr="008C5EFE">
        <w:rPr>
          <w:rFonts w:ascii="Arial" w:eastAsia="Arial" w:hAnsi="Arial" w:cs="Arial"/>
          <w:b/>
          <w:sz w:val="24"/>
          <w:szCs w:val="24"/>
        </w:rPr>
        <w:t xml:space="preserve"> </w:t>
      </w:r>
      <w:r w:rsidRPr="008C5EFE">
        <w:rPr>
          <w:rFonts w:ascii="Arial" w:eastAsia="Arial" w:hAnsi="Arial" w:cs="Arial"/>
          <w:sz w:val="24"/>
          <w:szCs w:val="24"/>
        </w:rPr>
        <w:t xml:space="preserve">anexos. </w:t>
      </w:r>
      <w:r w:rsidRPr="008C5EFE">
        <w:rPr>
          <w:rFonts w:ascii="Arial" w:eastAsia="Arial" w:hAnsi="Arial" w:cs="Arial"/>
          <w:b/>
          <w:sz w:val="24"/>
          <w:szCs w:val="24"/>
        </w:rPr>
        <w:t>DECLARA</w:t>
      </w:r>
      <w:r w:rsidRPr="008C5EFE">
        <w:rPr>
          <w:rFonts w:ascii="Arial" w:eastAsia="Arial" w:hAnsi="Arial" w:cs="Arial"/>
          <w:sz w:val="24"/>
          <w:szCs w:val="24"/>
        </w:rPr>
        <w:t xml:space="preserve"> que, estão incluídos na proposta todos os custos diretos e indiretos. </w:t>
      </w:r>
      <w:r w:rsidRPr="008C5EFE">
        <w:rPr>
          <w:rFonts w:ascii="Arial" w:eastAsia="Arial" w:hAnsi="Arial" w:cs="Arial"/>
          <w:b/>
          <w:sz w:val="24"/>
          <w:szCs w:val="24"/>
        </w:rPr>
        <w:t>DECLARA</w:t>
      </w:r>
      <w:r w:rsidRPr="008C5EFE">
        <w:rPr>
          <w:rFonts w:ascii="Arial" w:eastAsia="Arial" w:hAnsi="Arial" w:cs="Arial"/>
          <w:sz w:val="24"/>
          <w:szCs w:val="24"/>
        </w:rPr>
        <w:t xml:space="preserve"> ainda, que acatará integralmente quaisquer decisões que venham a ser tomadas pelo Pregoeiro ou pela Administração, quanto a habilitação, classificação e adjudicação, ressalvados os direitos legais de recursos permitidos à licitante.</w:t>
      </w:r>
    </w:p>
    <w:p w14:paraId="2FF5363A" w14:textId="77777777" w:rsidR="008C5EFE" w:rsidRPr="008C5EFE" w:rsidRDefault="008C5EFE" w:rsidP="008C5EFE">
      <w:pPr>
        <w:spacing w:line="229" w:lineRule="exact"/>
        <w:rPr>
          <w:rFonts w:ascii="Arial" w:hAnsi="Arial" w:cs="Arial"/>
          <w:sz w:val="24"/>
          <w:szCs w:val="24"/>
        </w:rPr>
      </w:pPr>
    </w:p>
    <w:p w14:paraId="6D2E2696" w14:textId="77777777" w:rsidR="008C5EFE" w:rsidRPr="008C5EFE" w:rsidRDefault="008C5EFE" w:rsidP="008C5EFE">
      <w:pPr>
        <w:spacing w:line="229" w:lineRule="exact"/>
        <w:rPr>
          <w:rFonts w:ascii="Arial" w:hAnsi="Arial" w:cs="Arial"/>
          <w:sz w:val="24"/>
          <w:szCs w:val="24"/>
        </w:rPr>
      </w:pPr>
    </w:p>
    <w:p w14:paraId="1E8B2854" w14:textId="2C150F57" w:rsidR="008C5EFE" w:rsidRPr="008C5EFE" w:rsidRDefault="008C5EFE" w:rsidP="008C5EFE">
      <w:pPr>
        <w:spacing w:line="238" w:lineRule="auto"/>
        <w:jc w:val="both"/>
        <w:rPr>
          <w:rFonts w:ascii="Arial" w:eastAsia="Arial" w:hAnsi="Arial" w:cs="Arial"/>
          <w:sz w:val="24"/>
          <w:szCs w:val="24"/>
        </w:rPr>
      </w:pPr>
      <w:r w:rsidRPr="008C5EFE">
        <w:rPr>
          <w:rFonts w:ascii="Arial" w:eastAsia="Arial" w:hAnsi="Arial" w:cs="Arial"/>
          <w:b/>
          <w:sz w:val="24"/>
          <w:szCs w:val="24"/>
        </w:rPr>
        <w:t xml:space="preserve">2 - NÃO EXISTE NENHUM IMPEDIMENTO SUPERVENIENTE </w:t>
      </w:r>
      <w:r w:rsidRPr="008C5EFE">
        <w:rPr>
          <w:rFonts w:ascii="Arial" w:eastAsia="Arial" w:hAnsi="Arial" w:cs="Arial"/>
          <w:sz w:val="24"/>
          <w:szCs w:val="24"/>
        </w:rPr>
        <w:t>no que diz respeito a habilitação/ participação</w:t>
      </w:r>
      <w:r w:rsidRPr="008C5EFE">
        <w:rPr>
          <w:rFonts w:ascii="Arial" w:eastAsia="Arial" w:hAnsi="Arial" w:cs="Arial"/>
          <w:b/>
          <w:sz w:val="24"/>
          <w:szCs w:val="24"/>
        </w:rPr>
        <w:t xml:space="preserve"> </w:t>
      </w:r>
      <w:r w:rsidRPr="008C5EFE">
        <w:rPr>
          <w:rFonts w:ascii="Arial" w:eastAsia="Arial" w:hAnsi="Arial" w:cs="Arial"/>
          <w:sz w:val="24"/>
          <w:szCs w:val="24"/>
        </w:rPr>
        <w:t xml:space="preserve">para a presente licitação, por não ter ou estar sofrendo nenhuma penalidade no âmbito da Administração Federal, </w:t>
      </w:r>
      <w:r w:rsidR="00F45BA3" w:rsidRPr="008C5EFE">
        <w:rPr>
          <w:rFonts w:ascii="Arial" w:eastAsia="Arial" w:hAnsi="Arial" w:cs="Arial"/>
          <w:sz w:val="24"/>
          <w:szCs w:val="24"/>
        </w:rPr>
        <w:t>estadual</w:t>
      </w:r>
      <w:r w:rsidRPr="008C5EFE">
        <w:rPr>
          <w:rFonts w:ascii="Arial" w:eastAsia="Arial" w:hAnsi="Arial" w:cs="Arial"/>
          <w:sz w:val="24"/>
          <w:szCs w:val="24"/>
        </w:rPr>
        <w:t xml:space="preserve"> ou Municipal, centralizada e autárquica, não se encontrando em concordata ou estado falimentar, arcando civil e criminalmente pela presente afirmação.</w:t>
      </w:r>
    </w:p>
    <w:p w14:paraId="5B96DE47" w14:textId="77777777" w:rsidR="008C5EFE" w:rsidRPr="008C5EFE" w:rsidRDefault="008C5EFE" w:rsidP="008C5EFE">
      <w:pPr>
        <w:spacing w:line="225" w:lineRule="exact"/>
        <w:rPr>
          <w:rFonts w:ascii="Arial" w:hAnsi="Arial" w:cs="Arial"/>
          <w:sz w:val="24"/>
          <w:szCs w:val="24"/>
        </w:rPr>
      </w:pPr>
    </w:p>
    <w:p w14:paraId="45DA39BC" w14:textId="77777777" w:rsidR="008C5EFE" w:rsidRPr="008C5EFE" w:rsidRDefault="008C5EFE" w:rsidP="008C5EFE">
      <w:pPr>
        <w:spacing w:line="225" w:lineRule="exact"/>
        <w:rPr>
          <w:rFonts w:ascii="Arial" w:hAnsi="Arial" w:cs="Arial"/>
          <w:sz w:val="24"/>
          <w:szCs w:val="24"/>
        </w:rPr>
      </w:pPr>
    </w:p>
    <w:p w14:paraId="5FE5C95F" w14:textId="77777777" w:rsidR="008C5EFE" w:rsidRDefault="008C5EFE" w:rsidP="008C5EFE">
      <w:pPr>
        <w:spacing w:line="238" w:lineRule="auto"/>
        <w:jc w:val="both"/>
        <w:rPr>
          <w:rFonts w:ascii="Arial" w:eastAsia="Arial" w:hAnsi="Arial" w:cs="Arial"/>
          <w:sz w:val="24"/>
          <w:szCs w:val="24"/>
        </w:rPr>
      </w:pPr>
      <w:r w:rsidRPr="008C5EFE">
        <w:rPr>
          <w:rFonts w:ascii="Arial" w:eastAsia="Arial" w:hAnsi="Arial" w:cs="Arial"/>
          <w:b/>
          <w:sz w:val="24"/>
          <w:szCs w:val="24"/>
        </w:rPr>
        <w:t xml:space="preserve">3 - NÃO FOI DECLARADA INIDÔNEA NEM SUSPENSA </w:t>
      </w:r>
      <w:r w:rsidRPr="008C5EFE">
        <w:rPr>
          <w:rFonts w:ascii="Arial" w:eastAsia="Arial" w:hAnsi="Arial" w:cs="Arial"/>
          <w:sz w:val="24"/>
          <w:szCs w:val="24"/>
        </w:rPr>
        <w:t>do direito de licitar ou contratar com a</w:t>
      </w:r>
      <w:r w:rsidRPr="008C5EFE">
        <w:rPr>
          <w:rFonts w:ascii="Arial" w:eastAsia="Arial" w:hAnsi="Arial" w:cs="Arial"/>
          <w:b/>
          <w:sz w:val="24"/>
          <w:szCs w:val="24"/>
        </w:rPr>
        <w:t xml:space="preserve"> </w:t>
      </w:r>
      <w:r w:rsidRPr="008C5EFE">
        <w:rPr>
          <w:rFonts w:ascii="Arial" w:eastAsia="Arial" w:hAnsi="Arial" w:cs="Arial"/>
          <w:sz w:val="24"/>
          <w:szCs w:val="24"/>
        </w:rPr>
        <w:t xml:space="preserve">Administração Pública, nos termos da Lei </w:t>
      </w:r>
      <w:r w:rsidR="004424D5">
        <w:rPr>
          <w:rFonts w:ascii="Arial" w:eastAsia="Arial" w:hAnsi="Arial" w:cs="Arial"/>
          <w:sz w:val="24"/>
          <w:szCs w:val="24"/>
        </w:rPr>
        <w:t>14.133/21</w:t>
      </w:r>
      <w:r w:rsidRPr="008C5EFE">
        <w:rPr>
          <w:rFonts w:ascii="Arial" w:eastAsia="Arial" w:hAnsi="Arial" w:cs="Arial"/>
          <w:sz w:val="24"/>
          <w:szCs w:val="24"/>
        </w:rPr>
        <w:t xml:space="preserve"> e suas alterações, bem como comunicarei qualquer fato ou evento superveniente à entrega dos documentos para cadastramento, que venha alterar a atual situação quanto à capacidade jurídica, técnica, regularidade fiscal e econômico-financeira.</w:t>
      </w:r>
    </w:p>
    <w:p w14:paraId="0D6B26D1" w14:textId="77777777" w:rsidR="000332A8" w:rsidRDefault="000332A8" w:rsidP="008C5EFE">
      <w:pPr>
        <w:spacing w:line="238" w:lineRule="auto"/>
        <w:jc w:val="both"/>
        <w:rPr>
          <w:rFonts w:ascii="Arial" w:eastAsia="Arial" w:hAnsi="Arial" w:cs="Arial"/>
          <w:sz w:val="24"/>
          <w:szCs w:val="24"/>
        </w:rPr>
      </w:pPr>
    </w:p>
    <w:p w14:paraId="62BCE994" w14:textId="77777777" w:rsidR="000332A8" w:rsidRPr="008C5EFE" w:rsidRDefault="000332A8" w:rsidP="008C5EFE">
      <w:pPr>
        <w:spacing w:line="238" w:lineRule="auto"/>
        <w:jc w:val="both"/>
        <w:rPr>
          <w:rFonts w:ascii="Arial" w:eastAsia="Arial" w:hAnsi="Arial" w:cs="Arial"/>
          <w:sz w:val="24"/>
          <w:szCs w:val="24"/>
        </w:rPr>
      </w:pPr>
    </w:p>
    <w:p w14:paraId="0459C1D0" w14:textId="77777777" w:rsidR="008C5EFE" w:rsidRPr="008C5EFE" w:rsidRDefault="008C5EFE" w:rsidP="008C5EFE">
      <w:pPr>
        <w:spacing w:line="237" w:lineRule="auto"/>
        <w:jc w:val="both"/>
        <w:rPr>
          <w:rFonts w:ascii="Arial" w:eastAsia="Arial" w:hAnsi="Arial" w:cs="Arial"/>
          <w:sz w:val="24"/>
          <w:szCs w:val="24"/>
        </w:rPr>
      </w:pPr>
      <w:r w:rsidRPr="008C5EFE">
        <w:rPr>
          <w:rFonts w:ascii="Arial" w:eastAsia="Arial" w:hAnsi="Arial" w:cs="Arial"/>
          <w:b/>
          <w:sz w:val="24"/>
          <w:szCs w:val="24"/>
        </w:rPr>
        <w:t xml:space="preserve">4 - </w:t>
      </w:r>
      <w:r w:rsidRPr="008C5EFE">
        <w:rPr>
          <w:rFonts w:ascii="Arial" w:eastAsia="Arial" w:hAnsi="Arial" w:cs="Arial"/>
          <w:sz w:val="24"/>
          <w:szCs w:val="24"/>
        </w:rPr>
        <w:t>Que por este e na melhor forma de direito, que</w:t>
      </w:r>
      <w:r w:rsidRPr="008C5EFE">
        <w:rPr>
          <w:rFonts w:ascii="Arial" w:eastAsia="Arial" w:hAnsi="Arial" w:cs="Arial"/>
          <w:b/>
          <w:sz w:val="24"/>
          <w:szCs w:val="24"/>
        </w:rPr>
        <w:t xml:space="preserve"> ASSUMIMOS O COMPROMISSO </w:t>
      </w:r>
      <w:r w:rsidRPr="008C5EFE">
        <w:rPr>
          <w:rFonts w:ascii="Arial" w:eastAsia="Arial" w:hAnsi="Arial" w:cs="Arial"/>
          <w:sz w:val="24"/>
          <w:szCs w:val="24"/>
        </w:rPr>
        <w:t>de executar o objeto do</w:t>
      </w:r>
      <w:r w:rsidRPr="008C5EFE">
        <w:rPr>
          <w:rFonts w:ascii="Arial" w:eastAsia="Arial" w:hAnsi="Arial" w:cs="Arial"/>
          <w:b/>
          <w:sz w:val="24"/>
          <w:szCs w:val="24"/>
        </w:rPr>
        <w:t xml:space="preserve"> </w:t>
      </w:r>
      <w:r w:rsidRPr="008C5EFE">
        <w:rPr>
          <w:rFonts w:ascii="Arial" w:eastAsia="Arial" w:hAnsi="Arial" w:cs="Arial"/>
          <w:sz w:val="24"/>
          <w:szCs w:val="24"/>
        </w:rPr>
        <w:t>referido Processo licitatório, de acordo com as especificações contidas no Edital, assim como atendendo as Normas Técnicas e Legislações vigentes cabíveis.</w:t>
      </w:r>
    </w:p>
    <w:p w14:paraId="026D0363" w14:textId="77777777" w:rsidR="008C5EFE" w:rsidRDefault="008C5EFE" w:rsidP="008C5EFE">
      <w:pPr>
        <w:spacing w:line="226" w:lineRule="exact"/>
        <w:rPr>
          <w:rFonts w:ascii="Arial" w:hAnsi="Arial" w:cs="Arial"/>
          <w:sz w:val="24"/>
          <w:szCs w:val="24"/>
        </w:rPr>
      </w:pPr>
    </w:p>
    <w:p w14:paraId="2B2790A2" w14:textId="77777777" w:rsidR="008C5EFE" w:rsidRPr="008C5EFE" w:rsidRDefault="008C5EFE" w:rsidP="008C5EFE">
      <w:pPr>
        <w:spacing w:line="226" w:lineRule="exact"/>
        <w:rPr>
          <w:rFonts w:ascii="Arial" w:hAnsi="Arial" w:cs="Arial"/>
          <w:sz w:val="24"/>
          <w:szCs w:val="24"/>
        </w:rPr>
      </w:pPr>
    </w:p>
    <w:p w14:paraId="27E45C04" w14:textId="77777777" w:rsidR="008C5EFE" w:rsidRPr="008C5EFE" w:rsidRDefault="008C5EFE" w:rsidP="008C5EFE">
      <w:pPr>
        <w:spacing w:line="238" w:lineRule="auto"/>
        <w:jc w:val="both"/>
        <w:rPr>
          <w:rFonts w:ascii="Arial" w:eastAsia="Arial" w:hAnsi="Arial" w:cs="Arial"/>
          <w:sz w:val="24"/>
          <w:szCs w:val="24"/>
        </w:rPr>
      </w:pPr>
      <w:r w:rsidRPr="008C5EFE">
        <w:rPr>
          <w:rFonts w:ascii="Arial" w:eastAsia="Arial" w:hAnsi="Arial" w:cs="Arial"/>
          <w:b/>
          <w:sz w:val="24"/>
          <w:szCs w:val="24"/>
        </w:rPr>
        <w:t xml:space="preserve">5 - QUE ASSUMIMOS O COMPROMISSO </w:t>
      </w:r>
      <w:r w:rsidRPr="008C5EFE">
        <w:rPr>
          <w:rFonts w:ascii="Arial" w:eastAsia="Arial" w:hAnsi="Arial" w:cs="Arial"/>
          <w:sz w:val="24"/>
          <w:szCs w:val="24"/>
        </w:rPr>
        <w:t>de manter os preços conforme condição expressa em nossa</w:t>
      </w:r>
      <w:r w:rsidRPr="008C5EFE">
        <w:rPr>
          <w:rFonts w:ascii="Arial" w:eastAsia="Arial" w:hAnsi="Arial" w:cs="Arial"/>
          <w:b/>
          <w:sz w:val="24"/>
          <w:szCs w:val="24"/>
        </w:rPr>
        <w:t xml:space="preserve"> </w:t>
      </w:r>
      <w:r w:rsidRPr="008C5EFE">
        <w:rPr>
          <w:rFonts w:ascii="Arial" w:eastAsia="Arial" w:hAnsi="Arial" w:cs="Arial"/>
          <w:sz w:val="24"/>
          <w:szCs w:val="24"/>
        </w:rPr>
        <w:t>Proposta de preços, incluindo nestes preços todos os custos diretos, indiretos e benefícios necessários à perfeita execução do objeto da Licitação em questão, tais como: Materiais, equipamentos, mão de obra, seguros, encargos trabalhistas e previdenciários, lucros, depreciações e quaisquer outras despesas acessórias e necessárias não especificadas no Edital, relativas ao objeto desta licitação.</w:t>
      </w:r>
    </w:p>
    <w:p w14:paraId="7EAAC2AB" w14:textId="77777777" w:rsidR="008C5EFE" w:rsidRPr="008C5EFE" w:rsidRDefault="008C5EFE" w:rsidP="008C5EFE">
      <w:pPr>
        <w:spacing w:line="227" w:lineRule="exact"/>
        <w:rPr>
          <w:rFonts w:ascii="Arial" w:hAnsi="Arial" w:cs="Arial"/>
          <w:sz w:val="24"/>
          <w:szCs w:val="24"/>
        </w:rPr>
      </w:pPr>
    </w:p>
    <w:p w14:paraId="77FB0351" w14:textId="77777777" w:rsidR="008C5EFE" w:rsidRPr="008C5EFE" w:rsidRDefault="008C5EFE" w:rsidP="008C5EFE">
      <w:pPr>
        <w:spacing w:line="227" w:lineRule="exact"/>
        <w:rPr>
          <w:rFonts w:ascii="Arial" w:hAnsi="Arial" w:cs="Arial"/>
          <w:sz w:val="24"/>
          <w:szCs w:val="24"/>
        </w:rPr>
      </w:pPr>
    </w:p>
    <w:p w14:paraId="73BB3B86" w14:textId="539255E0" w:rsidR="008C5EFE" w:rsidRPr="008C5EFE" w:rsidRDefault="008C5EFE" w:rsidP="008C5EFE">
      <w:pPr>
        <w:spacing w:line="239" w:lineRule="auto"/>
        <w:jc w:val="both"/>
        <w:rPr>
          <w:rFonts w:ascii="Arial" w:eastAsia="Arial" w:hAnsi="Arial" w:cs="Arial"/>
          <w:sz w:val="24"/>
          <w:szCs w:val="24"/>
        </w:rPr>
      </w:pPr>
      <w:r w:rsidRPr="008C5EFE">
        <w:rPr>
          <w:rFonts w:ascii="Arial" w:eastAsia="Arial" w:hAnsi="Arial" w:cs="Arial"/>
          <w:b/>
          <w:sz w:val="24"/>
          <w:szCs w:val="24"/>
        </w:rPr>
        <w:t xml:space="preserve">6 - </w:t>
      </w:r>
      <w:r w:rsidRPr="008C5EFE">
        <w:rPr>
          <w:rFonts w:ascii="Arial" w:eastAsia="Arial" w:hAnsi="Arial" w:cs="Arial"/>
          <w:sz w:val="24"/>
          <w:szCs w:val="24"/>
        </w:rPr>
        <w:t>Por este e na melhor forma de direito, que</w:t>
      </w:r>
      <w:r w:rsidRPr="008C5EFE">
        <w:rPr>
          <w:rFonts w:ascii="Arial" w:eastAsia="Arial" w:hAnsi="Arial" w:cs="Arial"/>
          <w:b/>
          <w:sz w:val="24"/>
          <w:szCs w:val="24"/>
        </w:rPr>
        <w:t xml:space="preserve"> NÃO POSSUÍMOS </w:t>
      </w:r>
      <w:r w:rsidRPr="008C5EFE">
        <w:rPr>
          <w:rFonts w:ascii="Arial" w:eastAsia="Arial" w:hAnsi="Arial" w:cs="Arial"/>
          <w:sz w:val="24"/>
          <w:szCs w:val="24"/>
        </w:rPr>
        <w:t>em nosso quadro societário servidor público</w:t>
      </w:r>
      <w:r w:rsidRPr="008C5EFE">
        <w:rPr>
          <w:rFonts w:ascii="Arial" w:eastAsia="Arial" w:hAnsi="Arial" w:cs="Arial"/>
          <w:b/>
          <w:sz w:val="24"/>
          <w:szCs w:val="24"/>
        </w:rPr>
        <w:t xml:space="preserve"> </w:t>
      </w:r>
      <w:r w:rsidRPr="008C5EFE">
        <w:rPr>
          <w:rFonts w:ascii="Arial" w:eastAsia="Arial" w:hAnsi="Arial" w:cs="Arial"/>
          <w:sz w:val="24"/>
          <w:szCs w:val="24"/>
        </w:rPr>
        <w:t xml:space="preserve">da ativa, e empregado de empresa pública ou de sociedade de economia mista e por fim nenhum tipo de impedimento para celebrar contrato com a Prefeitura Municipal de Araxá-MG, ou com qualquer entidade da administração pública, ficando em caso positivo, ressalvado ao Pregoeiro e Equipe de Apoio o direito de analisar os fatos para eventual impugnação, observados </w:t>
      </w:r>
      <w:r w:rsidR="00130A03">
        <w:rPr>
          <w:rFonts w:ascii="Arial" w:eastAsia="Arial" w:hAnsi="Arial" w:cs="Arial"/>
          <w:sz w:val="24"/>
          <w:szCs w:val="24"/>
        </w:rPr>
        <w:t>os termos da DISPENSA</w:t>
      </w:r>
      <w:r w:rsidRPr="008C5EFE">
        <w:rPr>
          <w:rFonts w:ascii="Arial" w:eastAsia="Arial" w:hAnsi="Arial" w:cs="Arial"/>
          <w:sz w:val="24"/>
          <w:szCs w:val="24"/>
        </w:rPr>
        <w:t xml:space="preserve"> Nº</w:t>
      </w:r>
      <w:r w:rsidR="00130A03">
        <w:rPr>
          <w:rFonts w:ascii="Arial" w:eastAsia="Arial" w:hAnsi="Arial" w:cs="Arial"/>
          <w:sz w:val="24"/>
          <w:szCs w:val="24"/>
        </w:rPr>
        <w:t xml:space="preserve"> 006</w:t>
      </w:r>
      <w:r w:rsidRPr="008C5EFE">
        <w:rPr>
          <w:rFonts w:ascii="Arial" w:eastAsia="Arial" w:hAnsi="Arial" w:cs="Arial"/>
          <w:sz w:val="24"/>
          <w:szCs w:val="24"/>
        </w:rPr>
        <w:t>/202</w:t>
      </w:r>
      <w:r w:rsidR="00F45BA3">
        <w:rPr>
          <w:rFonts w:ascii="Arial" w:eastAsia="Arial" w:hAnsi="Arial" w:cs="Arial"/>
          <w:sz w:val="24"/>
          <w:szCs w:val="24"/>
        </w:rPr>
        <w:t>4</w:t>
      </w:r>
      <w:r w:rsidRPr="008C5EFE">
        <w:rPr>
          <w:rFonts w:ascii="Arial" w:eastAsia="Arial" w:hAnsi="Arial" w:cs="Arial"/>
          <w:sz w:val="24"/>
          <w:szCs w:val="24"/>
        </w:rPr>
        <w:t xml:space="preserve"> e dos respectivos documentos e anexos da licitação.</w:t>
      </w:r>
    </w:p>
    <w:p w14:paraId="70E782AE" w14:textId="77777777" w:rsidR="008C5EFE" w:rsidRPr="008C5EFE" w:rsidRDefault="008C5EFE" w:rsidP="008C5EFE">
      <w:pPr>
        <w:spacing w:line="217" w:lineRule="exact"/>
        <w:rPr>
          <w:rFonts w:ascii="Arial" w:hAnsi="Arial" w:cs="Arial"/>
          <w:sz w:val="24"/>
          <w:szCs w:val="24"/>
        </w:rPr>
      </w:pPr>
    </w:p>
    <w:p w14:paraId="7C8D48EA" w14:textId="77777777" w:rsidR="008C5EFE" w:rsidRPr="008C5EFE" w:rsidRDefault="008C5EFE" w:rsidP="008C5EFE">
      <w:pPr>
        <w:spacing w:line="217" w:lineRule="exact"/>
        <w:rPr>
          <w:rFonts w:ascii="Arial" w:hAnsi="Arial" w:cs="Arial"/>
          <w:sz w:val="24"/>
          <w:szCs w:val="24"/>
        </w:rPr>
      </w:pPr>
    </w:p>
    <w:p w14:paraId="53333503" w14:textId="2FF54EC3" w:rsidR="008C5EFE" w:rsidRPr="008C5EFE" w:rsidRDefault="008C5EFE" w:rsidP="008C5EFE">
      <w:pPr>
        <w:spacing w:line="0" w:lineRule="atLeast"/>
        <w:jc w:val="both"/>
        <w:rPr>
          <w:rFonts w:ascii="Arial" w:eastAsia="Arial" w:hAnsi="Arial" w:cs="Arial"/>
          <w:sz w:val="24"/>
          <w:szCs w:val="24"/>
        </w:rPr>
      </w:pPr>
      <w:r w:rsidRPr="008C5EFE">
        <w:rPr>
          <w:rFonts w:ascii="Arial" w:eastAsia="Arial" w:hAnsi="Arial" w:cs="Arial"/>
          <w:b/>
          <w:sz w:val="24"/>
          <w:szCs w:val="24"/>
        </w:rPr>
        <w:t xml:space="preserve">7 - </w:t>
      </w:r>
      <w:r w:rsidRPr="008C5EFE">
        <w:rPr>
          <w:rFonts w:ascii="Arial" w:eastAsia="Arial" w:hAnsi="Arial" w:cs="Arial"/>
          <w:sz w:val="24"/>
          <w:szCs w:val="24"/>
        </w:rPr>
        <w:t>Por fim,</w:t>
      </w:r>
      <w:r w:rsidRPr="008C5EFE">
        <w:rPr>
          <w:rFonts w:ascii="Arial" w:eastAsia="Arial" w:hAnsi="Arial" w:cs="Arial"/>
          <w:b/>
          <w:sz w:val="24"/>
          <w:szCs w:val="24"/>
        </w:rPr>
        <w:t xml:space="preserve"> DECLARAMOS </w:t>
      </w:r>
      <w:r w:rsidRPr="008C5EFE">
        <w:rPr>
          <w:rFonts w:ascii="Arial" w:eastAsia="Arial" w:hAnsi="Arial" w:cs="Arial"/>
          <w:sz w:val="24"/>
          <w:szCs w:val="24"/>
        </w:rPr>
        <w:t xml:space="preserve">para fins do disposto no </w:t>
      </w:r>
      <w:hyperlink r:id="rId13" w:anchor="art7xxxiii" w:history="1">
        <w:r w:rsidRPr="008C5EFE">
          <w:rPr>
            <w:rFonts w:ascii="Arial" w:eastAsia="Arial" w:hAnsi="Arial" w:cs="Arial"/>
            <w:sz w:val="24"/>
            <w:szCs w:val="24"/>
            <w:u w:val="single"/>
          </w:rPr>
          <w:t>inciso XXXIII do art. 7</w:t>
        </w:r>
        <w:r w:rsidRPr="008C5EFE">
          <w:rPr>
            <w:rFonts w:ascii="Arial" w:eastAsia="Arial" w:hAnsi="Arial" w:cs="Arial"/>
            <w:sz w:val="24"/>
            <w:szCs w:val="24"/>
            <w:u w:val="single"/>
            <w:vertAlign w:val="superscript"/>
          </w:rPr>
          <w:t>o</w:t>
        </w:r>
        <w:r w:rsidRPr="008C5EFE">
          <w:rPr>
            <w:rFonts w:ascii="Arial" w:eastAsia="Arial" w:hAnsi="Arial" w:cs="Arial"/>
            <w:sz w:val="24"/>
            <w:szCs w:val="24"/>
            <w:u w:val="single"/>
          </w:rPr>
          <w:t xml:space="preserve"> da Constituição Federal. </w:t>
        </w:r>
      </w:hyperlink>
      <w:hyperlink r:id="rId14" w:anchor="art1" w:history="1">
        <w:r w:rsidRPr="008C5EFE">
          <w:rPr>
            <w:rFonts w:ascii="Arial" w:eastAsia="Arial" w:hAnsi="Arial" w:cs="Arial"/>
            <w:sz w:val="24"/>
            <w:szCs w:val="24"/>
            <w:u w:val="single"/>
          </w:rPr>
          <w:t>(Incluído pela Lei nº</w:t>
        </w:r>
      </w:hyperlink>
      <w:r w:rsidRPr="008C5EFE">
        <w:rPr>
          <w:rFonts w:ascii="Arial" w:hAnsi="Arial" w:cs="Arial"/>
          <w:sz w:val="24"/>
          <w:szCs w:val="24"/>
        </w:rPr>
        <w:t xml:space="preserve"> </w:t>
      </w:r>
      <w:hyperlink r:id="rId15" w:anchor="art1" w:history="1">
        <w:r w:rsidRPr="008C5EFE">
          <w:rPr>
            <w:rFonts w:ascii="Arial" w:eastAsia="Arial" w:hAnsi="Arial" w:cs="Arial"/>
            <w:sz w:val="24"/>
            <w:szCs w:val="24"/>
            <w:u w:val="single"/>
          </w:rPr>
          <w:t>9.854, de 1999)</w:t>
        </w:r>
        <w:r w:rsidRPr="008C5EFE">
          <w:rPr>
            <w:rFonts w:ascii="Arial" w:eastAsia="Arial" w:hAnsi="Arial" w:cs="Arial"/>
            <w:sz w:val="24"/>
            <w:szCs w:val="24"/>
          </w:rPr>
          <w:t xml:space="preserve"> </w:t>
        </w:r>
      </w:hyperlink>
      <w:r w:rsidRPr="008C5EFE">
        <w:rPr>
          <w:rFonts w:ascii="Arial" w:eastAsia="Arial" w:hAnsi="Arial" w:cs="Arial"/>
          <w:sz w:val="24"/>
          <w:szCs w:val="24"/>
        </w:rPr>
        <w:t xml:space="preserve">que </w:t>
      </w:r>
      <w:r w:rsidRPr="008C5EFE">
        <w:rPr>
          <w:rFonts w:ascii="Arial" w:eastAsia="Arial" w:hAnsi="Arial" w:cs="Arial"/>
          <w:b/>
          <w:sz w:val="24"/>
          <w:szCs w:val="24"/>
        </w:rPr>
        <w:t>NÃO EMPREGAMOS MENOR</w:t>
      </w:r>
      <w:r w:rsidRPr="008C5EFE">
        <w:rPr>
          <w:rFonts w:ascii="Arial" w:eastAsia="Arial" w:hAnsi="Arial" w:cs="Arial"/>
          <w:sz w:val="24"/>
          <w:szCs w:val="24"/>
        </w:rPr>
        <w:t xml:space="preserve"> de 18 (dezoito) anos em trabalho noturno, perigoso ou insalubre e de qualquer trabalho a menores de 16 anos, ( </w:t>
      </w:r>
      <w:r w:rsidR="004424D5">
        <w:rPr>
          <w:rFonts w:ascii="Arial" w:eastAsia="Arial" w:hAnsi="Arial" w:cs="Arial"/>
          <w:sz w:val="24"/>
          <w:szCs w:val="24"/>
        </w:rPr>
        <w:t xml:space="preserve"> </w:t>
      </w:r>
      <w:r w:rsidRPr="008C5EFE">
        <w:rPr>
          <w:rFonts w:ascii="Arial" w:eastAsia="Arial" w:hAnsi="Arial" w:cs="Arial"/>
          <w:sz w:val="24"/>
          <w:szCs w:val="24"/>
        </w:rPr>
        <w:t>) salvo na condição de aprendiz a partir de 14 anos de idade.</w:t>
      </w:r>
    </w:p>
    <w:p w14:paraId="6E85A59B" w14:textId="77777777" w:rsidR="008C5EFE" w:rsidRPr="008C5EFE" w:rsidRDefault="008C5EFE" w:rsidP="008C5EFE">
      <w:pPr>
        <w:rPr>
          <w:rFonts w:ascii="Arial" w:hAnsi="Arial" w:cs="Arial"/>
          <w:sz w:val="24"/>
          <w:szCs w:val="24"/>
        </w:rPr>
      </w:pPr>
    </w:p>
    <w:p w14:paraId="182F0C45" w14:textId="77777777" w:rsidR="008C5EFE" w:rsidRPr="008C5EFE" w:rsidRDefault="008C5EFE" w:rsidP="008C5EFE">
      <w:pPr>
        <w:rPr>
          <w:rFonts w:ascii="Arial" w:hAnsi="Arial" w:cs="Arial"/>
          <w:sz w:val="24"/>
          <w:szCs w:val="24"/>
        </w:rPr>
      </w:pPr>
    </w:p>
    <w:p w14:paraId="5FF66857" w14:textId="618E7AE5" w:rsidR="008C5EFE" w:rsidRPr="008C5EFE" w:rsidRDefault="008C5EFE" w:rsidP="008C5EFE">
      <w:pPr>
        <w:jc w:val="both"/>
        <w:rPr>
          <w:rFonts w:ascii="Arial" w:hAnsi="Arial" w:cs="Arial"/>
          <w:sz w:val="24"/>
          <w:szCs w:val="24"/>
        </w:rPr>
      </w:pPr>
      <w:r w:rsidRPr="008C5EFE">
        <w:rPr>
          <w:rFonts w:ascii="Arial" w:hAnsi="Arial" w:cs="Arial"/>
          <w:sz w:val="24"/>
          <w:szCs w:val="24"/>
        </w:rPr>
        <w:t xml:space="preserve">Araxá – MG, __ de </w:t>
      </w:r>
      <w:r w:rsidR="00821BFB">
        <w:rPr>
          <w:rFonts w:ascii="Arial" w:hAnsi="Arial" w:cs="Arial"/>
          <w:sz w:val="24"/>
          <w:szCs w:val="24"/>
        </w:rPr>
        <w:t>________</w:t>
      </w:r>
      <w:r w:rsidRPr="008C5EFE">
        <w:rPr>
          <w:rFonts w:ascii="Arial" w:hAnsi="Arial" w:cs="Arial"/>
          <w:sz w:val="24"/>
          <w:szCs w:val="24"/>
        </w:rPr>
        <w:t xml:space="preserve"> </w:t>
      </w:r>
      <w:proofErr w:type="spellStart"/>
      <w:r w:rsidRPr="008C5EFE">
        <w:rPr>
          <w:rFonts w:ascii="Arial" w:hAnsi="Arial" w:cs="Arial"/>
          <w:sz w:val="24"/>
          <w:szCs w:val="24"/>
        </w:rPr>
        <w:t>de</w:t>
      </w:r>
      <w:proofErr w:type="spellEnd"/>
      <w:r w:rsidRPr="008C5EFE">
        <w:rPr>
          <w:rFonts w:ascii="Arial" w:hAnsi="Arial" w:cs="Arial"/>
          <w:sz w:val="24"/>
          <w:szCs w:val="24"/>
        </w:rPr>
        <w:t xml:space="preserve"> 202</w:t>
      </w:r>
      <w:r w:rsidR="00F45BA3">
        <w:rPr>
          <w:rFonts w:ascii="Arial" w:hAnsi="Arial" w:cs="Arial"/>
          <w:sz w:val="24"/>
          <w:szCs w:val="24"/>
        </w:rPr>
        <w:t>4</w:t>
      </w:r>
      <w:r w:rsidRPr="008C5EFE">
        <w:rPr>
          <w:rFonts w:ascii="Arial" w:hAnsi="Arial" w:cs="Arial"/>
          <w:sz w:val="24"/>
          <w:szCs w:val="24"/>
        </w:rPr>
        <w:t>.</w:t>
      </w:r>
    </w:p>
    <w:p w14:paraId="0B0DB111" w14:textId="77777777" w:rsidR="008C5EFE" w:rsidRPr="008C5EFE" w:rsidRDefault="008C5EFE" w:rsidP="008C5EFE">
      <w:pPr>
        <w:jc w:val="both"/>
        <w:rPr>
          <w:rFonts w:ascii="Arial" w:hAnsi="Arial" w:cs="Arial"/>
          <w:sz w:val="24"/>
          <w:szCs w:val="24"/>
        </w:rPr>
      </w:pPr>
    </w:p>
    <w:p w14:paraId="274E9C63" w14:textId="77777777" w:rsidR="008C5EFE" w:rsidRDefault="008C5EFE" w:rsidP="008C5EFE">
      <w:pPr>
        <w:jc w:val="both"/>
        <w:rPr>
          <w:rFonts w:ascii="Arial" w:hAnsi="Arial" w:cs="Arial"/>
          <w:sz w:val="24"/>
          <w:szCs w:val="24"/>
        </w:rPr>
      </w:pPr>
    </w:p>
    <w:p w14:paraId="0DD2592F" w14:textId="77777777" w:rsidR="008C5EFE" w:rsidRDefault="008C5EFE" w:rsidP="008C5EFE">
      <w:pPr>
        <w:jc w:val="both"/>
        <w:rPr>
          <w:rFonts w:ascii="Arial" w:hAnsi="Arial" w:cs="Arial"/>
          <w:sz w:val="24"/>
          <w:szCs w:val="24"/>
        </w:rPr>
      </w:pPr>
    </w:p>
    <w:p w14:paraId="59B42408" w14:textId="77777777" w:rsidR="008C5EFE" w:rsidRPr="008C5EFE" w:rsidRDefault="008C5EFE" w:rsidP="008C5EFE">
      <w:pPr>
        <w:jc w:val="both"/>
        <w:rPr>
          <w:rFonts w:ascii="Arial" w:hAnsi="Arial" w:cs="Arial"/>
          <w:sz w:val="24"/>
          <w:szCs w:val="24"/>
        </w:rPr>
      </w:pPr>
    </w:p>
    <w:p w14:paraId="6ED73D71" w14:textId="77777777" w:rsidR="008C5EFE" w:rsidRPr="008C5EFE" w:rsidRDefault="008C5EFE" w:rsidP="008C5EFE">
      <w:pPr>
        <w:jc w:val="both"/>
        <w:rPr>
          <w:rFonts w:ascii="Arial" w:hAnsi="Arial" w:cs="Arial"/>
          <w:sz w:val="24"/>
          <w:szCs w:val="24"/>
        </w:rPr>
      </w:pPr>
    </w:p>
    <w:p w14:paraId="525CFF87" w14:textId="77777777" w:rsidR="008C5EFE" w:rsidRPr="008C5EFE" w:rsidRDefault="008C5EFE" w:rsidP="008C5EFE">
      <w:pPr>
        <w:jc w:val="center"/>
        <w:rPr>
          <w:rFonts w:ascii="Arial" w:hAnsi="Arial" w:cs="Arial"/>
          <w:sz w:val="24"/>
          <w:szCs w:val="24"/>
        </w:rPr>
      </w:pPr>
      <w:r w:rsidRPr="008C5EFE">
        <w:rPr>
          <w:rFonts w:ascii="Arial" w:hAnsi="Arial" w:cs="Arial"/>
          <w:sz w:val="24"/>
          <w:szCs w:val="24"/>
        </w:rPr>
        <w:t>_________________________________</w:t>
      </w:r>
    </w:p>
    <w:p w14:paraId="54C3B209" w14:textId="77777777" w:rsidR="008C5EFE" w:rsidRPr="008C5EFE" w:rsidRDefault="008C5EFE" w:rsidP="008C5EFE">
      <w:pPr>
        <w:jc w:val="center"/>
        <w:rPr>
          <w:rFonts w:ascii="Arial" w:hAnsi="Arial" w:cs="Arial"/>
          <w:sz w:val="24"/>
          <w:szCs w:val="24"/>
        </w:rPr>
      </w:pPr>
      <w:r w:rsidRPr="008C5EFE">
        <w:rPr>
          <w:rFonts w:ascii="Arial" w:hAnsi="Arial" w:cs="Arial"/>
          <w:sz w:val="24"/>
          <w:szCs w:val="24"/>
        </w:rPr>
        <w:t>Nome da empresa</w:t>
      </w:r>
    </w:p>
    <w:p w14:paraId="7291F4DC" w14:textId="77777777" w:rsidR="008C5EFE" w:rsidRPr="008C5EFE" w:rsidRDefault="008C5EFE" w:rsidP="008C5EFE">
      <w:pPr>
        <w:jc w:val="center"/>
        <w:rPr>
          <w:rFonts w:ascii="Arial" w:hAnsi="Arial" w:cs="Arial"/>
          <w:sz w:val="24"/>
          <w:szCs w:val="24"/>
        </w:rPr>
      </w:pPr>
      <w:r w:rsidRPr="008C5EFE">
        <w:rPr>
          <w:rFonts w:ascii="Arial" w:hAnsi="Arial" w:cs="Arial"/>
          <w:sz w:val="24"/>
          <w:szCs w:val="24"/>
        </w:rPr>
        <w:t>CNPJ:</w:t>
      </w:r>
    </w:p>
    <w:p w14:paraId="646B83D8" w14:textId="77777777" w:rsidR="008C5EFE" w:rsidRDefault="008C5EFE">
      <w:pPr>
        <w:spacing w:after="160" w:line="259" w:lineRule="auto"/>
        <w:rPr>
          <w:rFonts w:ascii="Arial" w:hAnsi="Arial" w:cs="Arial"/>
        </w:rPr>
      </w:pPr>
      <w:r>
        <w:rPr>
          <w:rFonts w:ascii="Arial" w:hAnsi="Arial" w:cs="Arial"/>
        </w:rPr>
        <w:br w:type="page"/>
      </w:r>
    </w:p>
    <w:p w14:paraId="25012305" w14:textId="77777777" w:rsidR="00F45BA3" w:rsidRPr="00C673DE" w:rsidRDefault="00F45BA3" w:rsidP="00F45BA3">
      <w:pPr>
        <w:pStyle w:val="Default"/>
        <w:ind w:left="2832"/>
        <w:jc w:val="both"/>
        <w:rPr>
          <w:b/>
          <w:bCs/>
        </w:rPr>
      </w:pPr>
      <w:bookmarkStart w:id="3" w:name="_Hlk167457437"/>
      <w:r w:rsidRPr="00C673DE">
        <w:rPr>
          <w:b/>
          <w:bCs/>
        </w:rPr>
        <w:lastRenderedPageBreak/>
        <w:t>MINUTA DE CONTRATO.</w:t>
      </w:r>
    </w:p>
    <w:p w14:paraId="37A934A2" w14:textId="77777777" w:rsidR="00F45BA3" w:rsidRPr="00C673DE" w:rsidRDefault="00F45BA3" w:rsidP="00F45BA3">
      <w:pPr>
        <w:pStyle w:val="Default"/>
        <w:ind w:left="2832"/>
        <w:jc w:val="both"/>
        <w:rPr>
          <w:b/>
          <w:bCs/>
        </w:rPr>
      </w:pPr>
    </w:p>
    <w:p w14:paraId="7154FF11" w14:textId="77777777" w:rsidR="00F45BA3" w:rsidRPr="00C673DE" w:rsidRDefault="00F45BA3" w:rsidP="00F45BA3">
      <w:pPr>
        <w:pStyle w:val="Default"/>
        <w:ind w:left="2832"/>
        <w:jc w:val="both"/>
        <w:rPr>
          <w:b/>
          <w:bCs/>
        </w:rPr>
      </w:pPr>
    </w:p>
    <w:p w14:paraId="64CA35AC" w14:textId="77777777" w:rsidR="00F45BA3" w:rsidRPr="00C673DE" w:rsidRDefault="00F45BA3" w:rsidP="00F45BA3">
      <w:pPr>
        <w:pStyle w:val="Default"/>
        <w:ind w:left="2832"/>
        <w:jc w:val="both"/>
        <w:rPr>
          <w:b/>
          <w:bCs/>
        </w:rPr>
      </w:pPr>
      <w:r w:rsidRPr="00C673DE">
        <w:rPr>
          <w:b/>
          <w:bCs/>
        </w:rPr>
        <w:t>CONTRATO DE PRESTAÇÃO DE SERVIÇOS, QUE CELEBRAM ENTRE SI O IPREMA - INSTITUTO DE PREVIDÊNCIA MUNICIPAL DE ARAXÁ E A EMPRESA: ____________________.</w:t>
      </w:r>
    </w:p>
    <w:p w14:paraId="3C79E31F" w14:textId="77777777" w:rsidR="00F45BA3" w:rsidRPr="00C673DE" w:rsidRDefault="00F45BA3" w:rsidP="00F45BA3">
      <w:pPr>
        <w:pStyle w:val="Default"/>
        <w:ind w:left="2832"/>
        <w:jc w:val="both"/>
        <w:rPr>
          <w:b/>
          <w:bCs/>
        </w:rPr>
      </w:pPr>
    </w:p>
    <w:p w14:paraId="2B0AFBB9" w14:textId="77777777" w:rsidR="00F45BA3" w:rsidRPr="00C673DE" w:rsidRDefault="00F45BA3" w:rsidP="00F45BA3">
      <w:pPr>
        <w:pStyle w:val="Default"/>
        <w:jc w:val="both"/>
      </w:pPr>
    </w:p>
    <w:p w14:paraId="5F67AB6B" w14:textId="77777777" w:rsidR="00F45BA3" w:rsidRPr="00C673DE" w:rsidRDefault="00F45BA3" w:rsidP="00F45BA3">
      <w:pPr>
        <w:pStyle w:val="Default"/>
        <w:jc w:val="both"/>
      </w:pPr>
      <w:r w:rsidRPr="00C673DE">
        <w:rPr>
          <w:b/>
          <w:bCs/>
        </w:rPr>
        <w:t>Ref. Processo Licitatório nº 0XX/2024.</w:t>
      </w:r>
    </w:p>
    <w:p w14:paraId="2727FF17" w14:textId="77777777" w:rsidR="00F45BA3" w:rsidRPr="00C673DE" w:rsidRDefault="00F45BA3" w:rsidP="00F45BA3">
      <w:pPr>
        <w:pStyle w:val="Default"/>
        <w:jc w:val="both"/>
        <w:rPr>
          <w:b/>
          <w:bCs/>
        </w:rPr>
      </w:pPr>
      <w:r w:rsidRPr="00C673DE">
        <w:rPr>
          <w:b/>
          <w:bCs/>
        </w:rPr>
        <w:t>Dispensa Eletrônica Nº 00xx/2024.</w:t>
      </w:r>
    </w:p>
    <w:p w14:paraId="4471D951" w14:textId="77777777" w:rsidR="00F45BA3" w:rsidRPr="00C673DE" w:rsidRDefault="00F45BA3" w:rsidP="00F45BA3">
      <w:pPr>
        <w:pStyle w:val="Default"/>
        <w:jc w:val="both"/>
      </w:pPr>
    </w:p>
    <w:p w14:paraId="5EAAC899" w14:textId="51216290" w:rsidR="00F45BA3" w:rsidRPr="00C673DE" w:rsidRDefault="00F45BA3" w:rsidP="00F45BA3">
      <w:pPr>
        <w:pStyle w:val="Default"/>
        <w:jc w:val="both"/>
      </w:pPr>
      <w:r w:rsidRPr="00021112">
        <w:t xml:space="preserve">Pelo presente instrumento o </w:t>
      </w:r>
      <w:r w:rsidRPr="00021112">
        <w:rPr>
          <w:b/>
          <w:bCs/>
        </w:rPr>
        <w:t xml:space="preserve">INSTITUTO DE PREVIDÊNCIA MUNICIPAL DE ARAXÁ - IPREMA </w:t>
      </w:r>
      <w:r w:rsidRPr="00021112">
        <w:t xml:space="preserve">inscrito no CNPJ sob nº 26.034.744/0001-10, com sede na </w:t>
      </w:r>
      <w:r w:rsidR="00021112" w:rsidRPr="00021112">
        <w:t>Rua Dr. Franklin de Castro, 160, Centro, Araxá/MG – CEP 38183-120</w:t>
      </w:r>
      <w:r w:rsidRPr="00021112">
        <w:t xml:space="preserve">, a seguir denominado </w:t>
      </w:r>
      <w:r w:rsidRPr="00021112">
        <w:rPr>
          <w:b/>
          <w:bCs/>
        </w:rPr>
        <w:t>CONTRATANTE</w:t>
      </w:r>
      <w:r w:rsidRPr="00021112">
        <w:t xml:space="preserve">, neste ato representado por seu Superintendente O Sr. Rogério Farah, Brasileiro, casado, advogado, inscrito no CPF sob o n°051.581.188-25, domiciliado </w:t>
      </w:r>
      <w:r w:rsidR="000E4A28" w:rsidRPr="00021112">
        <w:t>Rua Dr. Franklin de Castro, 160, Centro, Araxá/MG – CEP 38183-120</w:t>
      </w:r>
      <w:r w:rsidRPr="00021112">
        <w:t xml:space="preserve">, e a empresa: ______________, inscrita no CNPJ n° _______________, com sede na rua _______________, Nº ____, bairro___________, na cidade de ______________, CEP _________________, a seguir denominada </w:t>
      </w:r>
      <w:r w:rsidRPr="00021112">
        <w:rPr>
          <w:b/>
          <w:bCs/>
        </w:rPr>
        <w:t>CONTRATADA</w:t>
      </w:r>
      <w:r w:rsidRPr="00021112">
        <w:t>, neste ato representada por</w:t>
      </w:r>
      <w:r w:rsidRPr="00C673DE">
        <w:t xml:space="preserve"> seu sócio administrador _________________ o </w:t>
      </w:r>
      <w:proofErr w:type="spellStart"/>
      <w:r w:rsidRPr="00C673DE">
        <w:t>Sr</w:t>
      </w:r>
      <w:proofErr w:type="spellEnd"/>
      <w:r w:rsidRPr="00C673DE">
        <w:t xml:space="preserve">(a). _____________, empresário, portador do CPF Nº _____________________, residente e domiciliado na Rua ______________, nº ___ bairro ______________, na cidade de _______________, resolvem firmar o presente Contrato de Prestação de Serviços, em conformidade com o PROCESSO LICITATÓRIO nº 0XX/2024 na modalidade DISPENSA DE LICITAÇÃO nº 0XX/2024, sob a regência da Lei nº 14.133/21, e suas alterações, e demais normas pertinentes, e mediante as seguintes cláusulas e condições: </w:t>
      </w:r>
    </w:p>
    <w:p w14:paraId="58DE7D0F" w14:textId="77777777" w:rsidR="00F45BA3" w:rsidRPr="00C673DE" w:rsidRDefault="00F45BA3" w:rsidP="00F45BA3">
      <w:pPr>
        <w:pStyle w:val="Default"/>
        <w:jc w:val="both"/>
      </w:pPr>
    </w:p>
    <w:p w14:paraId="6A707C5E" w14:textId="77777777" w:rsidR="00F45BA3" w:rsidRPr="00C673DE" w:rsidRDefault="00F45BA3" w:rsidP="00F45BA3">
      <w:pPr>
        <w:pStyle w:val="Default"/>
        <w:jc w:val="both"/>
        <w:rPr>
          <w:b/>
          <w:bCs/>
        </w:rPr>
      </w:pPr>
      <w:r w:rsidRPr="00C673DE">
        <w:rPr>
          <w:b/>
          <w:bCs/>
        </w:rPr>
        <w:t>1 - CLÁUSULA PRIMEIRA - DO OBJETO:</w:t>
      </w:r>
    </w:p>
    <w:p w14:paraId="78600CC5" w14:textId="77777777" w:rsidR="00F45BA3" w:rsidRPr="00C673DE" w:rsidRDefault="00F45BA3" w:rsidP="00F45BA3">
      <w:pPr>
        <w:pStyle w:val="Default"/>
        <w:jc w:val="both"/>
      </w:pPr>
    </w:p>
    <w:p w14:paraId="17D6CD9E" w14:textId="77777777" w:rsidR="00F45BA3" w:rsidRPr="00C673DE" w:rsidRDefault="00F45BA3" w:rsidP="00F45BA3">
      <w:pPr>
        <w:tabs>
          <w:tab w:val="left" w:pos="1890"/>
        </w:tabs>
        <w:jc w:val="both"/>
        <w:rPr>
          <w:sz w:val="24"/>
          <w:szCs w:val="24"/>
        </w:rPr>
      </w:pPr>
      <w:r w:rsidRPr="00C673DE">
        <w:rPr>
          <w:sz w:val="24"/>
          <w:szCs w:val="24"/>
        </w:rPr>
        <w:t xml:space="preserve">1.1 - Contratação de empresa especializada para efetuar roçada mecanizada e manual no terreno do IPREMA localizado na Alameda Aconcágua, bairro Guilhermina Vieira Chaer, ARAXA – MG, (área do terreno 43.213m²). </w:t>
      </w:r>
      <w:r w:rsidRPr="00C673DE">
        <w:rPr>
          <w:color w:val="000000"/>
          <w:sz w:val="24"/>
          <w:szCs w:val="24"/>
        </w:rPr>
        <w:t>Sendo que o terreno tem inclinações de até 40 graus, com vegetação composta por capim Napier, capim gordura e diversos outros naturais do cerrado, será necessário o uso de trator, roçadeira costal, foice e facão para a devida roçada</w:t>
      </w:r>
      <w:r w:rsidRPr="00C673DE">
        <w:rPr>
          <w:sz w:val="24"/>
          <w:szCs w:val="24"/>
        </w:rPr>
        <w:t>.</w:t>
      </w:r>
    </w:p>
    <w:p w14:paraId="269AD72E" w14:textId="77777777" w:rsidR="00F45BA3" w:rsidRPr="00C673DE" w:rsidRDefault="00F45BA3" w:rsidP="00F45BA3">
      <w:pPr>
        <w:tabs>
          <w:tab w:val="left" w:pos="1890"/>
        </w:tabs>
        <w:jc w:val="both"/>
        <w:rPr>
          <w:sz w:val="24"/>
          <w:szCs w:val="24"/>
        </w:rPr>
      </w:pPr>
    </w:p>
    <w:p w14:paraId="1D3DBCB4" w14:textId="77777777" w:rsidR="00F45BA3" w:rsidRPr="00C673DE" w:rsidRDefault="00F45BA3" w:rsidP="00F45BA3">
      <w:pPr>
        <w:tabs>
          <w:tab w:val="left" w:pos="142"/>
          <w:tab w:val="left" w:pos="426"/>
        </w:tabs>
        <w:ind w:right="-261"/>
        <w:jc w:val="both"/>
        <w:rPr>
          <w:b/>
          <w:bCs/>
          <w:sz w:val="24"/>
          <w:szCs w:val="24"/>
        </w:rPr>
      </w:pPr>
      <w:r w:rsidRPr="00C673DE">
        <w:rPr>
          <w:b/>
          <w:bCs/>
          <w:sz w:val="24"/>
          <w:szCs w:val="24"/>
        </w:rPr>
        <w:t>2 - CLÁUSULA SEGUNDA - DA VIGÊNCIA E EXECUÇÃO DO CONTRATO:</w:t>
      </w:r>
    </w:p>
    <w:p w14:paraId="647D19AF" w14:textId="77777777" w:rsidR="00F45BA3" w:rsidRPr="00C673DE" w:rsidRDefault="00F45BA3" w:rsidP="00F45BA3">
      <w:pPr>
        <w:tabs>
          <w:tab w:val="left" w:pos="142"/>
          <w:tab w:val="left" w:pos="426"/>
        </w:tabs>
        <w:ind w:right="-261"/>
        <w:jc w:val="both"/>
        <w:rPr>
          <w:sz w:val="24"/>
          <w:szCs w:val="24"/>
        </w:rPr>
      </w:pPr>
    </w:p>
    <w:p w14:paraId="2E4F35AD" w14:textId="77777777" w:rsidR="00F45BA3" w:rsidRPr="00C673DE" w:rsidRDefault="00F45BA3" w:rsidP="00F45BA3">
      <w:pPr>
        <w:pStyle w:val="Default"/>
        <w:jc w:val="both"/>
      </w:pPr>
      <w:r w:rsidRPr="00C673DE">
        <w:t>2.1 - O presente contrato terá vigência a partir da data de sua assinatura vigorando por 12 (doze) meses, com eficácia legal a partir da publicação de seu extrato.</w:t>
      </w:r>
    </w:p>
    <w:p w14:paraId="2FCB054A" w14:textId="77777777" w:rsidR="00F45BA3" w:rsidRPr="00C673DE" w:rsidRDefault="00F45BA3" w:rsidP="00F45BA3">
      <w:pPr>
        <w:pStyle w:val="Default"/>
        <w:jc w:val="both"/>
      </w:pPr>
    </w:p>
    <w:p w14:paraId="1A96C0C0" w14:textId="77777777" w:rsidR="00F45BA3" w:rsidRPr="00C673DE" w:rsidRDefault="00F45BA3" w:rsidP="00F45BA3">
      <w:pPr>
        <w:pStyle w:val="Default"/>
        <w:jc w:val="both"/>
        <w:rPr>
          <w:b/>
          <w:bCs/>
        </w:rPr>
      </w:pPr>
      <w:r w:rsidRPr="00C673DE">
        <w:rPr>
          <w:b/>
          <w:bCs/>
        </w:rPr>
        <w:t>3 - CLÁUSULA TERCEIRA - DA PRORROGAÇÃO:</w:t>
      </w:r>
    </w:p>
    <w:p w14:paraId="246D4990" w14:textId="77777777" w:rsidR="00F45BA3" w:rsidRPr="00C673DE" w:rsidRDefault="00F45BA3" w:rsidP="00F45BA3">
      <w:pPr>
        <w:pStyle w:val="Default"/>
        <w:jc w:val="both"/>
      </w:pPr>
    </w:p>
    <w:p w14:paraId="0FABDB8D" w14:textId="77777777" w:rsidR="00F45BA3" w:rsidRPr="00C673DE" w:rsidRDefault="00F45BA3" w:rsidP="00F45BA3">
      <w:pPr>
        <w:pStyle w:val="Default"/>
        <w:jc w:val="both"/>
      </w:pPr>
      <w:r w:rsidRPr="00C673DE">
        <w:t xml:space="preserve">3.1 - O prazo de vigência do contrato poderá ser prorrogado, em virtude de interesse público devidamente justificado, desde que mantidas as mesmas condições do contrato original, ressalvadas alterações necessárias à recomposição do equilíbrio econômico financeiro inicial </w:t>
      </w:r>
      <w:r w:rsidRPr="00C673DE">
        <w:lastRenderedPageBreak/>
        <w:t xml:space="preserve">e demais hipóteses previstas nos termos do art. 124, da Lei Federal nº 14.133/2021 e legislação pertinente. </w:t>
      </w:r>
    </w:p>
    <w:p w14:paraId="4F127994" w14:textId="77777777" w:rsidR="00F45BA3" w:rsidRPr="00C673DE" w:rsidRDefault="00F45BA3" w:rsidP="00F45BA3">
      <w:pPr>
        <w:pStyle w:val="Default"/>
        <w:jc w:val="both"/>
      </w:pPr>
    </w:p>
    <w:p w14:paraId="12CEF5F0" w14:textId="77777777" w:rsidR="00F45BA3" w:rsidRPr="00C673DE" w:rsidRDefault="00F45BA3" w:rsidP="00F45BA3">
      <w:pPr>
        <w:pStyle w:val="Default"/>
        <w:jc w:val="both"/>
        <w:rPr>
          <w:b/>
          <w:bCs/>
        </w:rPr>
      </w:pPr>
      <w:r w:rsidRPr="00C673DE">
        <w:rPr>
          <w:b/>
          <w:bCs/>
        </w:rPr>
        <w:t>4 - CLÁUSULA QUARTA - DO PREÇO E PAGAMENTO:</w:t>
      </w:r>
    </w:p>
    <w:p w14:paraId="28BDC37E" w14:textId="77777777" w:rsidR="00F45BA3" w:rsidRPr="00C673DE" w:rsidRDefault="00F45BA3" w:rsidP="00F45BA3">
      <w:pPr>
        <w:pStyle w:val="Default"/>
        <w:jc w:val="both"/>
      </w:pPr>
    </w:p>
    <w:p w14:paraId="1301814F" w14:textId="77777777" w:rsidR="00F45BA3" w:rsidRPr="00C673DE" w:rsidRDefault="00F45BA3" w:rsidP="00F45BA3">
      <w:pPr>
        <w:pStyle w:val="Default"/>
        <w:jc w:val="both"/>
      </w:pPr>
      <w:r w:rsidRPr="00C673DE">
        <w:t xml:space="preserve">4.1 - O valor global pela execução dos serviços objeto do presente contrato é de R$ ___________ (______________ reais), de acordo com a proposta: </w:t>
      </w:r>
    </w:p>
    <w:p w14:paraId="3BCA6095" w14:textId="77777777" w:rsidR="00F45BA3" w:rsidRPr="00C673DE" w:rsidRDefault="00F45BA3" w:rsidP="00F45BA3">
      <w:pPr>
        <w:pStyle w:val="Default"/>
        <w:jc w:val="both"/>
      </w:pPr>
    </w:p>
    <w:p w14:paraId="5DE80666" w14:textId="77777777" w:rsidR="00F45BA3" w:rsidRPr="00C673DE" w:rsidRDefault="00F45BA3" w:rsidP="00F45BA3">
      <w:pPr>
        <w:pStyle w:val="Default"/>
        <w:jc w:val="both"/>
      </w:pPr>
      <w:r w:rsidRPr="00C673DE">
        <w:t>4.2 - O pagamento será efetuado da seguinte forma:</w:t>
      </w:r>
    </w:p>
    <w:p w14:paraId="294A61D4" w14:textId="77777777" w:rsidR="00F45BA3" w:rsidRPr="00C673DE" w:rsidRDefault="00F45BA3" w:rsidP="00F45BA3">
      <w:pPr>
        <w:pStyle w:val="Default"/>
        <w:jc w:val="both"/>
      </w:pPr>
    </w:p>
    <w:p w14:paraId="2597D5A3" w14:textId="77777777" w:rsidR="00F45BA3" w:rsidRPr="00C673DE" w:rsidRDefault="00F45BA3" w:rsidP="00F45BA3">
      <w:pPr>
        <w:pStyle w:val="Default"/>
        <w:jc w:val="both"/>
        <w:rPr>
          <w:b/>
          <w:bCs/>
        </w:rPr>
      </w:pPr>
      <w:r w:rsidRPr="00C673DE">
        <w:t xml:space="preserve">4.2.1 - A </w:t>
      </w:r>
      <w:r w:rsidRPr="00C673DE">
        <w:rPr>
          <w:b/>
          <w:bCs/>
        </w:rPr>
        <w:t xml:space="preserve">CONTRATADA </w:t>
      </w:r>
      <w:r w:rsidRPr="00C673DE">
        <w:t>receberá pelos serviços prestados o valor unitário de R$___________ (__________).</w:t>
      </w:r>
    </w:p>
    <w:p w14:paraId="4CEB9CF7" w14:textId="77777777" w:rsidR="00F45BA3" w:rsidRPr="00C673DE" w:rsidRDefault="00F45BA3" w:rsidP="00F45BA3">
      <w:pPr>
        <w:pStyle w:val="Default"/>
        <w:jc w:val="both"/>
      </w:pPr>
    </w:p>
    <w:p w14:paraId="05F185E7" w14:textId="77777777" w:rsidR="00F45BA3" w:rsidRPr="00C673DE" w:rsidRDefault="00F45BA3" w:rsidP="00F45BA3">
      <w:pPr>
        <w:pStyle w:val="Default"/>
        <w:jc w:val="both"/>
        <w:rPr>
          <w:b/>
          <w:bCs/>
        </w:rPr>
      </w:pPr>
      <w:r w:rsidRPr="00C673DE">
        <w:t xml:space="preserve">4.2.2 - A </w:t>
      </w:r>
      <w:r w:rsidRPr="00C673DE">
        <w:rPr>
          <w:b/>
          <w:bCs/>
        </w:rPr>
        <w:t xml:space="preserve">CONTRATADA </w:t>
      </w:r>
      <w:r w:rsidRPr="00C673DE">
        <w:t xml:space="preserve">obterá pagamento somente referente aos serviços efetivamente executados, conforme atestado e aprovado pela fiscalização da </w:t>
      </w:r>
      <w:r w:rsidRPr="00C673DE">
        <w:rPr>
          <w:b/>
          <w:bCs/>
        </w:rPr>
        <w:t>CONTRATANTE.</w:t>
      </w:r>
    </w:p>
    <w:p w14:paraId="1DAA9E0D" w14:textId="77777777" w:rsidR="00F45BA3" w:rsidRPr="00C673DE" w:rsidRDefault="00F45BA3" w:rsidP="00F45BA3">
      <w:pPr>
        <w:pStyle w:val="Default"/>
        <w:jc w:val="both"/>
      </w:pPr>
    </w:p>
    <w:p w14:paraId="357E15DD" w14:textId="77777777" w:rsidR="00F45BA3" w:rsidRPr="00C673DE" w:rsidRDefault="00F45BA3" w:rsidP="00F45BA3">
      <w:pPr>
        <w:pStyle w:val="Default"/>
        <w:jc w:val="both"/>
        <w:rPr>
          <w:b/>
          <w:bCs/>
        </w:rPr>
      </w:pPr>
      <w:r w:rsidRPr="00C673DE">
        <w:t xml:space="preserve">4.2.3 - O pagamento será efetuado até o 10º (décimo) dia útil após a apresentação da nota fiscal e aprovado pela fiscalização da </w:t>
      </w:r>
      <w:r w:rsidRPr="00C673DE">
        <w:rPr>
          <w:b/>
          <w:bCs/>
        </w:rPr>
        <w:t>CONTRATANTE.</w:t>
      </w:r>
    </w:p>
    <w:p w14:paraId="4119A184" w14:textId="77777777" w:rsidR="00F45BA3" w:rsidRPr="00C673DE" w:rsidRDefault="00F45BA3" w:rsidP="00F45BA3">
      <w:pPr>
        <w:pStyle w:val="Default"/>
        <w:jc w:val="both"/>
      </w:pPr>
    </w:p>
    <w:p w14:paraId="0F5623D1" w14:textId="77777777" w:rsidR="00F45BA3" w:rsidRPr="00C673DE" w:rsidRDefault="00F45BA3" w:rsidP="00F45BA3">
      <w:pPr>
        <w:pStyle w:val="Default"/>
        <w:jc w:val="both"/>
      </w:pPr>
      <w:r w:rsidRPr="00C673DE">
        <w:t xml:space="preserve">4.2.4 - Em caso de irregularidade na emissão dos documentos fiscais, o prazo de pagamento será contado a partir de sua reapresentação, desde que devidamente regularizados. </w:t>
      </w:r>
    </w:p>
    <w:p w14:paraId="76A8BAC0" w14:textId="77777777" w:rsidR="00F45BA3" w:rsidRPr="00C673DE" w:rsidRDefault="00F45BA3" w:rsidP="00F45BA3">
      <w:pPr>
        <w:pStyle w:val="Default"/>
        <w:jc w:val="both"/>
      </w:pPr>
    </w:p>
    <w:p w14:paraId="42114FEF" w14:textId="77777777" w:rsidR="00F45BA3" w:rsidRPr="00C673DE" w:rsidRDefault="00F45BA3" w:rsidP="00F45BA3">
      <w:pPr>
        <w:pStyle w:val="Default"/>
        <w:jc w:val="both"/>
      </w:pPr>
      <w:r w:rsidRPr="00C673DE">
        <w:t xml:space="preserve">4.2.5 - Somente após o cumprimento de todas as exigências acima será contado o prazo para a liberação do pagamento. </w:t>
      </w:r>
    </w:p>
    <w:p w14:paraId="2D346B27" w14:textId="77777777" w:rsidR="00F45BA3" w:rsidRPr="00C673DE" w:rsidRDefault="00F45BA3" w:rsidP="00F45BA3">
      <w:pPr>
        <w:pStyle w:val="Default"/>
        <w:jc w:val="both"/>
      </w:pPr>
    </w:p>
    <w:p w14:paraId="4EFF7D27" w14:textId="77777777" w:rsidR="00F45BA3" w:rsidRPr="00C673DE" w:rsidRDefault="00F45BA3" w:rsidP="00F45BA3">
      <w:pPr>
        <w:pStyle w:val="Default"/>
        <w:jc w:val="both"/>
      </w:pPr>
      <w:r w:rsidRPr="00C673DE">
        <w:t xml:space="preserve">4.3 - Nenhum pagamento isentará a </w:t>
      </w:r>
      <w:r w:rsidRPr="00C673DE">
        <w:rPr>
          <w:b/>
          <w:bCs/>
        </w:rPr>
        <w:t xml:space="preserve">CONTRATADA </w:t>
      </w:r>
      <w:r w:rsidRPr="00C673DE">
        <w:t xml:space="preserve">das responsabilidades e obrigações, nem implicará aceitação definitiva dos serviços executados. </w:t>
      </w:r>
    </w:p>
    <w:p w14:paraId="3A710DAC" w14:textId="77777777" w:rsidR="00F45BA3" w:rsidRPr="00C673DE" w:rsidRDefault="00F45BA3" w:rsidP="00F45BA3">
      <w:pPr>
        <w:pStyle w:val="Default"/>
        <w:jc w:val="both"/>
      </w:pPr>
    </w:p>
    <w:p w14:paraId="1E26446C" w14:textId="77777777" w:rsidR="00F45BA3" w:rsidRPr="00C673DE" w:rsidRDefault="00F45BA3" w:rsidP="00F45BA3">
      <w:pPr>
        <w:pStyle w:val="Default"/>
        <w:jc w:val="both"/>
      </w:pPr>
      <w:r w:rsidRPr="00C673DE">
        <w:t xml:space="preserve">4.4 – Estão Inclusos no preço ajustado no contrato todas as despesas verificadas para a execução dos serviços contratados, inclusive mão de obra comum, técnica, especializada, e de supervisão, necessários à correta execução dos serviços, obrigações tributárias, trabalhistas, providenciarias, fiscais, etc. </w:t>
      </w:r>
    </w:p>
    <w:p w14:paraId="3D1B9AE8" w14:textId="77777777" w:rsidR="00F45BA3" w:rsidRPr="00C673DE" w:rsidRDefault="00F45BA3" w:rsidP="00F45BA3">
      <w:pPr>
        <w:pStyle w:val="Default"/>
        <w:jc w:val="both"/>
      </w:pPr>
    </w:p>
    <w:p w14:paraId="67128E8B" w14:textId="77777777" w:rsidR="00F45BA3" w:rsidRPr="00C673DE" w:rsidRDefault="00F45BA3" w:rsidP="00F45BA3">
      <w:pPr>
        <w:pStyle w:val="Default"/>
        <w:jc w:val="both"/>
        <w:rPr>
          <w:b/>
          <w:bCs/>
        </w:rPr>
      </w:pPr>
      <w:r w:rsidRPr="00C673DE">
        <w:rPr>
          <w:b/>
          <w:bCs/>
        </w:rPr>
        <w:t>5 - CLÁUSULA QUINTA - DO EQUILÍBRIO ECONÔMICO FINANCEIRO:</w:t>
      </w:r>
    </w:p>
    <w:p w14:paraId="4DF369A6" w14:textId="77777777" w:rsidR="00F45BA3" w:rsidRPr="00C673DE" w:rsidRDefault="00F45BA3" w:rsidP="00F45BA3">
      <w:pPr>
        <w:pStyle w:val="Default"/>
        <w:jc w:val="both"/>
      </w:pPr>
    </w:p>
    <w:p w14:paraId="0E28E883" w14:textId="77777777" w:rsidR="00F45BA3" w:rsidRPr="00C673DE" w:rsidRDefault="00F45BA3" w:rsidP="00F45BA3">
      <w:pPr>
        <w:pStyle w:val="Default"/>
        <w:jc w:val="both"/>
      </w:pPr>
      <w:r w:rsidRPr="00C673DE">
        <w:t xml:space="preserve">5.1- Na hipótese de fatos imprevisíveis, ou previsíveis, porém, de consequências incalculáveis, retardadores ou impeditivos da execução do ajustado, ou ainda, em caso de força maior, caso fortuito ou “fato do príncipe”, configurando álea econômica extraordinária e extracontratual, este contrato poderá ser alterado, para restabelecer a relação que as partes pactuaram inicialmente entre os encargos do contrato e a retribuição da Administração para a justa remuneração dos serviços, objetivando a manutenção do equilíbrio econômico financeiro inicial do contrato. </w:t>
      </w:r>
    </w:p>
    <w:p w14:paraId="526CAFF2" w14:textId="77777777" w:rsidR="00F45BA3" w:rsidRPr="00C673DE" w:rsidRDefault="00F45BA3" w:rsidP="00F45BA3">
      <w:pPr>
        <w:pStyle w:val="Default"/>
        <w:jc w:val="both"/>
      </w:pPr>
    </w:p>
    <w:p w14:paraId="2EA6C642" w14:textId="77777777" w:rsidR="00F45BA3" w:rsidRPr="00C673DE" w:rsidRDefault="00F45BA3" w:rsidP="00F45BA3">
      <w:pPr>
        <w:pStyle w:val="Default"/>
        <w:jc w:val="both"/>
      </w:pPr>
      <w:r w:rsidRPr="00C673DE">
        <w:t>5.2 - Os preços dos serviços contratados não serão reajustados.</w:t>
      </w:r>
    </w:p>
    <w:p w14:paraId="4F10A8AB" w14:textId="77777777" w:rsidR="00F45BA3" w:rsidRPr="00C673DE" w:rsidRDefault="00F45BA3" w:rsidP="00F45BA3">
      <w:pPr>
        <w:pStyle w:val="Default"/>
        <w:jc w:val="both"/>
      </w:pPr>
    </w:p>
    <w:p w14:paraId="4D238807" w14:textId="77777777" w:rsidR="00F45BA3" w:rsidRPr="00C673DE" w:rsidRDefault="00F45BA3" w:rsidP="00F45BA3">
      <w:pPr>
        <w:pStyle w:val="Default"/>
        <w:jc w:val="both"/>
        <w:rPr>
          <w:b/>
          <w:bCs/>
        </w:rPr>
      </w:pPr>
      <w:r w:rsidRPr="00C673DE">
        <w:rPr>
          <w:b/>
          <w:bCs/>
        </w:rPr>
        <w:t>6 - CLÁUSULA SEXTA - DA FISCALIZAÇÃO:</w:t>
      </w:r>
    </w:p>
    <w:p w14:paraId="67266190" w14:textId="77777777" w:rsidR="00F45BA3" w:rsidRPr="00C673DE" w:rsidRDefault="00F45BA3" w:rsidP="00F45BA3">
      <w:pPr>
        <w:pStyle w:val="Default"/>
        <w:jc w:val="both"/>
      </w:pPr>
    </w:p>
    <w:p w14:paraId="4679B62A" w14:textId="77777777" w:rsidR="00F45BA3" w:rsidRPr="00C673DE" w:rsidRDefault="00F45BA3" w:rsidP="00F45BA3">
      <w:pPr>
        <w:pStyle w:val="Default"/>
        <w:jc w:val="both"/>
      </w:pPr>
      <w:r w:rsidRPr="00C673DE">
        <w:lastRenderedPageBreak/>
        <w:t xml:space="preserve">6.1 - Será competente para acompanhar, fiscalizar, conferir e autorizar o objeto deste contrato a servidora abaixo, especialmente designada ou Comissão especialmente designada. </w:t>
      </w:r>
    </w:p>
    <w:p w14:paraId="464E55D4" w14:textId="77777777" w:rsidR="00F45BA3" w:rsidRPr="00C673DE" w:rsidRDefault="00F45BA3" w:rsidP="00F45BA3">
      <w:pPr>
        <w:tabs>
          <w:tab w:val="left" w:pos="567"/>
        </w:tabs>
        <w:ind w:right="-284"/>
        <w:jc w:val="both"/>
        <w:rPr>
          <w:sz w:val="24"/>
          <w:szCs w:val="24"/>
          <w:u w:val="single"/>
        </w:rPr>
      </w:pPr>
    </w:p>
    <w:p w14:paraId="463F876C" w14:textId="52B4032D" w:rsidR="00F45BA3" w:rsidRPr="00C673DE" w:rsidRDefault="00F45BA3" w:rsidP="00F45BA3">
      <w:pPr>
        <w:numPr>
          <w:ilvl w:val="0"/>
          <w:numId w:val="4"/>
        </w:numPr>
        <w:tabs>
          <w:tab w:val="left" w:pos="851"/>
        </w:tabs>
        <w:spacing w:line="276" w:lineRule="auto"/>
        <w:contextualSpacing/>
        <w:jc w:val="both"/>
        <w:rPr>
          <w:b/>
          <w:sz w:val="24"/>
          <w:szCs w:val="24"/>
        </w:rPr>
      </w:pPr>
      <w:r w:rsidRPr="00C673DE">
        <w:rPr>
          <w:sz w:val="24"/>
          <w:szCs w:val="24"/>
        </w:rPr>
        <w:t>Nome</w:t>
      </w:r>
      <w:proofErr w:type="gramStart"/>
      <w:r w:rsidRPr="00C673DE">
        <w:rPr>
          <w:sz w:val="24"/>
          <w:szCs w:val="24"/>
        </w:rPr>
        <w:t>: .</w:t>
      </w:r>
      <w:proofErr w:type="gramEnd"/>
    </w:p>
    <w:p w14:paraId="0E3B192C" w14:textId="6D25999C" w:rsidR="00F45BA3" w:rsidRPr="00C673DE" w:rsidRDefault="00F45BA3" w:rsidP="00F45BA3">
      <w:pPr>
        <w:numPr>
          <w:ilvl w:val="0"/>
          <w:numId w:val="4"/>
        </w:numPr>
        <w:tabs>
          <w:tab w:val="left" w:pos="851"/>
        </w:tabs>
        <w:spacing w:line="276" w:lineRule="auto"/>
        <w:contextualSpacing/>
        <w:jc w:val="both"/>
        <w:rPr>
          <w:b/>
          <w:sz w:val="24"/>
          <w:szCs w:val="24"/>
        </w:rPr>
      </w:pPr>
      <w:r w:rsidRPr="00C673DE">
        <w:rPr>
          <w:sz w:val="24"/>
          <w:szCs w:val="24"/>
        </w:rPr>
        <w:t>CPF</w:t>
      </w:r>
      <w:proofErr w:type="gramStart"/>
      <w:r w:rsidRPr="00C673DE">
        <w:rPr>
          <w:sz w:val="24"/>
          <w:szCs w:val="24"/>
        </w:rPr>
        <w:t>: .</w:t>
      </w:r>
      <w:proofErr w:type="gramEnd"/>
    </w:p>
    <w:p w14:paraId="0C4165C9" w14:textId="41E62CA7" w:rsidR="00F45BA3" w:rsidRPr="00C673DE" w:rsidRDefault="00F45BA3" w:rsidP="00F45BA3">
      <w:pPr>
        <w:numPr>
          <w:ilvl w:val="0"/>
          <w:numId w:val="4"/>
        </w:numPr>
        <w:tabs>
          <w:tab w:val="left" w:pos="851"/>
        </w:tabs>
        <w:spacing w:line="276" w:lineRule="auto"/>
        <w:jc w:val="both"/>
        <w:rPr>
          <w:sz w:val="24"/>
          <w:szCs w:val="24"/>
        </w:rPr>
      </w:pPr>
      <w:r w:rsidRPr="00C673DE">
        <w:rPr>
          <w:sz w:val="24"/>
          <w:szCs w:val="24"/>
        </w:rPr>
        <w:t>Cargo</w:t>
      </w:r>
      <w:proofErr w:type="gramStart"/>
      <w:r w:rsidRPr="00C673DE">
        <w:rPr>
          <w:sz w:val="24"/>
          <w:szCs w:val="24"/>
        </w:rPr>
        <w:t>: .</w:t>
      </w:r>
      <w:proofErr w:type="gramEnd"/>
    </w:p>
    <w:p w14:paraId="43EA775B" w14:textId="690315B9" w:rsidR="00F45BA3" w:rsidRPr="00C673DE" w:rsidRDefault="00F45BA3" w:rsidP="00F45BA3">
      <w:pPr>
        <w:numPr>
          <w:ilvl w:val="0"/>
          <w:numId w:val="4"/>
        </w:numPr>
        <w:tabs>
          <w:tab w:val="left" w:pos="0"/>
          <w:tab w:val="left" w:pos="426"/>
          <w:tab w:val="left" w:pos="851"/>
        </w:tabs>
        <w:spacing w:line="276" w:lineRule="auto"/>
        <w:ind w:right="-284"/>
        <w:contextualSpacing/>
        <w:jc w:val="both"/>
        <w:rPr>
          <w:rStyle w:val="Hyperlink"/>
          <w:color w:val="auto"/>
          <w:sz w:val="24"/>
          <w:szCs w:val="24"/>
          <w:u w:val="none"/>
        </w:rPr>
      </w:pPr>
      <w:r w:rsidRPr="00C673DE">
        <w:rPr>
          <w:sz w:val="24"/>
          <w:szCs w:val="24"/>
        </w:rPr>
        <w:t xml:space="preserve">E-mail: </w:t>
      </w:r>
      <w:hyperlink r:id="rId16" w:history="1"/>
    </w:p>
    <w:p w14:paraId="14F1C5C3" w14:textId="77777777" w:rsidR="00F45BA3" w:rsidRPr="00C673DE" w:rsidRDefault="00F45BA3" w:rsidP="00F45BA3">
      <w:pPr>
        <w:pStyle w:val="Default"/>
        <w:jc w:val="both"/>
      </w:pPr>
    </w:p>
    <w:p w14:paraId="1A3C8C4E" w14:textId="77777777" w:rsidR="00F45BA3" w:rsidRPr="00C673DE" w:rsidRDefault="00F45BA3" w:rsidP="00F45BA3">
      <w:pPr>
        <w:pStyle w:val="Default"/>
        <w:jc w:val="both"/>
      </w:pPr>
      <w:r w:rsidRPr="00C673DE">
        <w:t xml:space="preserve">6.2 - A </w:t>
      </w:r>
      <w:r w:rsidRPr="00C673DE">
        <w:rPr>
          <w:b/>
          <w:bCs/>
        </w:rPr>
        <w:t xml:space="preserve">CONTRATADA </w:t>
      </w:r>
      <w:r w:rsidRPr="00C673DE">
        <w:t xml:space="preserve">é obrigada a assegurar e facilitar o acompanhamento e a fiscalização dos serviços, bem como o acesso às fontes de informações que forem julgadas necessárias. </w:t>
      </w:r>
    </w:p>
    <w:p w14:paraId="1FDF443C" w14:textId="77777777" w:rsidR="00F45BA3" w:rsidRPr="00C673DE" w:rsidRDefault="00F45BA3" w:rsidP="00F45BA3">
      <w:pPr>
        <w:pStyle w:val="Default"/>
        <w:jc w:val="both"/>
      </w:pPr>
    </w:p>
    <w:p w14:paraId="5349789A" w14:textId="77777777" w:rsidR="00F45BA3" w:rsidRPr="00C673DE" w:rsidRDefault="00F45BA3" w:rsidP="00F45BA3">
      <w:pPr>
        <w:pStyle w:val="Default"/>
        <w:jc w:val="both"/>
      </w:pPr>
      <w:r w:rsidRPr="00C673DE">
        <w:t xml:space="preserve">6.3 - O </w:t>
      </w:r>
      <w:r w:rsidRPr="00C673DE">
        <w:rPr>
          <w:b/>
          <w:bCs/>
        </w:rPr>
        <w:t xml:space="preserve">CONTRATANTE </w:t>
      </w:r>
      <w:r w:rsidRPr="00C673DE">
        <w:t xml:space="preserve">reserva-se o direito de não receber os serviços em desacordo com o previsto neste instrumento, podendo rescindi-lo e aplicar o disposto no inciso </w:t>
      </w:r>
      <w:r w:rsidRPr="00C673DE">
        <w:rPr>
          <w:rFonts w:eastAsia="Times New Roman"/>
          <w:color w:val="162937"/>
          <w:lang w:eastAsia="pt-BR"/>
        </w:rPr>
        <w:t>IV do</w:t>
      </w:r>
      <w:r w:rsidRPr="00C673DE">
        <w:t xml:space="preserve"> art. 104, da Lei Federal n</w:t>
      </w:r>
      <w:r w:rsidRPr="00C673DE">
        <w:rPr>
          <w:b/>
          <w:bCs/>
        </w:rPr>
        <w:t xml:space="preserve">º </w:t>
      </w:r>
      <w:r w:rsidRPr="00C673DE">
        <w:rPr>
          <w:bCs/>
        </w:rPr>
        <w:t>14.133</w:t>
      </w:r>
      <w:r w:rsidRPr="00C673DE">
        <w:t xml:space="preserve">/21. </w:t>
      </w:r>
    </w:p>
    <w:p w14:paraId="44A49EBC" w14:textId="77777777" w:rsidR="00F45BA3" w:rsidRPr="00C673DE" w:rsidRDefault="00F45BA3" w:rsidP="00F45BA3">
      <w:pPr>
        <w:pStyle w:val="Default"/>
        <w:jc w:val="both"/>
      </w:pPr>
    </w:p>
    <w:p w14:paraId="7A6A769F" w14:textId="77777777" w:rsidR="00F45BA3" w:rsidRPr="00C673DE" w:rsidRDefault="00F45BA3" w:rsidP="00F45BA3">
      <w:pPr>
        <w:pStyle w:val="Default"/>
        <w:jc w:val="both"/>
      </w:pPr>
      <w:r w:rsidRPr="00C673DE">
        <w:t xml:space="preserve">6.4 - As decisões, comunicações, ordens ou solicitações deverão se revestir, obrigatoriamente, da forma escrita e obedecer às normas emanadas pelo </w:t>
      </w:r>
      <w:r w:rsidRPr="00C673DE">
        <w:rPr>
          <w:b/>
          <w:bCs/>
        </w:rPr>
        <w:t>CONTRATANTE</w:t>
      </w:r>
      <w:r w:rsidRPr="00C673DE">
        <w:t xml:space="preserve">. </w:t>
      </w:r>
    </w:p>
    <w:p w14:paraId="6155BA48" w14:textId="77777777" w:rsidR="00F45BA3" w:rsidRPr="00C673DE" w:rsidRDefault="00F45BA3" w:rsidP="00F45BA3">
      <w:pPr>
        <w:pStyle w:val="Default"/>
        <w:jc w:val="both"/>
      </w:pPr>
    </w:p>
    <w:p w14:paraId="30D83433" w14:textId="77777777" w:rsidR="00F45BA3" w:rsidRPr="00C673DE" w:rsidRDefault="00F45BA3" w:rsidP="00F45BA3">
      <w:pPr>
        <w:pStyle w:val="Default"/>
        <w:jc w:val="both"/>
        <w:rPr>
          <w:b/>
          <w:bCs/>
        </w:rPr>
      </w:pPr>
      <w:r w:rsidRPr="00C673DE">
        <w:rPr>
          <w:b/>
          <w:bCs/>
        </w:rPr>
        <w:t>7 - CLÁUSULA SÉTIMA - DO ACOMPANHAMENTO DOS E SERVIÇOS:</w:t>
      </w:r>
    </w:p>
    <w:p w14:paraId="71574C69" w14:textId="77777777" w:rsidR="00F45BA3" w:rsidRPr="00C673DE" w:rsidRDefault="00F45BA3" w:rsidP="00F45BA3">
      <w:pPr>
        <w:pStyle w:val="Default"/>
        <w:jc w:val="both"/>
      </w:pPr>
    </w:p>
    <w:p w14:paraId="3D1B47B7" w14:textId="77777777" w:rsidR="00F45BA3" w:rsidRPr="00C673DE" w:rsidRDefault="00F45BA3" w:rsidP="00F45BA3">
      <w:pPr>
        <w:pStyle w:val="Default"/>
        <w:jc w:val="both"/>
      </w:pPr>
      <w:r w:rsidRPr="00C673DE">
        <w:t xml:space="preserve">7.1 – O Instituto de Previdência Municipal de Araxá - IPREMA, não aceitará atraso na prestação dos serviços, em desacordo com as especificações e condições, ou em desconformidade com as normas legais ou técnicas pertinentes ao objeto, cabendo à </w:t>
      </w:r>
      <w:r w:rsidRPr="00C673DE">
        <w:rPr>
          <w:b/>
          <w:bCs/>
        </w:rPr>
        <w:t xml:space="preserve">CONTRATADA </w:t>
      </w:r>
      <w:r w:rsidRPr="00C673DE">
        <w:t xml:space="preserve">efetuar alterações necessárias em prazo a ser determinado, sem direito a indenização, sob pena de aplicação de sanções previstas e/ou rescisão contratual. </w:t>
      </w:r>
    </w:p>
    <w:p w14:paraId="5A9AFCCA" w14:textId="77777777" w:rsidR="00F45BA3" w:rsidRPr="00C673DE" w:rsidRDefault="00F45BA3" w:rsidP="00F45BA3">
      <w:pPr>
        <w:pStyle w:val="Default"/>
        <w:jc w:val="both"/>
      </w:pPr>
    </w:p>
    <w:p w14:paraId="06E0ABE6" w14:textId="77777777" w:rsidR="00F45BA3" w:rsidRPr="00C673DE" w:rsidRDefault="00F45BA3" w:rsidP="00F45BA3">
      <w:pPr>
        <w:pStyle w:val="Default"/>
        <w:jc w:val="both"/>
      </w:pPr>
      <w:r w:rsidRPr="00C673DE">
        <w:t xml:space="preserve">7.2 - O Instituto de Previdência Municipal de Araxá reserva-se o direito de não receber os serviços em desacordo com o previsto neste instrumento convocatório, podendo cancelar o contrato e aplicar o disposto no </w:t>
      </w:r>
      <w:r w:rsidRPr="00C673DE">
        <w:rPr>
          <w:rFonts w:eastAsia="Times New Roman"/>
          <w:color w:val="162937"/>
          <w:lang w:eastAsia="pt-BR"/>
        </w:rPr>
        <w:t>IV do</w:t>
      </w:r>
      <w:r w:rsidRPr="00C673DE">
        <w:t xml:space="preserve"> art. 104, da Lei Federal n</w:t>
      </w:r>
      <w:r w:rsidRPr="00C673DE">
        <w:rPr>
          <w:b/>
          <w:bCs/>
        </w:rPr>
        <w:t xml:space="preserve">º </w:t>
      </w:r>
      <w:r w:rsidRPr="00C673DE">
        <w:rPr>
          <w:bCs/>
        </w:rPr>
        <w:t>14.133</w:t>
      </w:r>
      <w:r w:rsidRPr="00C673DE">
        <w:t xml:space="preserve">/21. </w:t>
      </w:r>
    </w:p>
    <w:p w14:paraId="742F5A36" w14:textId="77777777" w:rsidR="00F45BA3" w:rsidRPr="00C673DE" w:rsidRDefault="00F45BA3" w:rsidP="00F45BA3">
      <w:pPr>
        <w:pStyle w:val="Default"/>
        <w:jc w:val="both"/>
      </w:pPr>
    </w:p>
    <w:p w14:paraId="57A4CAA5" w14:textId="77777777" w:rsidR="00F45BA3" w:rsidRPr="00C673DE" w:rsidRDefault="00F45BA3" w:rsidP="00F45BA3">
      <w:pPr>
        <w:pStyle w:val="Default"/>
        <w:jc w:val="both"/>
        <w:rPr>
          <w:b/>
          <w:bCs/>
        </w:rPr>
      </w:pPr>
      <w:r w:rsidRPr="00C673DE">
        <w:rPr>
          <w:b/>
          <w:bCs/>
        </w:rPr>
        <w:t xml:space="preserve">8 - CLÁUSULA OITAVA - VINCULAÇÃO </w:t>
      </w:r>
    </w:p>
    <w:p w14:paraId="67FEEDB0" w14:textId="77777777" w:rsidR="00F45BA3" w:rsidRPr="00C673DE" w:rsidRDefault="00F45BA3" w:rsidP="00F45BA3">
      <w:pPr>
        <w:pStyle w:val="Default"/>
        <w:jc w:val="both"/>
      </w:pPr>
    </w:p>
    <w:p w14:paraId="39F1594C" w14:textId="66800E2A" w:rsidR="00F45BA3" w:rsidRPr="00C673DE" w:rsidRDefault="00F45BA3" w:rsidP="00F45BA3">
      <w:pPr>
        <w:pStyle w:val="Default"/>
        <w:jc w:val="both"/>
      </w:pPr>
      <w:r w:rsidRPr="00C673DE">
        <w:t xml:space="preserve">8.1 - Para todos os efeitos legais, é parte integrante do presente contrato além do termo de </w:t>
      </w:r>
      <w:r w:rsidR="00640971" w:rsidRPr="00C673DE">
        <w:t>referência</w:t>
      </w:r>
      <w:r w:rsidRPr="00C673DE">
        <w:t xml:space="preserve"> a proposta da </w:t>
      </w:r>
      <w:r w:rsidRPr="00C673DE">
        <w:rPr>
          <w:b/>
          <w:bCs/>
        </w:rPr>
        <w:t>CONTRATADA</w:t>
      </w:r>
      <w:r w:rsidRPr="00C673DE">
        <w:t xml:space="preserve">. </w:t>
      </w:r>
    </w:p>
    <w:p w14:paraId="7AFB82B6" w14:textId="77777777" w:rsidR="00F45BA3" w:rsidRPr="00C673DE" w:rsidRDefault="00F45BA3" w:rsidP="00F45BA3">
      <w:pPr>
        <w:pStyle w:val="Default"/>
        <w:jc w:val="both"/>
      </w:pPr>
    </w:p>
    <w:p w14:paraId="1DD2729C" w14:textId="77777777" w:rsidR="00F45BA3" w:rsidRPr="00C673DE" w:rsidRDefault="00F45BA3" w:rsidP="00F45BA3">
      <w:pPr>
        <w:pStyle w:val="Default"/>
        <w:jc w:val="both"/>
        <w:rPr>
          <w:b/>
          <w:bCs/>
        </w:rPr>
      </w:pPr>
      <w:r w:rsidRPr="00C673DE">
        <w:rPr>
          <w:b/>
          <w:bCs/>
        </w:rPr>
        <w:t>9 - CLÁUSULA NONA - DAS OBRIGAÇÕES:</w:t>
      </w:r>
    </w:p>
    <w:p w14:paraId="2D839321" w14:textId="77777777" w:rsidR="00F45BA3" w:rsidRPr="00C673DE" w:rsidRDefault="00F45BA3" w:rsidP="00F45BA3">
      <w:pPr>
        <w:pStyle w:val="Default"/>
        <w:jc w:val="both"/>
      </w:pPr>
    </w:p>
    <w:p w14:paraId="2BB02544" w14:textId="77777777" w:rsidR="00F45BA3" w:rsidRPr="00C673DE" w:rsidRDefault="00F45BA3" w:rsidP="00F45BA3">
      <w:pPr>
        <w:pStyle w:val="Default"/>
        <w:jc w:val="both"/>
      </w:pPr>
      <w:r w:rsidRPr="00C673DE">
        <w:t xml:space="preserve">9.1 - DO CONTRATANTE: </w:t>
      </w:r>
    </w:p>
    <w:p w14:paraId="1F927819" w14:textId="77777777" w:rsidR="00F45BA3" w:rsidRPr="00C673DE" w:rsidRDefault="00F45BA3" w:rsidP="00F45BA3">
      <w:pPr>
        <w:pStyle w:val="Default"/>
        <w:jc w:val="both"/>
      </w:pPr>
    </w:p>
    <w:p w14:paraId="51161B1E" w14:textId="77777777" w:rsidR="00F45BA3" w:rsidRPr="00C673DE" w:rsidRDefault="00F45BA3" w:rsidP="00F45BA3">
      <w:pPr>
        <w:pStyle w:val="Default"/>
        <w:jc w:val="both"/>
      </w:pPr>
      <w:r w:rsidRPr="00C673DE">
        <w:t xml:space="preserve">9.1.2 - Efetuar o pagamento devido à </w:t>
      </w:r>
      <w:r w:rsidRPr="00C673DE">
        <w:rPr>
          <w:b/>
          <w:bCs/>
        </w:rPr>
        <w:t xml:space="preserve">CONTRATADA, </w:t>
      </w:r>
      <w:r w:rsidRPr="00C673DE">
        <w:t xml:space="preserve">na forma estabelecida no contrato. Em caso de atraso no pagamento incidirá multa de 2% (dois por cento) sobre o valor da fatura em atraso, juros de mora de 1% (um por cento) ao mês e correção monetária pelo IGP-DI. </w:t>
      </w:r>
    </w:p>
    <w:p w14:paraId="581B250A" w14:textId="77777777" w:rsidR="00F45BA3" w:rsidRPr="00C673DE" w:rsidRDefault="00F45BA3" w:rsidP="00F45BA3">
      <w:pPr>
        <w:pStyle w:val="Default"/>
        <w:jc w:val="both"/>
      </w:pPr>
    </w:p>
    <w:p w14:paraId="2468D3FD" w14:textId="77777777" w:rsidR="00F45BA3" w:rsidRPr="00C673DE" w:rsidRDefault="00F45BA3" w:rsidP="00F45BA3">
      <w:pPr>
        <w:pStyle w:val="Default"/>
        <w:jc w:val="both"/>
      </w:pPr>
      <w:r w:rsidRPr="00C673DE">
        <w:t xml:space="preserve">9.1.3 - Supervisionar a execução dos serviços, com preposto idôneo e habilitado, efetuando inclusive medições/autorizações para efeito de pagamentos. </w:t>
      </w:r>
    </w:p>
    <w:p w14:paraId="64996534" w14:textId="77777777" w:rsidR="00F45BA3" w:rsidRPr="00C673DE" w:rsidRDefault="00F45BA3" w:rsidP="00F45BA3">
      <w:pPr>
        <w:pStyle w:val="Default"/>
        <w:jc w:val="both"/>
      </w:pPr>
    </w:p>
    <w:p w14:paraId="6BCC62FD" w14:textId="77777777" w:rsidR="00F45BA3" w:rsidRPr="00C673DE" w:rsidRDefault="00F45BA3" w:rsidP="00F45BA3">
      <w:pPr>
        <w:pStyle w:val="Default"/>
        <w:jc w:val="both"/>
      </w:pPr>
      <w:r w:rsidRPr="00C673DE">
        <w:lastRenderedPageBreak/>
        <w:t xml:space="preserve">9.1.3 - Emitir autorização da prestação dos serviços no início de execução do presente contrato. </w:t>
      </w:r>
    </w:p>
    <w:p w14:paraId="1AFE81B8" w14:textId="77777777" w:rsidR="00F45BA3" w:rsidRPr="00C673DE" w:rsidRDefault="00F45BA3" w:rsidP="00F45BA3">
      <w:pPr>
        <w:pStyle w:val="Default"/>
        <w:jc w:val="both"/>
      </w:pPr>
    </w:p>
    <w:p w14:paraId="30C3226C" w14:textId="77777777" w:rsidR="00F45BA3" w:rsidRPr="00C673DE" w:rsidRDefault="00F45BA3" w:rsidP="00F45BA3">
      <w:pPr>
        <w:pStyle w:val="Default"/>
        <w:jc w:val="both"/>
      </w:pPr>
      <w:r w:rsidRPr="00C673DE">
        <w:t xml:space="preserve">9.1.4 - Fornecer todos os documentos e informações necessárias ao desenvolvimento da obra. </w:t>
      </w:r>
    </w:p>
    <w:p w14:paraId="490C5403" w14:textId="77777777" w:rsidR="00F45BA3" w:rsidRPr="00C673DE" w:rsidRDefault="00F45BA3" w:rsidP="00F45BA3">
      <w:pPr>
        <w:pStyle w:val="Default"/>
        <w:jc w:val="both"/>
      </w:pPr>
    </w:p>
    <w:p w14:paraId="78FFDB91" w14:textId="77777777" w:rsidR="00F45BA3" w:rsidRPr="00C673DE" w:rsidRDefault="00F45BA3" w:rsidP="00F45BA3">
      <w:pPr>
        <w:pStyle w:val="Default"/>
        <w:jc w:val="both"/>
      </w:pPr>
      <w:r w:rsidRPr="00C673DE">
        <w:t xml:space="preserve">9.1.5 - Notificar a </w:t>
      </w:r>
      <w:r w:rsidRPr="00C673DE">
        <w:rPr>
          <w:b/>
          <w:bCs/>
        </w:rPr>
        <w:t xml:space="preserve">CONTRATADA </w:t>
      </w:r>
      <w:r w:rsidRPr="00C673DE">
        <w:t xml:space="preserve">por meio do gestor/fiscal, sobre qualquer irregularidade encontrada na prestação dos serviços, inclusive acerca de possível aplicação de multa por descumprimento contratual, fixando-lhes, nos termos da lei, prazo para apresentação de defesa. </w:t>
      </w:r>
    </w:p>
    <w:p w14:paraId="0A9739C6" w14:textId="77777777" w:rsidR="00F45BA3" w:rsidRPr="00C673DE" w:rsidRDefault="00F45BA3" w:rsidP="00F45BA3">
      <w:pPr>
        <w:pStyle w:val="Default"/>
        <w:jc w:val="both"/>
      </w:pPr>
    </w:p>
    <w:p w14:paraId="66900A37" w14:textId="77777777" w:rsidR="00F45BA3" w:rsidRPr="00C673DE" w:rsidRDefault="00F45BA3" w:rsidP="00F45BA3">
      <w:pPr>
        <w:pStyle w:val="Default"/>
        <w:jc w:val="both"/>
      </w:pPr>
      <w:r w:rsidRPr="00C673DE">
        <w:t>9.1.6 - Rejeitar no todo ou em parte os serviços de má qualidade e em desconformidade com as especificações.</w:t>
      </w:r>
    </w:p>
    <w:p w14:paraId="3EE4BD0B" w14:textId="77777777" w:rsidR="00F45BA3" w:rsidRPr="00C673DE" w:rsidRDefault="00F45BA3" w:rsidP="00F45BA3">
      <w:pPr>
        <w:pStyle w:val="Default"/>
        <w:jc w:val="both"/>
      </w:pPr>
    </w:p>
    <w:p w14:paraId="68351966" w14:textId="77777777" w:rsidR="00F45BA3" w:rsidRPr="00C673DE" w:rsidRDefault="00F45BA3" w:rsidP="00F45BA3">
      <w:pPr>
        <w:pStyle w:val="Default"/>
        <w:jc w:val="both"/>
        <w:rPr>
          <w:b/>
          <w:bCs/>
        </w:rPr>
      </w:pPr>
      <w:r w:rsidRPr="00C673DE">
        <w:rPr>
          <w:b/>
          <w:bCs/>
        </w:rPr>
        <w:t xml:space="preserve">9.2 - DA CONTRATADA: </w:t>
      </w:r>
    </w:p>
    <w:p w14:paraId="581C460E" w14:textId="77777777" w:rsidR="00F45BA3" w:rsidRPr="00C673DE" w:rsidRDefault="00F45BA3" w:rsidP="00F45BA3">
      <w:pPr>
        <w:pStyle w:val="Default"/>
        <w:jc w:val="both"/>
      </w:pPr>
    </w:p>
    <w:p w14:paraId="4FB8656C" w14:textId="77777777" w:rsidR="00F45BA3" w:rsidRPr="00C673DE" w:rsidRDefault="00F45BA3" w:rsidP="00F45BA3">
      <w:pPr>
        <w:pStyle w:val="Default"/>
        <w:jc w:val="both"/>
      </w:pPr>
      <w:r w:rsidRPr="00C673DE">
        <w:t xml:space="preserve">9.2.1 - Manter, durante a execução dos serviços, em compatibilidade com as obrigações por ela assumidas, todas as condições de habilitação e qualificação exigidas na licitação. </w:t>
      </w:r>
    </w:p>
    <w:p w14:paraId="7017AE02" w14:textId="77777777" w:rsidR="00F45BA3" w:rsidRPr="00C673DE" w:rsidRDefault="00F45BA3" w:rsidP="00F45BA3">
      <w:pPr>
        <w:pStyle w:val="Default"/>
        <w:jc w:val="both"/>
      </w:pPr>
    </w:p>
    <w:p w14:paraId="577B7165" w14:textId="77777777" w:rsidR="00F45BA3" w:rsidRPr="00C673DE" w:rsidRDefault="00F45BA3" w:rsidP="00F45BA3">
      <w:pPr>
        <w:pStyle w:val="Default"/>
        <w:jc w:val="both"/>
      </w:pPr>
      <w:r w:rsidRPr="00C673DE">
        <w:t xml:space="preserve">9.2.2 - Designar um preposto, idôneo e habilitado, com poderes para representá-la, receber notificações da fiscalização do Instituto e para tomar deliberações sobre todos os assuntos, para o bom e fiel cumprimento do contrato, sendo formal e previamente indicado. </w:t>
      </w:r>
    </w:p>
    <w:p w14:paraId="35BA1479" w14:textId="77777777" w:rsidR="00F45BA3" w:rsidRPr="00C673DE" w:rsidRDefault="00F45BA3" w:rsidP="00F45BA3">
      <w:pPr>
        <w:pStyle w:val="Default"/>
        <w:jc w:val="both"/>
      </w:pPr>
    </w:p>
    <w:p w14:paraId="3EB02532" w14:textId="77777777" w:rsidR="00F45BA3" w:rsidRPr="00C673DE" w:rsidRDefault="00F45BA3" w:rsidP="00F45BA3">
      <w:pPr>
        <w:pStyle w:val="Default"/>
        <w:jc w:val="both"/>
      </w:pPr>
      <w:r w:rsidRPr="00C673DE">
        <w:t xml:space="preserve">9.2.3 - </w:t>
      </w:r>
      <w:proofErr w:type="spellStart"/>
      <w:r w:rsidRPr="00C673DE">
        <w:t>Fornecer</w:t>
      </w:r>
      <w:proofErr w:type="spellEnd"/>
      <w:r w:rsidRPr="00C673DE">
        <w:t xml:space="preserve"> toda a mão de obra necessária ao pleno desenvolvimento dos serviços contratados. </w:t>
      </w:r>
    </w:p>
    <w:p w14:paraId="068FD4B2" w14:textId="77777777" w:rsidR="00F45BA3" w:rsidRPr="00C673DE" w:rsidRDefault="00F45BA3" w:rsidP="00F45BA3">
      <w:pPr>
        <w:pStyle w:val="Default"/>
        <w:jc w:val="both"/>
      </w:pPr>
    </w:p>
    <w:p w14:paraId="56DF68DC" w14:textId="77777777" w:rsidR="00F45BA3" w:rsidRPr="00C673DE" w:rsidRDefault="00F45BA3" w:rsidP="00F45BA3">
      <w:pPr>
        <w:pStyle w:val="Default"/>
        <w:jc w:val="both"/>
      </w:pPr>
      <w:r w:rsidRPr="00C673DE">
        <w:t xml:space="preserve">9.2.4 - Fornecer pessoal devidamente habilitado e qualificado para prestação dos serviços contratados. </w:t>
      </w:r>
    </w:p>
    <w:p w14:paraId="53C6A29A" w14:textId="77777777" w:rsidR="00F45BA3" w:rsidRPr="00C673DE" w:rsidRDefault="00F45BA3" w:rsidP="00F45BA3">
      <w:pPr>
        <w:pStyle w:val="Default"/>
        <w:jc w:val="both"/>
      </w:pPr>
    </w:p>
    <w:p w14:paraId="0658D041" w14:textId="77777777" w:rsidR="00F45BA3" w:rsidRPr="00C673DE" w:rsidRDefault="00F45BA3" w:rsidP="00F45BA3">
      <w:pPr>
        <w:pStyle w:val="Default"/>
        <w:jc w:val="both"/>
      </w:pPr>
      <w:r w:rsidRPr="00C673DE">
        <w:t xml:space="preserve">9.2.5 - Arcar com o pagamento de todos os encargos trabalhistas, sociais, previdenciários e outros advindos do contrato. </w:t>
      </w:r>
    </w:p>
    <w:p w14:paraId="183A0D15" w14:textId="77777777" w:rsidR="00F45BA3" w:rsidRPr="00C673DE" w:rsidRDefault="00F45BA3" w:rsidP="00F45BA3">
      <w:pPr>
        <w:pStyle w:val="Default"/>
        <w:jc w:val="both"/>
      </w:pPr>
    </w:p>
    <w:p w14:paraId="06148C57" w14:textId="77777777" w:rsidR="00F45BA3" w:rsidRPr="00C673DE" w:rsidRDefault="00F45BA3" w:rsidP="00F45BA3">
      <w:pPr>
        <w:pStyle w:val="Default"/>
        <w:jc w:val="both"/>
      </w:pPr>
      <w:r w:rsidRPr="00C673DE">
        <w:t xml:space="preserve">9.2.6 - Responder por quaisquer danos que venham a ser causado ao </w:t>
      </w:r>
      <w:r w:rsidRPr="00C673DE">
        <w:rPr>
          <w:b/>
          <w:bCs/>
        </w:rPr>
        <w:t xml:space="preserve">CONTRATANTE </w:t>
      </w:r>
      <w:r w:rsidRPr="00C673DE">
        <w:rPr>
          <w:bCs/>
        </w:rPr>
        <w:t>e a terceiros</w:t>
      </w:r>
      <w:r w:rsidRPr="00C673DE">
        <w:t xml:space="preserve">, quando dos serviços prestados. </w:t>
      </w:r>
    </w:p>
    <w:p w14:paraId="5D589170" w14:textId="77777777" w:rsidR="00F45BA3" w:rsidRPr="00C673DE" w:rsidRDefault="00F45BA3" w:rsidP="00F45BA3">
      <w:pPr>
        <w:pStyle w:val="Default"/>
        <w:jc w:val="both"/>
      </w:pPr>
    </w:p>
    <w:p w14:paraId="29D0597E" w14:textId="77777777" w:rsidR="00F45BA3" w:rsidRPr="00C673DE" w:rsidRDefault="00F45BA3" w:rsidP="00F45BA3">
      <w:pPr>
        <w:pStyle w:val="Default"/>
        <w:jc w:val="both"/>
      </w:pPr>
      <w:r w:rsidRPr="00C673DE">
        <w:t xml:space="preserve">9.2.7 - Responsabilizar-se integralmente para com a execução do objeto contratado, sendo que a fiscalização do Instituto, não diminui ou exclui esta responsabilidade. </w:t>
      </w:r>
    </w:p>
    <w:p w14:paraId="39060E84" w14:textId="77777777" w:rsidR="00F45BA3" w:rsidRPr="00C673DE" w:rsidRDefault="00F45BA3" w:rsidP="00F45BA3">
      <w:pPr>
        <w:pStyle w:val="Default"/>
        <w:jc w:val="both"/>
      </w:pPr>
    </w:p>
    <w:p w14:paraId="3867AC54" w14:textId="77777777" w:rsidR="00F45BA3" w:rsidRPr="00C673DE" w:rsidRDefault="00F45BA3" w:rsidP="00F45BA3">
      <w:pPr>
        <w:pStyle w:val="Default"/>
        <w:jc w:val="both"/>
      </w:pPr>
      <w:r w:rsidRPr="00C673DE">
        <w:t xml:space="preserve">9.2.8 - Cumprir corretamente as instruções do </w:t>
      </w:r>
      <w:r w:rsidRPr="00C673DE">
        <w:rPr>
          <w:b/>
          <w:bCs/>
        </w:rPr>
        <w:t xml:space="preserve">CONTRATANTE, </w:t>
      </w:r>
      <w:r w:rsidRPr="00C673DE">
        <w:t xml:space="preserve">devendo executar os serviços no prazo máximo pré-estabelecido. </w:t>
      </w:r>
    </w:p>
    <w:p w14:paraId="7C4AEC34" w14:textId="77777777" w:rsidR="00F45BA3" w:rsidRPr="00C673DE" w:rsidRDefault="00F45BA3" w:rsidP="00F45BA3">
      <w:pPr>
        <w:pStyle w:val="Default"/>
        <w:jc w:val="both"/>
      </w:pPr>
    </w:p>
    <w:p w14:paraId="615470FD" w14:textId="77777777" w:rsidR="00F45BA3" w:rsidRPr="00C673DE" w:rsidRDefault="00F45BA3" w:rsidP="00F45BA3">
      <w:pPr>
        <w:pStyle w:val="Default"/>
        <w:jc w:val="both"/>
      </w:pPr>
      <w:r w:rsidRPr="00C673DE">
        <w:t xml:space="preserve">9.2.9 - Contratar e dispensar, às suas expensas e sob sua exclusiva responsabilidade, todo o pessoal necessário à prestação dos serviços contratados, bem como, o pagamento dos encargos trabalhistas e sociais devidos, nos prazos da lei. </w:t>
      </w:r>
    </w:p>
    <w:p w14:paraId="7F7F7B8A" w14:textId="77777777" w:rsidR="00F45BA3" w:rsidRPr="00C673DE" w:rsidRDefault="00F45BA3" w:rsidP="00F45BA3">
      <w:pPr>
        <w:pStyle w:val="Default"/>
        <w:jc w:val="both"/>
      </w:pPr>
    </w:p>
    <w:p w14:paraId="58B350F9" w14:textId="77777777" w:rsidR="00F45BA3" w:rsidRPr="00C673DE" w:rsidRDefault="00F45BA3" w:rsidP="00F45BA3">
      <w:pPr>
        <w:pStyle w:val="Default"/>
        <w:jc w:val="both"/>
      </w:pPr>
      <w:r w:rsidRPr="00C673DE">
        <w:t xml:space="preserve">9.2.10 - Responsabilizar-se pela supervisão, coordenação e execução dos serviços contratados, devendo comandá-los por seus prepostos, obrigando-se a observar todos os requisitos recomendados pelas normas brasileiras pertinentes. </w:t>
      </w:r>
    </w:p>
    <w:p w14:paraId="72363366" w14:textId="77777777" w:rsidR="00F45BA3" w:rsidRPr="00C673DE" w:rsidRDefault="00F45BA3" w:rsidP="00F45BA3">
      <w:pPr>
        <w:pStyle w:val="Default"/>
        <w:jc w:val="both"/>
      </w:pPr>
    </w:p>
    <w:p w14:paraId="245ED32E" w14:textId="77777777" w:rsidR="00F45BA3" w:rsidRPr="00C673DE" w:rsidRDefault="00F45BA3" w:rsidP="00F45BA3">
      <w:pPr>
        <w:pStyle w:val="Default"/>
        <w:jc w:val="both"/>
      </w:pPr>
      <w:r w:rsidRPr="00C673DE">
        <w:t xml:space="preserve">9.2.11 - - Fica expressamente estipulado que não se estabelece por força do contrato objeto desta licitação, qualquer vínculo empregatício de responsabilidade da </w:t>
      </w:r>
      <w:r w:rsidRPr="00C673DE">
        <w:rPr>
          <w:b/>
          <w:bCs/>
        </w:rPr>
        <w:t xml:space="preserve">CONTRATANTE, </w:t>
      </w:r>
      <w:r w:rsidRPr="00C673DE">
        <w:t xml:space="preserve">com relação ao pessoal que a </w:t>
      </w:r>
      <w:r w:rsidRPr="00C673DE">
        <w:rPr>
          <w:b/>
          <w:bCs/>
        </w:rPr>
        <w:t xml:space="preserve">CONTRATADA </w:t>
      </w:r>
      <w:r w:rsidRPr="00C673DE">
        <w:t xml:space="preserve">utilizar, direta ou indiretamente, na execução dos serviços contratados, correndo por conta exclusiva da </w:t>
      </w:r>
      <w:r w:rsidRPr="00C673DE">
        <w:rPr>
          <w:b/>
          <w:bCs/>
        </w:rPr>
        <w:t xml:space="preserve">CONTRATADA, </w:t>
      </w:r>
      <w:r w:rsidRPr="00C673DE">
        <w:t xml:space="preserve">única responsável como empregadora, todas as despesas com esse pessoal, inclusive os encargos decorrentes da legislação vigente, seja trabalhista, previdenciária, securitária ou qualquer outra, obrigando-se a </w:t>
      </w:r>
      <w:r w:rsidRPr="00C673DE">
        <w:rPr>
          <w:b/>
          <w:bCs/>
        </w:rPr>
        <w:t xml:space="preserve">CONTRATADA </w:t>
      </w:r>
      <w:r w:rsidRPr="00C673DE">
        <w:t xml:space="preserve">ao cumprimento das disposições legais, quer quanto à remuneração do seu pessoal como dos encargos de qualquer natureza, especialmente do seguro contra acidentes do trabalho. </w:t>
      </w:r>
    </w:p>
    <w:p w14:paraId="64D860C1" w14:textId="77777777" w:rsidR="00F45BA3" w:rsidRPr="00C673DE" w:rsidRDefault="00F45BA3" w:rsidP="00F45BA3">
      <w:pPr>
        <w:pStyle w:val="Default"/>
        <w:jc w:val="both"/>
      </w:pPr>
    </w:p>
    <w:p w14:paraId="5C04AC2C" w14:textId="77777777" w:rsidR="00F45BA3" w:rsidRPr="00C673DE" w:rsidRDefault="00F45BA3" w:rsidP="00F45BA3">
      <w:pPr>
        <w:pStyle w:val="Default"/>
        <w:jc w:val="both"/>
        <w:rPr>
          <w:b/>
          <w:bCs/>
        </w:rPr>
      </w:pPr>
      <w:r w:rsidRPr="00C673DE">
        <w:rPr>
          <w:b/>
          <w:bCs/>
        </w:rPr>
        <w:t>10 - CLÁUSULA DÉCIMA - SUB-ROGAÇÃO:</w:t>
      </w:r>
    </w:p>
    <w:p w14:paraId="3A4DE894" w14:textId="77777777" w:rsidR="00F45BA3" w:rsidRPr="00C673DE" w:rsidRDefault="00F45BA3" w:rsidP="00F45BA3">
      <w:pPr>
        <w:pStyle w:val="Default"/>
        <w:jc w:val="both"/>
      </w:pPr>
    </w:p>
    <w:p w14:paraId="59E05260" w14:textId="77777777" w:rsidR="00F45BA3" w:rsidRPr="00C673DE" w:rsidRDefault="00F45BA3" w:rsidP="00F45BA3">
      <w:pPr>
        <w:pStyle w:val="Default"/>
        <w:jc w:val="both"/>
      </w:pPr>
      <w:r w:rsidRPr="00C673DE">
        <w:t xml:space="preserve">10.1 - No caso de cessação das atividades da </w:t>
      </w:r>
      <w:r w:rsidRPr="00C673DE">
        <w:rPr>
          <w:b/>
          <w:bCs/>
        </w:rPr>
        <w:t>CONTRATADA</w:t>
      </w:r>
      <w:r w:rsidRPr="00C673DE">
        <w:t xml:space="preserve">, no que se refere ao objeto do presente contrato, ou qualquer outra interrupção similar, a mesma ficará obrigada a cumprir os preceitos contratuais do </w:t>
      </w:r>
      <w:r w:rsidRPr="00C673DE">
        <w:rPr>
          <w:b/>
          <w:bCs/>
        </w:rPr>
        <w:t>CONTRATANTE</w:t>
      </w:r>
      <w:r w:rsidRPr="00C673DE">
        <w:t xml:space="preserve">, sub-rogar parcial ou totalmente o presente instrumento, com observância de tudo quanto se acha nele pactuado. </w:t>
      </w:r>
    </w:p>
    <w:p w14:paraId="0DC51A33" w14:textId="77777777" w:rsidR="00F45BA3" w:rsidRPr="00C673DE" w:rsidRDefault="00F45BA3" w:rsidP="00F45BA3">
      <w:pPr>
        <w:pStyle w:val="Default"/>
        <w:jc w:val="both"/>
      </w:pPr>
    </w:p>
    <w:p w14:paraId="5D8ACA87" w14:textId="77777777" w:rsidR="00F45BA3" w:rsidRPr="00C673DE" w:rsidRDefault="00F45BA3" w:rsidP="00F45BA3">
      <w:pPr>
        <w:pStyle w:val="Default"/>
        <w:jc w:val="both"/>
        <w:rPr>
          <w:b/>
          <w:bCs/>
        </w:rPr>
      </w:pPr>
      <w:r w:rsidRPr="00C673DE">
        <w:rPr>
          <w:b/>
          <w:bCs/>
        </w:rPr>
        <w:t>11 - CLÁUSULA DÉCIMA PRIMEIRA - DOTAÇÃO ORÇAMENTÁRIA:</w:t>
      </w:r>
    </w:p>
    <w:p w14:paraId="30887922" w14:textId="77777777" w:rsidR="00F45BA3" w:rsidRPr="00C673DE" w:rsidRDefault="00F45BA3" w:rsidP="00F45BA3">
      <w:pPr>
        <w:pStyle w:val="Default"/>
        <w:jc w:val="both"/>
      </w:pPr>
    </w:p>
    <w:p w14:paraId="7E9BC9E4" w14:textId="26938FE7" w:rsidR="00F45BA3" w:rsidRPr="00C673DE" w:rsidRDefault="00F45BA3" w:rsidP="00F45BA3">
      <w:pPr>
        <w:jc w:val="both"/>
        <w:rPr>
          <w:sz w:val="24"/>
          <w:szCs w:val="24"/>
        </w:rPr>
      </w:pPr>
      <w:r w:rsidRPr="00C673DE">
        <w:rPr>
          <w:sz w:val="24"/>
          <w:szCs w:val="24"/>
        </w:rPr>
        <w:t>11.1 - A dotação orçamentária destinada ao pagamento do objeto licitado está prevista na Lei Orçamentária para o exercício de 202</w:t>
      </w:r>
      <w:r w:rsidR="00BB7D0B">
        <w:rPr>
          <w:sz w:val="24"/>
          <w:szCs w:val="24"/>
        </w:rPr>
        <w:t>4</w:t>
      </w:r>
      <w:r w:rsidRPr="00C673DE">
        <w:rPr>
          <w:sz w:val="24"/>
          <w:szCs w:val="24"/>
        </w:rPr>
        <w:t xml:space="preserve"> e indicada no processo pela área competente da </w:t>
      </w:r>
      <w:r w:rsidRPr="00C673DE">
        <w:rPr>
          <w:b/>
          <w:bCs/>
          <w:sz w:val="24"/>
          <w:szCs w:val="24"/>
        </w:rPr>
        <w:t xml:space="preserve">CONTRATANTE, </w:t>
      </w:r>
      <w:r w:rsidRPr="00C673DE">
        <w:rPr>
          <w:sz w:val="24"/>
          <w:szCs w:val="24"/>
        </w:rPr>
        <w:t>discriminado nas seguintes dotações:</w:t>
      </w:r>
    </w:p>
    <w:p w14:paraId="399D270A" w14:textId="77777777" w:rsidR="00F45BA3" w:rsidRPr="00C673DE" w:rsidRDefault="00F45BA3" w:rsidP="00F45BA3">
      <w:pPr>
        <w:jc w:val="both"/>
        <w:rPr>
          <w:sz w:val="24"/>
          <w:szCs w:val="24"/>
        </w:rPr>
      </w:pPr>
    </w:p>
    <w:p w14:paraId="4914BC96" w14:textId="77777777" w:rsidR="00640971" w:rsidRPr="0082110C" w:rsidRDefault="00640971" w:rsidP="00640971">
      <w:pPr>
        <w:spacing w:after="120"/>
        <w:jc w:val="both"/>
        <w:rPr>
          <w:b/>
          <w:sz w:val="24"/>
          <w:szCs w:val="24"/>
        </w:rPr>
      </w:pPr>
      <w:r>
        <w:rPr>
          <w:b/>
          <w:sz w:val="24"/>
          <w:szCs w:val="24"/>
        </w:rPr>
        <w:t>0912200012241</w:t>
      </w:r>
      <w:r w:rsidRPr="0082110C">
        <w:rPr>
          <w:b/>
          <w:sz w:val="24"/>
          <w:szCs w:val="24"/>
        </w:rPr>
        <w:t xml:space="preserve"> </w:t>
      </w:r>
      <w:r>
        <w:rPr>
          <w:b/>
          <w:sz w:val="24"/>
          <w:szCs w:val="24"/>
        </w:rPr>
        <w:t>–</w:t>
      </w:r>
      <w:r w:rsidRPr="0082110C">
        <w:rPr>
          <w:b/>
          <w:sz w:val="24"/>
          <w:szCs w:val="24"/>
        </w:rPr>
        <w:t xml:space="preserve"> </w:t>
      </w:r>
      <w:r>
        <w:rPr>
          <w:b/>
          <w:sz w:val="24"/>
          <w:szCs w:val="24"/>
        </w:rPr>
        <w:t>MANUTENÇÃO DAS ATIVIDADES FINANCEIRAS E PREVIDENCIARIAS.</w:t>
      </w:r>
    </w:p>
    <w:p w14:paraId="3B939FC5" w14:textId="77777777" w:rsidR="00640971" w:rsidRPr="0082110C" w:rsidRDefault="00640971" w:rsidP="00640971">
      <w:pPr>
        <w:spacing w:after="120"/>
        <w:jc w:val="both"/>
        <w:rPr>
          <w:b/>
          <w:sz w:val="24"/>
          <w:szCs w:val="24"/>
        </w:rPr>
      </w:pPr>
      <w:r w:rsidRPr="0082110C">
        <w:rPr>
          <w:b/>
          <w:sz w:val="24"/>
          <w:szCs w:val="24"/>
        </w:rPr>
        <w:t>33.90.39.</w:t>
      </w:r>
      <w:r>
        <w:rPr>
          <w:b/>
          <w:sz w:val="24"/>
          <w:szCs w:val="24"/>
        </w:rPr>
        <w:t>00</w:t>
      </w:r>
      <w:r w:rsidRPr="0082110C">
        <w:rPr>
          <w:b/>
          <w:sz w:val="24"/>
          <w:szCs w:val="24"/>
        </w:rPr>
        <w:t xml:space="preserve"> - OUTROS SERVIÇOS DE TERCEIROS – PESSOA JURÍDICA.</w:t>
      </w:r>
    </w:p>
    <w:p w14:paraId="29651F7C" w14:textId="77777777" w:rsidR="00640971" w:rsidRPr="00C673DE" w:rsidRDefault="00640971" w:rsidP="00640971">
      <w:pPr>
        <w:jc w:val="both"/>
        <w:rPr>
          <w:b/>
          <w:sz w:val="24"/>
          <w:szCs w:val="24"/>
        </w:rPr>
      </w:pPr>
      <w:r w:rsidRPr="0082110C">
        <w:rPr>
          <w:b/>
          <w:sz w:val="24"/>
          <w:szCs w:val="24"/>
        </w:rPr>
        <w:t>FICHA: 2</w:t>
      </w:r>
      <w:r>
        <w:rPr>
          <w:b/>
          <w:sz w:val="24"/>
          <w:szCs w:val="24"/>
        </w:rPr>
        <w:t>1.</w:t>
      </w:r>
    </w:p>
    <w:p w14:paraId="1CDE3D51" w14:textId="77777777" w:rsidR="00F45BA3" w:rsidRPr="00C673DE" w:rsidRDefault="00F45BA3" w:rsidP="00F45BA3">
      <w:pPr>
        <w:pStyle w:val="PargrafodaLista"/>
        <w:tabs>
          <w:tab w:val="left" w:pos="1890"/>
        </w:tabs>
        <w:spacing w:after="0"/>
        <w:jc w:val="both"/>
        <w:rPr>
          <w:rFonts w:ascii="Times New Roman" w:hAnsi="Times New Roman" w:cs="Times New Roman"/>
          <w:b/>
          <w:sz w:val="24"/>
          <w:szCs w:val="24"/>
        </w:rPr>
      </w:pPr>
    </w:p>
    <w:p w14:paraId="14E3193B" w14:textId="77777777" w:rsidR="00F45BA3" w:rsidRPr="00C673DE" w:rsidRDefault="00F45BA3" w:rsidP="00F45BA3">
      <w:pPr>
        <w:pStyle w:val="Default"/>
        <w:jc w:val="both"/>
        <w:rPr>
          <w:b/>
          <w:bCs/>
        </w:rPr>
      </w:pPr>
      <w:r w:rsidRPr="00C673DE">
        <w:rPr>
          <w:b/>
          <w:bCs/>
        </w:rPr>
        <w:t>12 - CLÁUSULA DÉCIMA SEGUNDA - DAS SANÇÕES ADMINISTRATIVAS:</w:t>
      </w:r>
    </w:p>
    <w:p w14:paraId="674BA6E0" w14:textId="77777777" w:rsidR="00F45BA3" w:rsidRPr="00C673DE" w:rsidRDefault="00F45BA3" w:rsidP="00F45BA3">
      <w:pPr>
        <w:pStyle w:val="Default"/>
        <w:jc w:val="both"/>
      </w:pPr>
    </w:p>
    <w:p w14:paraId="5C4DD34A" w14:textId="77777777" w:rsidR="00F45BA3" w:rsidRPr="00C673DE" w:rsidRDefault="00F45BA3" w:rsidP="00F45BA3">
      <w:pPr>
        <w:pStyle w:val="Default"/>
        <w:jc w:val="both"/>
      </w:pPr>
      <w:r w:rsidRPr="00C673DE">
        <w:t xml:space="preserve">12.1 - De conformidade com o estabelecido no </w:t>
      </w:r>
      <w:r w:rsidRPr="00C673DE">
        <w:rPr>
          <w:rFonts w:eastAsia="Times New Roman"/>
          <w:color w:val="162937"/>
          <w:lang w:eastAsia="pt-BR"/>
        </w:rPr>
        <w:t>IV do</w:t>
      </w:r>
      <w:r w:rsidRPr="00C673DE">
        <w:t xml:space="preserve"> art. 104, da Lei Federal n</w:t>
      </w:r>
      <w:r w:rsidRPr="00C673DE">
        <w:rPr>
          <w:b/>
          <w:bCs/>
        </w:rPr>
        <w:t xml:space="preserve">º </w:t>
      </w:r>
      <w:r w:rsidRPr="00C673DE">
        <w:rPr>
          <w:bCs/>
        </w:rPr>
        <w:t>14.133</w:t>
      </w:r>
      <w:r w:rsidRPr="00C673DE">
        <w:t xml:space="preserve">/21 se a </w:t>
      </w:r>
      <w:r w:rsidRPr="00C673DE">
        <w:rPr>
          <w:b/>
          <w:bCs/>
        </w:rPr>
        <w:t xml:space="preserve">CONTRATADA </w:t>
      </w:r>
      <w:r w:rsidRPr="00C673DE">
        <w:t xml:space="preserve">descumprir as condições estabelecidas neste contrato ficará sujeita às seguintes penalidades: </w:t>
      </w:r>
    </w:p>
    <w:p w14:paraId="30AF97A6" w14:textId="77777777" w:rsidR="00F45BA3" w:rsidRPr="00C673DE" w:rsidRDefault="00F45BA3" w:rsidP="00F45BA3">
      <w:pPr>
        <w:pStyle w:val="Default"/>
        <w:jc w:val="both"/>
      </w:pPr>
    </w:p>
    <w:p w14:paraId="5B598602" w14:textId="77777777" w:rsidR="00F45BA3" w:rsidRPr="00C673DE" w:rsidRDefault="00F45BA3" w:rsidP="00F45BA3">
      <w:pPr>
        <w:pStyle w:val="Default"/>
        <w:numPr>
          <w:ilvl w:val="0"/>
          <w:numId w:val="6"/>
        </w:numPr>
        <w:jc w:val="both"/>
      </w:pPr>
      <w:r w:rsidRPr="00C673DE">
        <w:t xml:space="preserve">Multa de mora de até 10% (dez por cento) sobre o valor contratado, por atraso injustificado na execução do objeto deste contrato; </w:t>
      </w:r>
    </w:p>
    <w:p w14:paraId="1476D83D" w14:textId="77777777" w:rsidR="00F45BA3" w:rsidRPr="00C673DE" w:rsidRDefault="00F45BA3" w:rsidP="00F45BA3">
      <w:pPr>
        <w:pStyle w:val="Default"/>
        <w:ind w:left="720"/>
        <w:jc w:val="both"/>
      </w:pPr>
    </w:p>
    <w:p w14:paraId="2E526A03" w14:textId="77777777" w:rsidR="00F45BA3" w:rsidRPr="00C673DE" w:rsidRDefault="00F45BA3" w:rsidP="00F45BA3">
      <w:pPr>
        <w:pStyle w:val="Default"/>
        <w:numPr>
          <w:ilvl w:val="0"/>
          <w:numId w:val="6"/>
        </w:numPr>
        <w:jc w:val="both"/>
      </w:pPr>
      <w:r w:rsidRPr="00C673DE">
        <w:t xml:space="preserve">Pela inexecução total ou parcial das condições deste contrato o </w:t>
      </w:r>
      <w:r w:rsidRPr="00C673DE">
        <w:rPr>
          <w:b/>
          <w:bCs/>
        </w:rPr>
        <w:t xml:space="preserve">CONTRATANTE </w:t>
      </w:r>
      <w:r w:rsidRPr="00C673DE">
        <w:t xml:space="preserve">poderá, garantida a prévia defesa, aplicar as seguintes sanções: </w:t>
      </w:r>
    </w:p>
    <w:p w14:paraId="2AB9C45E" w14:textId="77777777" w:rsidR="00F45BA3" w:rsidRPr="00C673DE" w:rsidRDefault="00F45BA3" w:rsidP="00F45BA3">
      <w:pPr>
        <w:pStyle w:val="Default"/>
        <w:jc w:val="both"/>
      </w:pPr>
    </w:p>
    <w:p w14:paraId="33AF045E" w14:textId="77777777" w:rsidR="00F45BA3" w:rsidRPr="00C673DE" w:rsidRDefault="00F45BA3" w:rsidP="00F45BA3">
      <w:pPr>
        <w:pStyle w:val="Default"/>
        <w:jc w:val="both"/>
      </w:pPr>
      <w:r w:rsidRPr="00C673DE">
        <w:t xml:space="preserve">b.1) Advertência; </w:t>
      </w:r>
    </w:p>
    <w:p w14:paraId="5C476928" w14:textId="77777777" w:rsidR="00F45BA3" w:rsidRPr="00C673DE" w:rsidRDefault="00F45BA3" w:rsidP="00F45BA3">
      <w:pPr>
        <w:pStyle w:val="Default"/>
        <w:jc w:val="both"/>
      </w:pPr>
    </w:p>
    <w:p w14:paraId="3A9A09A9" w14:textId="77777777" w:rsidR="00F45BA3" w:rsidRPr="00C673DE" w:rsidRDefault="00F45BA3" w:rsidP="00F45BA3">
      <w:pPr>
        <w:pStyle w:val="Default"/>
        <w:jc w:val="both"/>
      </w:pPr>
      <w:r w:rsidRPr="00C673DE">
        <w:t xml:space="preserve">b.2) Multa de até 10% (dez por cento) sobre o valor contratado, a juízo da Instituição0; </w:t>
      </w:r>
    </w:p>
    <w:p w14:paraId="427161F9" w14:textId="77777777" w:rsidR="00F45BA3" w:rsidRPr="00C673DE" w:rsidRDefault="00F45BA3" w:rsidP="00F45BA3">
      <w:pPr>
        <w:pStyle w:val="Default"/>
        <w:jc w:val="both"/>
      </w:pPr>
    </w:p>
    <w:p w14:paraId="12C87589" w14:textId="77777777" w:rsidR="00F45BA3" w:rsidRPr="00C673DE" w:rsidRDefault="00F45BA3" w:rsidP="00F45BA3">
      <w:pPr>
        <w:pStyle w:val="Default"/>
        <w:jc w:val="both"/>
      </w:pPr>
      <w:r w:rsidRPr="00C673DE">
        <w:lastRenderedPageBreak/>
        <w:t xml:space="preserve">b.3) Declaração de inidoneidade para licitar ou contratar com a Administração Pública, enquanto perdurarem os motivos determinantes da punição ou até que seja promovida sua reabilitação, perante a própria autoridade que aplicou a penalidade. </w:t>
      </w:r>
    </w:p>
    <w:p w14:paraId="2F51C7B6" w14:textId="77777777" w:rsidR="00F45BA3" w:rsidRPr="00C673DE" w:rsidRDefault="00F45BA3" w:rsidP="00F45BA3">
      <w:pPr>
        <w:pStyle w:val="Default"/>
        <w:jc w:val="both"/>
      </w:pPr>
    </w:p>
    <w:p w14:paraId="6F675AC5" w14:textId="77777777" w:rsidR="00F45BA3" w:rsidRPr="00C673DE" w:rsidRDefault="00F45BA3" w:rsidP="00F45BA3">
      <w:pPr>
        <w:pStyle w:val="Default"/>
        <w:jc w:val="both"/>
      </w:pPr>
      <w:r w:rsidRPr="00C673DE">
        <w:t xml:space="preserve">b.4) Suspensão temporária de participação em licitações e impedimento de contratar com a Instituição por prazo não superior a 2 (dois) anos; </w:t>
      </w:r>
    </w:p>
    <w:p w14:paraId="6B12269C" w14:textId="77777777" w:rsidR="00F45BA3" w:rsidRPr="00C673DE" w:rsidRDefault="00F45BA3" w:rsidP="00F45BA3">
      <w:pPr>
        <w:pStyle w:val="Default"/>
        <w:jc w:val="both"/>
      </w:pPr>
    </w:p>
    <w:p w14:paraId="32601001" w14:textId="77777777" w:rsidR="00F45BA3" w:rsidRPr="00C673DE" w:rsidRDefault="00F45BA3" w:rsidP="00F45BA3">
      <w:pPr>
        <w:pStyle w:val="Default"/>
        <w:jc w:val="both"/>
      </w:pPr>
      <w:r w:rsidRPr="00C673DE">
        <w:t xml:space="preserve">b.4.1) Deixar de entregar ou apresentar documentação falsa exigida no certame; </w:t>
      </w:r>
    </w:p>
    <w:p w14:paraId="2A52CE68" w14:textId="77777777" w:rsidR="00F45BA3" w:rsidRPr="00C673DE" w:rsidRDefault="00F45BA3" w:rsidP="00F45BA3">
      <w:pPr>
        <w:pStyle w:val="Default"/>
        <w:jc w:val="both"/>
      </w:pPr>
    </w:p>
    <w:p w14:paraId="45C52FAB" w14:textId="77777777" w:rsidR="00F45BA3" w:rsidRPr="00C673DE" w:rsidRDefault="00F45BA3" w:rsidP="00F45BA3">
      <w:pPr>
        <w:pStyle w:val="Default"/>
        <w:jc w:val="both"/>
      </w:pPr>
      <w:r w:rsidRPr="00C673DE">
        <w:t xml:space="preserve">b.4.2) Não mantiver a proposta; </w:t>
      </w:r>
    </w:p>
    <w:p w14:paraId="38C27C54" w14:textId="77777777" w:rsidR="00F45BA3" w:rsidRPr="00C673DE" w:rsidRDefault="00F45BA3" w:rsidP="00F45BA3">
      <w:pPr>
        <w:pStyle w:val="Default"/>
        <w:jc w:val="both"/>
      </w:pPr>
    </w:p>
    <w:p w14:paraId="182867C1" w14:textId="77777777" w:rsidR="00F45BA3" w:rsidRPr="00C673DE" w:rsidRDefault="00F45BA3" w:rsidP="00F45BA3">
      <w:pPr>
        <w:pStyle w:val="Default"/>
        <w:jc w:val="both"/>
      </w:pPr>
      <w:r w:rsidRPr="00C673DE">
        <w:t xml:space="preserve">b.4.3) Comportar-se de modo inidôneo; </w:t>
      </w:r>
    </w:p>
    <w:p w14:paraId="6121044B" w14:textId="77777777" w:rsidR="00F45BA3" w:rsidRPr="00C673DE" w:rsidRDefault="00F45BA3" w:rsidP="00F45BA3">
      <w:pPr>
        <w:pStyle w:val="Default"/>
        <w:jc w:val="both"/>
      </w:pPr>
    </w:p>
    <w:p w14:paraId="4AAE9F64" w14:textId="77777777" w:rsidR="00F45BA3" w:rsidRPr="00C673DE" w:rsidRDefault="00F45BA3" w:rsidP="00F45BA3">
      <w:pPr>
        <w:pStyle w:val="Default"/>
        <w:jc w:val="both"/>
      </w:pPr>
      <w:r w:rsidRPr="00C673DE">
        <w:t xml:space="preserve">b.4.4) Convocado dentro do prazo de validade da sua proposta, não celebrar contrato; </w:t>
      </w:r>
    </w:p>
    <w:p w14:paraId="2825999E" w14:textId="77777777" w:rsidR="00F45BA3" w:rsidRPr="00C673DE" w:rsidRDefault="00F45BA3" w:rsidP="00F45BA3">
      <w:pPr>
        <w:pStyle w:val="Default"/>
        <w:jc w:val="both"/>
      </w:pPr>
    </w:p>
    <w:p w14:paraId="45831784" w14:textId="77777777" w:rsidR="00F45BA3" w:rsidRPr="00C673DE" w:rsidRDefault="00F45BA3" w:rsidP="00F45BA3">
      <w:pPr>
        <w:pStyle w:val="Default"/>
        <w:jc w:val="both"/>
      </w:pPr>
      <w:r w:rsidRPr="00C673DE">
        <w:t xml:space="preserve">b.4.5) Ensejar o retardamento da execução do objeto do contrato; </w:t>
      </w:r>
    </w:p>
    <w:p w14:paraId="512A09FB" w14:textId="77777777" w:rsidR="00F45BA3" w:rsidRPr="00C673DE" w:rsidRDefault="00F45BA3" w:rsidP="00F45BA3">
      <w:pPr>
        <w:pStyle w:val="Default"/>
        <w:jc w:val="both"/>
      </w:pPr>
    </w:p>
    <w:p w14:paraId="54CDB2A8" w14:textId="77777777" w:rsidR="00F45BA3" w:rsidRPr="00C673DE" w:rsidRDefault="00F45BA3" w:rsidP="00F45BA3">
      <w:pPr>
        <w:pStyle w:val="Default"/>
        <w:jc w:val="both"/>
      </w:pPr>
      <w:r w:rsidRPr="00C673DE">
        <w:t xml:space="preserve">b.4.6) Falhar ou fraudar na execução do contrato; </w:t>
      </w:r>
    </w:p>
    <w:p w14:paraId="724BB404" w14:textId="77777777" w:rsidR="00F45BA3" w:rsidRPr="00C673DE" w:rsidRDefault="00F45BA3" w:rsidP="00F45BA3">
      <w:pPr>
        <w:pStyle w:val="Default"/>
        <w:jc w:val="both"/>
      </w:pPr>
    </w:p>
    <w:p w14:paraId="5D45E740" w14:textId="77777777" w:rsidR="00F45BA3" w:rsidRPr="00C673DE" w:rsidRDefault="00F45BA3" w:rsidP="00F45BA3">
      <w:pPr>
        <w:pStyle w:val="Default"/>
        <w:jc w:val="both"/>
      </w:pPr>
      <w:r w:rsidRPr="00C673DE">
        <w:t xml:space="preserve">b.4.7) Cometer fraude fiscal. </w:t>
      </w:r>
    </w:p>
    <w:p w14:paraId="5DC56E5F" w14:textId="77777777" w:rsidR="00F45BA3" w:rsidRPr="00C673DE" w:rsidRDefault="00F45BA3" w:rsidP="00F45BA3">
      <w:pPr>
        <w:pStyle w:val="Default"/>
        <w:jc w:val="both"/>
      </w:pPr>
    </w:p>
    <w:p w14:paraId="7A281078" w14:textId="77777777" w:rsidR="00F45BA3" w:rsidRPr="00C673DE" w:rsidRDefault="00F45BA3" w:rsidP="00F45BA3">
      <w:pPr>
        <w:pStyle w:val="Default"/>
        <w:jc w:val="both"/>
      </w:pPr>
      <w:r w:rsidRPr="00C673DE">
        <w:t xml:space="preserve">12.2 - Se a </w:t>
      </w:r>
      <w:r w:rsidRPr="00C673DE">
        <w:rPr>
          <w:b/>
          <w:bCs/>
        </w:rPr>
        <w:t xml:space="preserve">CONTRATADA </w:t>
      </w:r>
      <w:r w:rsidRPr="00C673DE">
        <w:t>descumprir total ou parcialmente as obrigações do contrato poderão ser aplicadas, conforme o caso, as seguintes sanções, sem prejuízo da reparação dos danos causados à Administração Pública, e eventuais responsabilidades civis e criminais:</w:t>
      </w:r>
    </w:p>
    <w:p w14:paraId="6E0CC340" w14:textId="77777777" w:rsidR="00F45BA3" w:rsidRPr="00C673DE" w:rsidRDefault="00F45BA3" w:rsidP="00F45BA3">
      <w:pPr>
        <w:pStyle w:val="Default"/>
        <w:jc w:val="both"/>
      </w:pPr>
    </w:p>
    <w:p w14:paraId="7AAB7199" w14:textId="77777777" w:rsidR="00F45BA3" w:rsidRPr="00C673DE" w:rsidRDefault="00F45BA3" w:rsidP="00F45BA3">
      <w:pPr>
        <w:pStyle w:val="Default"/>
        <w:jc w:val="both"/>
      </w:pPr>
      <w:r w:rsidRPr="00C673DE">
        <w:t>a) Multa diária de 1% (um por cento) sobre o valor total atualizado do contrato por atraso injustificado;</w:t>
      </w:r>
    </w:p>
    <w:p w14:paraId="1E31E475" w14:textId="77777777" w:rsidR="00F45BA3" w:rsidRPr="00C673DE" w:rsidRDefault="00F45BA3" w:rsidP="00F45BA3">
      <w:pPr>
        <w:pStyle w:val="Default"/>
        <w:jc w:val="both"/>
      </w:pPr>
    </w:p>
    <w:p w14:paraId="7B16294D" w14:textId="77777777" w:rsidR="00F45BA3" w:rsidRPr="00C673DE" w:rsidRDefault="00F45BA3" w:rsidP="00F45BA3">
      <w:pPr>
        <w:pStyle w:val="Default"/>
        <w:jc w:val="both"/>
      </w:pPr>
      <w:r w:rsidRPr="00C673DE">
        <w:t>b) O valor das multas corresponderá à gravidade da infração, até o máximo 10% (dez por cento) do valor contratado.</w:t>
      </w:r>
    </w:p>
    <w:p w14:paraId="1C3B7625" w14:textId="77777777" w:rsidR="00F45BA3" w:rsidRPr="00C673DE" w:rsidRDefault="00F45BA3" w:rsidP="00F45BA3">
      <w:pPr>
        <w:pStyle w:val="Default"/>
        <w:jc w:val="both"/>
      </w:pPr>
    </w:p>
    <w:p w14:paraId="303036FE" w14:textId="77777777" w:rsidR="00F45BA3" w:rsidRPr="00C673DE" w:rsidRDefault="00F45BA3" w:rsidP="00F45BA3">
      <w:pPr>
        <w:pStyle w:val="Default"/>
        <w:jc w:val="both"/>
      </w:pPr>
      <w:r w:rsidRPr="00C673DE">
        <w:t xml:space="preserve">12.3 - Após a aplicação de qualquer penalidade prevista nesta cláusula, realizar-se-á comunicação escrita à empresa e publicação no Órgão de Imprensa Oficial, constando o fundamento legal da punição e informando que o fato será registrado no Cadastro da </w:t>
      </w:r>
      <w:r w:rsidRPr="00C673DE">
        <w:rPr>
          <w:b/>
          <w:bCs/>
        </w:rPr>
        <w:t>CONTRATADA</w:t>
      </w:r>
      <w:r w:rsidRPr="00C673DE">
        <w:t xml:space="preserve">. </w:t>
      </w:r>
    </w:p>
    <w:p w14:paraId="44BA880A" w14:textId="77777777" w:rsidR="00F45BA3" w:rsidRPr="00C673DE" w:rsidRDefault="00F45BA3" w:rsidP="00F45BA3">
      <w:pPr>
        <w:pStyle w:val="Default"/>
        <w:jc w:val="both"/>
      </w:pPr>
    </w:p>
    <w:p w14:paraId="4301B256" w14:textId="77777777" w:rsidR="00F45BA3" w:rsidRPr="00C673DE" w:rsidRDefault="00F45BA3" w:rsidP="00F45BA3">
      <w:pPr>
        <w:pStyle w:val="Default"/>
        <w:jc w:val="both"/>
      </w:pPr>
      <w:r w:rsidRPr="00C673DE">
        <w:t xml:space="preserve">12.4 - No caso de cobrança de multa diretamente da </w:t>
      </w:r>
      <w:r w:rsidRPr="00C673DE">
        <w:rPr>
          <w:b/>
          <w:bCs/>
        </w:rPr>
        <w:t>CONTRATADA</w:t>
      </w:r>
      <w:r w:rsidRPr="00C673DE">
        <w:t xml:space="preserve">, esta deverá ser recolhida dentro do prazo de 03 (três) dias úteis a contar da correspondente notificação. </w:t>
      </w:r>
    </w:p>
    <w:p w14:paraId="33236AC1" w14:textId="77777777" w:rsidR="00F45BA3" w:rsidRPr="00C673DE" w:rsidRDefault="00F45BA3" w:rsidP="00F45BA3">
      <w:pPr>
        <w:pStyle w:val="Default"/>
        <w:jc w:val="both"/>
      </w:pPr>
    </w:p>
    <w:p w14:paraId="70C33BF6" w14:textId="77777777" w:rsidR="00F45BA3" w:rsidRPr="00C673DE" w:rsidRDefault="00F45BA3" w:rsidP="00F45BA3">
      <w:pPr>
        <w:pStyle w:val="Default"/>
        <w:jc w:val="both"/>
      </w:pPr>
      <w:r w:rsidRPr="00C673DE">
        <w:t xml:space="preserve">12.5 - A penalidade de suspensão temporária de licitar previsto no item 12.1 alínea b.4 e seus subitens poderão ser aplicados nos seguintes casos, mesmo que desses fatos não resultem prejuízos à </w:t>
      </w:r>
      <w:r w:rsidRPr="00C673DE">
        <w:rPr>
          <w:b/>
          <w:bCs/>
        </w:rPr>
        <w:t>CONTRATANTE</w:t>
      </w:r>
      <w:r w:rsidRPr="00C673DE">
        <w:t xml:space="preserve">: </w:t>
      </w:r>
    </w:p>
    <w:p w14:paraId="0CE04202" w14:textId="77777777" w:rsidR="00F45BA3" w:rsidRPr="00C673DE" w:rsidRDefault="00F45BA3" w:rsidP="00F45BA3">
      <w:pPr>
        <w:pStyle w:val="Default"/>
        <w:jc w:val="both"/>
      </w:pPr>
    </w:p>
    <w:p w14:paraId="12510119" w14:textId="77777777" w:rsidR="00F45BA3" w:rsidRPr="00C673DE" w:rsidRDefault="00F45BA3" w:rsidP="00F45BA3">
      <w:pPr>
        <w:pStyle w:val="Default"/>
        <w:spacing w:after="13"/>
        <w:jc w:val="both"/>
      </w:pPr>
      <w:r w:rsidRPr="00C673DE">
        <w:t xml:space="preserve">a) reincidência em descumprimento de prazo contratual; </w:t>
      </w:r>
    </w:p>
    <w:p w14:paraId="48A3E2AA" w14:textId="77777777" w:rsidR="00F45BA3" w:rsidRPr="00C673DE" w:rsidRDefault="00F45BA3" w:rsidP="00F45BA3">
      <w:pPr>
        <w:pStyle w:val="Default"/>
        <w:spacing w:after="13"/>
        <w:jc w:val="both"/>
      </w:pPr>
    </w:p>
    <w:p w14:paraId="523B71A4" w14:textId="77777777" w:rsidR="00F45BA3" w:rsidRPr="00C673DE" w:rsidRDefault="00F45BA3" w:rsidP="00F45BA3">
      <w:pPr>
        <w:pStyle w:val="Default"/>
        <w:jc w:val="both"/>
      </w:pPr>
      <w:r w:rsidRPr="00C673DE">
        <w:t xml:space="preserve">b) descumprimento ou parcial cumprimento de obrigação contratual; </w:t>
      </w:r>
    </w:p>
    <w:p w14:paraId="4D839145" w14:textId="77777777" w:rsidR="00F45BA3" w:rsidRPr="00C673DE" w:rsidRDefault="00F45BA3" w:rsidP="00F45BA3">
      <w:pPr>
        <w:pStyle w:val="Default"/>
        <w:jc w:val="both"/>
      </w:pPr>
    </w:p>
    <w:p w14:paraId="4B68E519" w14:textId="77777777" w:rsidR="00F45BA3" w:rsidRPr="00C673DE" w:rsidRDefault="00F45BA3" w:rsidP="00F45BA3">
      <w:pPr>
        <w:tabs>
          <w:tab w:val="left" w:pos="1890"/>
        </w:tabs>
        <w:jc w:val="both"/>
        <w:rPr>
          <w:sz w:val="24"/>
          <w:szCs w:val="24"/>
        </w:rPr>
      </w:pPr>
      <w:r w:rsidRPr="00C673DE">
        <w:rPr>
          <w:sz w:val="24"/>
          <w:szCs w:val="24"/>
        </w:rPr>
        <w:t>c) rescisão do contrato.</w:t>
      </w:r>
    </w:p>
    <w:p w14:paraId="1229D28A" w14:textId="77777777" w:rsidR="00F45BA3" w:rsidRPr="00C673DE" w:rsidRDefault="00F45BA3" w:rsidP="00F45BA3">
      <w:pPr>
        <w:tabs>
          <w:tab w:val="left" w:pos="1890"/>
        </w:tabs>
        <w:jc w:val="both"/>
        <w:rPr>
          <w:sz w:val="24"/>
          <w:szCs w:val="24"/>
        </w:rPr>
      </w:pPr>
    </w:p>
    <w:p w14:paraId="697EC588" w14:textId="77777777" w:rsidR="00F45BA3" w:rsidRPr="00C673DE" w:rsidRDefault="00F45BA3" w:rsidP="00F45BA3">
      <w:pPr>
        <w:tabs>
          <w:tab w:val="left" w:pos="1890"/>
        </w:tabs>
        <w:jc w:val="both"/>
        <w:rPr>
          <w:sz w:val="24"/>
          <w:szCs w:val="24"/>
        </w:rPr>
      </w:pPr>
      <w:r w:rsidRPr="00C673DE">
        <w:rPr>
          <w:sz w:val="24"/>
          <w:szCs w:val="24"/>
        </w:rPr>
        <w:t xml:space="preserve">12.6 - A penalidade de declaração de inidoneidade poderá ser proposta à </w:t>
      </w:r>
      <w:r w:rsidRPr="00C673DE">
        <w:rPr>
          <w:b/>
          <w:bCs/>
          <w:sz w:val="24"/>
          <w:szCs w:val="24"/>
        </w:rPr>
        <w:t xml:space="preserve">CONTRATADA </w:t>
      </w:r>
      <w:r w:rsidRPr="00C673DE">
        <w:rPr>
          <w:sz w:val="24"/>
          <w:szCs w:val="24"/>
        </w:rPr>
        <w:t xml:space="preserve">que descumprir ou cumprir parcialmente obrigação contratual, desde que desses fatos resultem prejuízos à </w:t>
      </w:r>
      <w:r w:rsidRPr="00C673DE">
        <w:rPr>
          <w:b/>
          <w:bCs/>
          <w:sz w:val="24"/>
          <w:szCs w:val="24"/>
        </w:rPr>
        <w:t>CONTRATANTE</w:t>
      </w:r>
      <w:r w:rsidRPr="00C673DE">
        <w:rPr>
          <w:sz w:val="24"/>
          <w:szCs w:val="24"/>
        </w:rPr>
        <w:t xml:space="preserve">. </w:t>
      </w:r>
    </w:p>
    <w:p w14:paraId="3F6CE499" w14:textId="77777777" w:rsidR="00F45BA3" w:rsidRPr="00C673DE" w:rsidRDefault="00F45BA3" w:rsidP="00F45BA3">
      <w:pPr>
        <w:tabs>
          <w:tab w:val="left" w:pos="1890"/>
        </w:tabs>
        <w:jc w:val="both"/>
        <w:rPr>
          <w:sz w:val="24"/>
          <w:szCs w:val="24"/>
        </w:rPr>
      </w:pPr>
    </w:p>
    <w:p w14:paraId="4F8A9487" w14:textId="77777777" w:rsidR="00F45BA3" w:rsidRPr="00C673DE" w:rsidRDefault="00F45BA3" w:rsidP="00F45BA3">
      <w:pPr>
        <w:pStyle w:val="Default"/>
        <w:jc w:val="both"/>
      </w:pPr>
      <w:r w:rsidRPr="00C673DE">
        <w:t xml:space="preserve">12.7 - As penalidades de suspensão temporária de licitar e contratar com a </w:t>
      </w:r>
      <w:r w:rsidRPr="00C673DE">
        <w:rPr>
          <w:b/>
          <w:bCs/>
        </w:rPr>
        <w:t xml:space="preserve">CONTRATANTE </w:t>
      </w:r>
      <w:r w:rsidRPr="00C673DE">
        <w:t xml:space="preserve">e de declaração de inidoneidade poderão ser aplicadas, ainda, à </w:t>
      </w:r>
      <w:r w:rsidRPr="00C673DE">
        <w:rPr>
          <w:b/>
          <w:bCs/>
        </w:rPr>
        <w:t xml:space="preserve">CONTRATADA </w:t>
      </w:r>
      <w:r w:rsidRPr="00C673DE">
        <w:t xml:space="preserve">que tenha sofrido condenação definitiva por prática de fraude fiscal no recolhimento de quaisquer tributos, ou deixe de cumprir suas obrigações fiscais, ou que tenha praticado atos ilícitos visando frustrar o objetivo do presente contrato. </w:t>
      </w:r>
    </w:p>
    <w:p w14:paraId="1270DBCF" w14:textId="77777777" w:rsidR="00F45BA3" w:rsidRPr="00C673DE" w:rsidRDefault="00F45BA3" w:rsidP="00F45BA3">
      <w:pPr>
        <w:pStyle w:val="Default"/>
        <w:jc w:val="both"/>
      </w:pPr>
    </w:p>
    <w:p w14:paraId="0EAD42BC" w14:textId="77777777" w:rsidR="00F45BA3" w:rsidRPr="00C673DE" w:rsidRDefault="00F45BA3" w:rsidP="00F45BA3">
      <w:pPr>
        <w:pStyle w:val="Default"/>
        <w:jc w:val="both"/>
      </w:pPr>
      <w:r w:rsidRPr="00C673DE">
        <w:t xml:space="preserve">12.8 - As penalidades previstas de advertência, suspensão temporária, ou de declaração de inidoneidade poderão ser aplicadas juntamente com a pena de multa. </w:t>
      </w:r>
    </w:p>
    <w:p w14:paraId="27E5D20F" w14:textId="77777777" w:rsidR="00F45BA3" w:rsidRPr="00C673DE" w:rsidRDefault="00F45BA3" w:rsidP="00F45BA3">
      <w:pPr>
        <w:pStyle w:val="Default"/>
        <w:jc w:val="both"/>
      </w:pPr>
    </w:p>
    <w:p w14:paraId="36B83FEC" w14:textId="77777777" w:rsidR="00F45BA3" w:rsidRPr="00C673DE" w:rsidRDefault="00F45BA3" w:rsidP="00F45BA3">
      <w:pPr>
        <w:pStyle w:val="Default"/>
        <w:jc w:val="both"/>
      </w:pPr>
      <w:r w:rsidRPr="00C673DE">
        <w:t xml:space="preserve">12.9 - As penalidades previstas nesta clausula serão aplicadas por competente autoridade, após a instrução do respectivo processo, no qual fica assegurada a ampla defesa da </w:t>
      </w:r>
      <w:r w:rsidRPr="00C673DE">
        <w:rPr>
          <w:b/>
          <w:bCs/>
        </w:rPr>
        <w:t>CONTRATADA</w:t>
      </w:r>
      <w:r w:rsidRPr="00C673DE">
        <w:t xml:space="preserve">. </w:t>
      </w:r>
    </w:p>
    <w:p w14:paraId="55791C98" w14:textId="77777777" w:rsidR="00F45BA3" w:rsidRPr="00C673DE" w:rsidRDefault="00F45BA3" w:rsidP="00F45BA3">
      <w:pPr>
        <w:pStyle w:val="Default"/>
        <w:jc w:val="both"/>
      </w:pPr>
    </w:p>
    <w:p w14:paraId="224AE796" w14:textId="77777777" w:rsidR="00F45BA3" w:rsidRPr="00C673DE" w:rsidRDefault="00F45BA3" w:rsidP="00F45BA3">
      <w:pPr>
        <w:pStyle w:val="Default"/>
        <w:jc w:val="both"/>
        <w:rPr>
          <w:b/>
          <w:bCs/>
        </w:rPr>
      </w:pPr>
      <w:r w:rsidRPr="00C673DE">
        <w:rPr>
          <w:b/>
          <w:bCs/>
        </w:rPr>
        <w:t>13 - CLÁUSULA DÉCIMA TERCEIRA - DA RESCISÃO CONTRATUAL:</w:t>
      </w:r>
    </w:p>
    <w:p w14:paraId="2EA31C57" w14:textId="77777777" w:rsidR="00F45BA3" w:rsidRPr="00C673DE" w:rsidRDefault="00F45BA3" w:rsidP="00F45BA3">
      <w:pPr>
        <w:pStyle w:val="Default"/>
        <w:jc w:val="both"/>
      </w:pPr>
    </w:p>
    <w:p w14:paraId="42830DF2" w14:textId="77777777" w:rsidR="00F45BA3" w:rsidRPr="00C673DE" w:rsidRDefault="00F45BA3" w:rsidP="00F45BA3">
      <w:pPr>
        <w:pStyle w:val="Default"/>
        <w:jc w:val="both"/>
      </w:pPr>
      <w:r w:rsidRPr="00C673DE">
        <w:t xml:space="preserve">13.1 - A </w:t>
      </w:r>
      <w:r w:rsidRPr="00C673DE">
        <w:rPr>
          <w:b/>
          <w:bCs/>
        </w:rPr>
        <w:t xml:space="preserve">CONTRATADA </w:t>
      </w:r>
      <w:r w:rsidRPr="00C673DE">
        <w:t xml:space="preserve">reconhece, nos termos do inciso </w:t>
      </w:r>
      <w:r w:rsidRPr="00C673DE">
        <w:rPr>
          <w:rFonts w:eastAsia="Times New Roman"/>
          <w:color w:val="162937"/>
          <w:lang w:eastAsia="pt-BR"/>
        </w:rPr>
        <w:t>IV do</w:t>
      </w:r>
      <w:r w:rsidRPr="00C673DE">
        <w:t xml:space="preserve"> art. 104, da Lei Federal n</w:t>
      </w:r>
      <w:r w:rsidRPr="00C673DE">
        <w:rPr>
          <w:b/>
          <w:bCs/>
        </w:rPr>
        <w:t xml:space="preserve">º </w:t>
      </w:r>
      <w:r w:rsidRPr="00C673DE">
        <w:rPr>
          <w:bCs/>
        </w:rPr>
        <w:t>14.133</w:t>
      </w:r>
      <w:r w:rsidRPr="00C673DE">
        <w:t xml:space="preserve">/21, os direitos do </w:t>
      </w:r>
      <w:r w:rsidRPr="00C673DE">
        <w:rPr>
          <w:b/>
          <w:bCs/>
        </w:rPr>
        <w:t xml:space="preserve">CONTRATANTE </w:t>
      </w:r>
      <w:r w:rsidRPr="00C673DE">
        <w:t xml:space="preserve">em caso de rescisão administrativa prevista do mesmo diploma legal. </w:t>
      </w:r>
    </w:p>
    <w:p w14:paraId="38BADCAC" w14:textId="77777777" w:rsidR="00F45BA3" w:rsidRPr="00C673DE" w:rsidRDefault="00F45BA3" w:rsidP="00F45BA3">
      <w:pPr>
        <w:pStyle w:val="Default"/>
        <w:jc w:val="both"/>
      </w:pPr>
    </w:p>
    <w:p w14:paraId="73B09191" w14:textId="77777777" w:rsidR="00F45BA3" w:rsidRPr="00C673DE" w:rsidRDefault="00F45BA3" w:rsidP="00F45BA3">
      <w:pPr>
        <w:pStyle w:val="Default"/>
        <w:jc w:val="both"/>
      </w:pPr>
      <w:r w:rsidRPr="00C673DE">
        <w:t xml:space="preserve">13.2 - O contrato estará sujeito à rescisão, desde que ocorra qualquer das hipóteses previstas no </w:t>
      </w:r>
      <w:r w:rsidRPr="00C673DE">
        <w:rPr>
          <w:rFonts w:eastAsia="Times New Roman"/>
          <w:color w:val="162937"/>
          <w:lang w:eastAsia="pt-BR"/>
        </w:rPr>
        <w:t>IV do</w:t>
      </w:r>
      <w:r w:rsidRPr="00C673DE">
        <w:t xml:space="preserve"> art. 104, da Lei Federal n</w:t>
      </w:r>
      <w:r w:rsidRPr="00C673DE">
        <w:rPr>
          <w:b/>
          <w:bCs/>
        </w:rPr>
        <w:t xml:space="preserve">º </w:t>
      </w:r>
      <w:r w:rsidRPr="00C673DE">
        <w:rPr>
          <w:bCs/>
        </w:rPr>
        <w:t>14.133</w:t>
      </w:r>
      <w:r w:rsidRPr="00C673DE">
        <w:t xml:space="preserve">/21, a qual as partes expressamente se submetem, podendo a rescisão ser determinada: </w:t>
      </w:r>
    </w:p>
    <w:p w14:paraId="57CD54C5" w14:textId="77777777" w:rsidR="00F45BA3" w:rsidRPr="00C673DE" w:rsidRDefault="00F45BA3" w:rsidP="00F45BA3">
      <w:pPr>
        <w:pStyle w:val="Default"/>
        <w:jc w:val="both"/>
      </w:pPr>
    </w:p>
    <w:p w14:paraId="7B39F563" w14:textId="77777777" w:rsidR="00F45BA3" w:rsidRPr="00C673DE" w:rsidRDefault="00F45BA3" w:rsidP="00F45BA3">
      <w:pPr>
        <w:pStyle w:val="Default"/>
        <w:jc w:val="both"/>
      </w:pPr>
      <w:r w:rsidRPr="00C673DE">
        <w:t xml:space="preserve">13.2.1 - Por ato unilateral e escrito do </w:t>
      </w:r>
      <w:r w:rsidRPr="00C673DE">
        <w:rPr>
          <w:b/>
          <w:bCs/>
        </w:rPr>
        <w:t>CONTRATANTE</w:t>
      </w:r>
      <w:r w:rsidRPr="00C673DE">
        <w:t xml:space="preserve">, nos casos enumerados nos incisos I a XII, do citado artigo, quando nenhuma indenização será devida a </w:t>
      </w:r>
      <w:r w:rsidRPr="00C673DE">
        <w:rPr>
          <w:b/>
          <w:bCs/>
        </w:rPr>
        <w:t>CONTRATADA</w:t>
      </w:r>
      <w:r w:rsidRPr="00C673DE">
        <w:t xml:space="preserve">; </w:t>
      </w:r>
    </w:p>
    <w:p w14:paraId="7987BF69" w14:textId="77777777" w:rsidR="00F45BA3" w:rsidRPr="00C673DE" w:rsidRDefault="00F45BA3" w:rsidP="00F45BA3">
      <w:pPr>
        <w:pStyle w:val="Default"/>
        <w:jc w:val="both"/>
      </w:pPr>
    </w:p>
    <w:p w14:paraId="67C72770" w14:textId="77777777" w:rsidR="00F45BA3" w:rsidRPr="00C673DE" w:rsidRDefault="00F45BA3" w:rsidP="00F45BA3">
      <w:pPr>
        <w:pStyle w:val="Default"/>
        <w:jc w:val="both"/>
      </w:pPr>
      <w:r w:rsidRPr="00C673DE">
        <w:t xml:space="preserve">13.2.2 - Amigável, por acordo entre as partes, havendo conveniência para o </w:t>
      </w:r>
      <w:r w:rsidRPr="00C673DE">
        <w:rPr>
          <w:b/>
          <w:bCs/>
        </w:rPr>
        <w:t>CONTRATANTE</w:t>
      </w:r>
      <w:r w:rsidRPr="00C673DE">
        <w:t xml:space="preserve">: </w:t>
      </w:r>
    </w:p>
    <w:p w14:paraId="5E40DD1C" w14:textId="77777777" w:rsidR="00F45BA3" w:rsidRPr="00C673DE" w:rsidRDefault="00F45BA3" w:rsidP="00F45BA3">
      <w:pPr>
        <w:pStyle w:val="Default"/>
        <w:jc w:val="both"/>
      </w:pPr>
    </w:p>
    <w:p w14:paraId="796F6AD0" w14:textId="77777777" w:rsidR="00F45BA3" w:rsidRPr="00C673DE" w:rsidRDefault="00F45BA3" w:rsidP="00F45BA3">
      <w:pPr>
        <w:pStyle w:val="Default"/>
        <w:jc w:val="both"/>
      </w:pPr>
      <w:r w:rsidRPr="00C673DE">
        <w:t xml:space="preserve">13.2.3 - Judicial, nos termos da Lei. </w:t>
      </w:r>
    </w:p>
    <w:p w14:paraId="4261A021" w14:textId="77777777" w:rsidR="00F45BA3" w:rsidRPr="00C673DE" w:rsidRDefault="00F45BA3" w:rsidP="00F45BA3">
      <w:pPr>
        <w:pStyle w:val="Default"/>
        <w:jc w:val="both"/>
      </w:pPr>
    </w:p>
    <w:p w14:paraId="3648E17D" w14:textId="77777777" w:rsidR="00F45BA3" w:rsidRPr="00C673DE" w:rsidRDefault="00F45BA3" w:rsidP="00F45BA3">
      <w:pPr>
        <w:pStyle w:val="Default"/>
        <w:jc w:val="both"/>
      </w:pPr>
      <w:r w:rsidRPr="00C673DE">
        <w:t xml:space="preserve">13.3 - </w:t>
      </w:r>
      <w:r w:rsidRPr="00C673DE">
        <w:rPr>
          <w:b/>
          <w:bCs/>
        </w:rPr>
        <w:t xml:space="preserve">A CONTRATANTE </w:t>
      </w:r>
      <w:r w:rsidRPr="00C673DE">
        <w:t xml:space="preserve">poderá ainda, rescindir o contrato caso ocorra Interrupção nos serviços contratados por culpa exclusiva da </w:t>
      </w:r>
      <w:r w:rsidRPr="00C673DE">
        <w:rPr>
          <w:b/>
          <w:bCs/>
        </w:rPr>
        <w:t xml:space="preserve">CONTRATADA, </w:t>
      </w:r>
      <w:r w:rsidRPr="00C673DE">
        <w:t xml:space="preserve">sem prejuízo das penalidades previstas. </w:t>
      </w:r>
    </w:p>
    <w:p w14:paraId="24FF4789" w14:textId="77777777" w:rsidR="00F45BA3" w:rsidRPr="00C673DE" w:rsidRDefault="00F45BA3" w:rsidP="00F45BA3">
      <w:pPr>
        <w:pStyle w:val="Default"/>
        <w:jc w:val="both"/>
      </w:pPr>
    </w:p>
    <w:p w14:paraId="7068256A" w14:textId="77777777" w:rsidR="00F45BA3" w:rsidRPr="00C673DE" w:rsidRDefault="00F45BA3" w:rsidP="00F45BA3">
      <w:pPr>
        <w:pStyle w:val="Default"/>
        <w:jc w:val="both"/>
        <w:rPr>
          <w:b/>
          <w:bCs/>
        </w:rPr>
      </w:pPr>
      <w:r w:rsidRPr="00C673DE">
        <w:rPr>
          <w:b/>
          <w:bCs/>
        </w:rPr>
        <w:t>14 - CLÁUSULA DÉCIMA QUARTA - DOS ILÍCITOS PENAIS:</w:t>
      </w:r>
    </w:p>
    <w:p w14:paraId="66703AC2" w14:textId="77777777" w:rsidR="00F45BA3" w:rsidRPr="00C673DE" w:rsidRDefault="00F45BA3" w:rsidP="00F45BA3">
      <w:pPr>
        <w:pStyle w:val="Default"/>
        <w:jc w:val="both"/>
      </w:pPr>
    </w:p>
    <w:p w14:paraId="7A8B0A00" w14:textId="77777777" w:rsidR="00F45BA3" w:rsidRPr="00C673DE" w:rsidRDefault="00F45BA3" w:rsidP="00F45BA3">
      <w:pPr>
        <w:pStyle w:val="Default"/>
        <w:jc w:val="both"/>
      </w:pPr>
      <w:r w:rsidRPr="00C673DE">
        <w:t xml:space="preserve">14.1 - As infrações penais tipificadas na Lei nº 14.133/21, serão objeto de processo judicial na forma legalmente prevista, sem prejuízo das demais cominações aplicáveis. </w:t>
      </w:r>
    </w:p>
    <w:p w14:paraId="430BA6EC" w14:textId="77777777" w:rsidR="00F45BA3" w:rsidRPr="00C673DE" w:rsidRDefault="00F45BA3" w:rsidP="00F45BA3">
      <w:pPr>
        <w:pStyle w:val="Default"/>
        <w:jc w:val="both"/>
      </w:pPr>
    </w:p>
    <w:p w14:paraId="310F8E91" w14:textId="77777777" w:rsidR="00F45BA3" w:rsidRPr="00C673DE" w:rsidRDefault="00F45BA3" w:rsidP="00F45BA3">
      <w:pPr>
        <w:pStyle w:val="Default"/>
        <w:jc w:val="both"/>
        <w:rPr>
          <w:b/>
          <w:bCs/>
        </w:rPr>
      </w:pPr>
      <w:r w:rsidRPr="00C673DE">
        <w:rPr>
          <w:b/>
          <w:bCs/>
        </w:rPr>
        <w:t>15 - CLÁUSULA DÉCIMA QUINTA - DA SUBCONTRATAÇÃO:</w:t>
      </w:r>
    </w:p>
    <w:p w14:paraId="3CDD1A8E" w14:textId="77777777" w:rsidR="00F45BA3" w:rsidRPr="00C673DE" w:rsidRDefault="00F45BA3" w:rsidP="00F45BA3">
      <w:pPr>
        <w:pStyle w:val="Default"/>
        <w:jc w:val="both"/>
      </w:pPr>
    </w:p>
    <w:p w14:paraId="0950972D" w14:textId="77777777" w:rsidR="00F45BA3" w:rsidRPr="00C673DE" w:rsidRDefault="00F45BA3" w:rsidP="00F45BA3">
      <w:pPr>
        <w:pStyle w:val="Default"/>
        <w:jc w:val="both"/>
      </w:pPr>
      <w:r w:rsidRPr="00C673DE">
        <w:lastRenderedPageBreak/>
        <w:t xml:space="preserve">15.1 - Para a contratação de subempreiteiras será exigida prévia autorização do </w:t>
      </w:r>
      <w:r w:rsidRPr="00C673DE">
        <w:rPr>
          <w:b/>
          <w:bCs/>
        </w:rPr>
        <w:t>CONTRATANTE</w:t>
      </w:r>
      <w:r w:rsidRPr="00C673DE">
        <w:t xml:space="preserve">, precedida das justificativas quanto aos motivos, natureza e extensão dos serviços subempreitados. </w:t>
      </w:r>
    </w:p>
    <w:p w14:paraId="73C447CD" w14:textId="77777777" w:rsidR="00F45BA3" w:rsidRPr="00C673DE" w:rsidRDefault="00F45BA3" w:rsidP="00F45BA3">
      <w:pPr>
        <w:pStyle w:val="Default"/>
        <w:jc w:val="both"/>
      </w:pPr>
    </w:p>
    <w:p w14:paraId="4C0374FD" w14:textId="77777777" w:rsidR="00F45BA3" w:rsidRPr="00C673DE" w:rsidRDefault="00F45BA3" w:rsidP="00F45BA3">
      <w:pPr>
        <w:pStyle w:val="Default"/>
        <w:jc w:val="both"/>
        <w:rPr>
          <w:b/>
          <w:bCs/>
        </w:rPr>
      </w:pPr>
      <w:r w:rsidRPr="00C673DE">
        <w:t xml:space="preserve">15.2 - A autorização para subcontratação estará condicionada ao exame e aprovação, pelo (a) </w:t>
      </w:r>
      <w:r w:rsidRPr="00C673DE">
        <w:rPr>
          <w:b/>
          <w:bCs/>
        </w:rPr>
        <w:t xml:space="preserve">CONTRATANTE. </w:t>
      </w:r>
    </w:p>
    <w:p w14:paraId="3BABEEF1" w14:textId="77777777" w:rsidR="00F45BA3" w:rsidRPr="00C673DE" w:rsidRDefault="00F45BA3" w:rsidP="00F45BA3">
      <w:pPr>
        <w:pStyle w:val="Default"/>
        <w:jc w:val="both"/>
      </w:pPr>
    </w:p>
    <w:p w14:paraId="4DFA7602" w14:textId="77777777" w:rsidR="00F45BA3" w:rsidRPr="00C673DE" w:rsidRDefault="00F45BA3" w:rsidP="00F45BA3">
      <w:pPr>
        <w:pStyle w:val="Default"/>
        <w:jc w:val="both"/>
      </w:pPr>
      <w:r w:rsidRPr="00C673DE">
        <w:t xml:space="preserve">15.3 - Para subcontratação será ser exigido da(s) empresa(s) contratada(s) a apresentação dos documentos de habilitação exigidos neste Processo Licitatório, especialmente quanto à habilitação jurídica, regularidade fiscal e trabalhista, qualificação econômico-financeira e qualificação técnica. </w:t>
      </w:r>
    </w:p>
    <w:p w14:paraId="1C8DF821" w14:textId="77777777" w:rsidR="00F45BA3" w:rsidRPr="00C673DE" w:rsidRDefault="00F45BA3" w:rsidP="00F45BA3">
      <w:pPr>
        <w:pStyle w:val="Default"/>
        <w:jc w:val="both"/>
      </w:pPr>
    </w:p>
    <w:p w14:paraId="0D74D5D2" w14:textId="77777777" w:rsidR="00F45BA3" w:rsidRPr="00C673DE" w:rsidRDefault="00F45BA3" w:rsidP="00F45BA3">
      <w:pPr>
        <w:pStyle w:val="Default"/>
        <w:jc w:val="both"/>
      </w:pPr>
      <w:r w:rsidRPr="00C673DE">
        <w:t xml:space="preserve">15.4 - A responsabilidade total da execução dos serviços contratados, no caso de subempreitada continuará sempre a cargo da </w:t>
      </w:r>
      <w:r w:rsidRPr="00C673DE">
        <w:rPr>
          <w:b/>
          <w:bCs/>
        </w:rPr>
        <w:t>CONTRATADA</w:t>
      </w:r>
      <w:r w:rsidRPr="00C673DE">
        <w:t xml:space="preserve">, seja qual for à forma, o volume ou a natureza da subempreitada. </w:t>
      </w:r>
    </w:p>
    <w:p w14:paraId="563B85DF" w14:textId="77777777" w:rsidR="00F45BA3" w:rsidRPr="00C673DE" w:rsidRDefault="00F45BA3" w:rsidP="00F45BA3">
      <w:pPr>
        <w:pStyle w:val="Default"/>
        <w:jc w:val="both"/>
      </w:pPr>
    </w:p>
    <w:p w14:paraId="448B98C6" w14:textId="77777777" w:rsidR="00F45BA3" w:rsidRPr="00C673DE" w:rsidRDefault="00F45BA3" w:rsidP="00F45BA3">
      <w:pPr>
        <w:pStyle w:val="PargrafodaLista"/>
        <w:tabs>
          <w:tab w:val="left" w:pos="1890"/>
        </w:tabs>
        <w:spacing w:after="0"/>
        <w:ind w:left="0"/>
        <w:jc w:val="both"/>
        <w:rPr>
          <w:rFonts w:ascii="Times New Roman" w:hAnsi="Times New Roman" w:cs="Times New Roman"/>
          <w:b/>
          <w:bCs/>
          <w:sz w:val="24"/>
          <w:szCs w:val="24"/>
        </w:rPr>
      </w:pPr>
      <w:r w:rsidRPr="00C673DE">
        <w:rPr>
          <w:rFonts w:ascii="Times New Roman" w:hAnsi="Times New Roman" w:cs="Times New Roman"/>
          <w:b/>
          <w:bCs/>
          <w:sz w:val="24"/>
          <w:szCs w:val="24"/>
        </w:rPr>
        <w:t>16 - CLÁUSULA DÉCIMA SEXTA - DAS INCIDÊNCIAS FISCAIS, ENCARGOS, SEGURO, ETC.:</w:t>
      </w:r>
    </w:p>
    <w:p w14:paraId="3A70B8D3" w14:textId="77777777" w:rsidR="00F45BA3" w:rsidRPr="00C673DE" w:rsidRDefault="00F45BA3" w:rsidP="00F45BA3">
      <w:pPr>
        <w:pStyle w:val="PargrafodaLista"/>
        <w:tabs>
          <w:tab w:val="left" w:pos="1890"/>
        </w:tabs>
        <w:spacing w:after="0"/>
        <w:ind w:left="0"/>
        <w:jc w:val="both"/>
        <w:rPr>
          <w:rFonts w:ascii="Times New Roman" w:hAnsi="Times New Roman" w:cs="Times New Roman"/>
          <w:b/>
          <w:bCs/>
          <w:sz w:val="24"/>
          <w:szCs w:val="24"/>
        </w:rPr>
      </w:pPr>
    </w:p>
    <w:p w14:paraId="116F48C7" w14:textId="77777777" w:rsidR="00F45BA3" w:rsidRPr="00C673DE" w:rsidRDefault="00F45BA3" w:rsidP="00F45BA3">
      <w:pPr>
        <w:pStyle w:val="Default"/>
        <w:jc w:val="both"/>
      </w:pPr>
      <w:r w:rsidRPr="00C673DE">
        <w:t xml:space="preserve">16.1 - Correrão por conta exclusiva da </w:t>
      </w:r>
      <w:r w:rsidRPr="00C673DE">
        <w:rPr>
          <w:b/>
          <w:bCs/>
        </w:rPr>
        <w:t xml:space="preserve">CONTRATADA </w:t>
      </w:r>
      <w:r w:rsidRPr="00C673DE">
        <w:t xml:space="preserve">todos os impostos e taxas que forem devidos em decorrência do objeto deste contrato, bem como as contribuições devidas à Previdência Social, encargos trabalhistas, prêmios de seguro, emolumentos e outras despesas que se façam necessárias à execução dos serviços. </w:t>
      </w:r>
    </w:p>
    <w:p w14:paraId="7547B0C3" w14:textId="77777777" w:rsidR="00F45BA3" w:rsidRPr="00C673DE" w:rsidRDefault="00F45BA3" w:rsidP="00F45BA3">
      <w:pPr>
        <w:pStyle w:val="Default"/>
        <w:jc w:val="both"/>
      </w:pPr>
    </w:p>
    <w:p w14:paraId="5A552B10" w14:textId="77777777" w:rsidR="00F45BA3" w:rsidRPr="00C673DE" w:rsidRDefault="00F45BA3" w:rsidP="00F45BA3">
      <w:pPr>
        <w:pStyle w:val="Default"/>
        <w:jc w:val="both"/>
        <w:rPr>
          <w:b/>
          <w:bCs/>
        </w:rPr>
      </w:pPr>
      <w:r w:rsidRPr="00C673DE">
        <w:rPr>
          <w:b/>
          <w:bCs/>
        </w:rPr>
        <w:t>17 - CLÁUSULA DÉCIMA SÉTIMA - DOS RECURSOS:</w:t>
      </w:r>
    </w:p>
    <w:p w14:paraId="1061F954" w14:textId="77777777" w:rsidR="00F45BA3" w:rsidRPr="00C673DE" w:rsidRDefault="00F45BA3" w:rsidP="00F45BA3">
      <w:pPr>
        <w:pStyle w:val="Default"/>
        <w:jc w:val="both"/>
      </w:pPr>
    </w:p>
    <w:p w14:paraId="19A6D04D" w14:textId="77777777" w:rsidR="00F45BA3" w:rsidRPr="00C673DE" w:rsidRDefault="00F45BA3" w:rsidP="00F45BA3">
      <w:pPr>
        <w:pStyle w:val="Default"/>
        <w:jc w:val="both"/>
      </w:pPr>
      <w:r w:rsidRPr="00C673DE">
        <w:t xml:space="preserve">17.1 - Das decisões relativas à rescisão contratual e aplicação das sanções previstas neste instrumento cabem os recursos constantes da Lei nº 14.133/21. </w:t>
      </w:r>
    </w:p>
    <w:p w14:paraId="2F91EA13" w14:textId="77777777" w:rsidR="00F45BA3" w:rsidRPr="00C673DE" w:rsidRDefault="00F45BA3" w:rsidP="00F45BA3">
      <w:pPr>
        <w:pStyle w:val="Default"/>
        <w:jc w:val="both"/>
      </w:pPr>
    </w:p>
    <w:p w14:paraId="0BCD950D" w14:textId="77777777" w:rsidR="00F45BA3" w:rsidRPr="00C673DE" w:rsidRDefault="00F45BA3" w:rsidP="00F45BA3">
      <w:pPr>
        <w:pStyle w:val="Default"/>
        <w:jc w:val="both"/>
        <w:rPr>
          <w:b/>
          <w:bCs/>
        </w:rPr>
      </w:pPr>
      <w:r w:rsidRPr="00C673DE">
        <w:rPr>
          <w:b/>
          <w:bCs/>
        </w:rPr>
        <w:t>18 - CLÁUSULA DÉCIMA OITAVA - DAS ALTERAÇÕES:</w:t>
      </w:r>
    </w:p>
    <w:p w14:paraId="68DBC566" w14:textId="77777777" w:rsidR="00F45BA3" w:rsidRPr="00C673DE" w:rsidRDefault="00F45BA3" w:rsidP="00F45BA3">
      <w:pPr>
        <w:pStyle w:val="Default"/>
        <w:jc w:val="both"/>
      </w:pPr>
    </w:p>
    <w:p w14:paraId="5230C44D" w14:textId="77777777" w:rsidR="00F45BA3" w:rsidRPr="00C673DE" w:rsidRDefault="00F45BA3" w:rsidP="00F45BA3">
      <w:pPr>
        <w:pStyle w:val="Default"/>
        <w:jc w:val="both"/>
      </w:pPr>
      <w:r w:rsidRPr="00C673DE">
        <w:t xml:space="preserve">18.1- O presente contrato poderá ser alterado unilateralmente pela </w:t>
      </w:r>
      <w:r w:rsidRPr="00C673DE">
        <w:rPr>
          <w:b/>
          <w:bCs/>
        </w:rPr>
        <w:t xml:space="preserve">CONTRATANTE </w:t>
      </w:r>
      <w:r w:rsidRPr="00C673DE">
        <w:t xml:space="preserve">ou por acordo entre as partes, nos casos previstos na Lei nº 14.133/21 e suas alterações. </w:t>
      </w:r>
    </w:p>
    <w:p w14:paraId="33E7AD8B" w14:textId="77777777" w:rsidR="00F45BA3" w:rsidRPr="00C673DE" w:rsidRDefault="00F45BA3" w:rsidP="00F45BA3">
      <w:pPr>
        <w:pStyle w:val="Default"/>
        <w:jc w:val="both"/>
      </w:pPr>
    </w:p>
    <w:p w14:paraId="59F972BB" w14:textId="77777777" w:rsidR="00F45BA3" w:rsidRPr="00C673DE" w:rsidRDefault="00F45BA3" w:rsidP="00F45BA3">
      <w:pPr>
        <w:pStyle w:val="Default"/>
        <w:jc w:val="both"/>
        <w:rPr>
          <w:b/>
          <w:bCs/>
        </w:rPr>
      </w:pPr>
      <w:r w:rsidRPr="00C673DE">
        <w:rPr>
          <w:b/>
          <w:bCs/>
        </w:rPr>
        <w:t>19 - CLÁUSULA DÉCIMA NONA - DO FORO:</w:t>
      </w:r>
    </w:p>
    <w:p w14:paraId="51B3437A" w14:textId="77777777" w:rsidR="00F45BA3" w:rsidRPr="00C673DE" w:rsidRDefault="00F45BA3" w:rsidP="00F45BA3">
      <w:pPr>
        <w:pStyle w:val="Default"/>
        <w:jc w:val="both"/>
      </w:pPr>
    </w:p>
    <w:p w14:paraId="65308D77" w14:textId="77777777" w:rsidR="00F45BA3" w:rsidRPr="00C673DE" w:rsidRDefault="00F45BA3" w:rsidP="00F45BA3">
      <w:pPr>
        <w:pStyle w:val="Default"/>
        <w:jc w:val="both"/>
      </w:pPr>
      <w:r w:rsidRPr="00C673DE">
        <w:t xml:space="preserve">19.1 - As partes elegem o Foro da Comarca de Araxá-MG, com renúncia expressa de qualquer outro, para dirimir quaisquer dúvidas ou controvérsias eventualmente decorrentes do presente contrato. </w:t>
      </w:r>
    </w:p>
    <w:p w14:paraId="12AFE886" w14:textId="77777777" w:rsidR="00F45BA3" w:rsidRPr="00C673DE" w:rsidRDefault="00F45BA3" w:rsidP="00F45BA3">
      <w:pPr>
        <w:pStyle w:val="Default"/>
        <w:jc w:val="both"/>
      </w:pPr>
    </w:p>
    <w:p w14:paraId="01780B70" w14:textId="77777777" w:rsidR="00F45BA3" w:rsidRPr="00C673DE" w:rsidRDefault="00F45BA3" w:rsidP="00F45BA3">
      <w:pPr>
        <w:pStyle w:val="Default"/>
        <w:jc w:val="both"/>
        <w:rPr>
          <w:b/>
          <w:bCs/>
        </w:rPr>
      </w:pPr>
      <w:r w:rsidRPr="00C673DE">
        <w:rPr>
          <w:b/>
          <w:bCs/>
        </w:rPr>
        <w:t>20 - CLÁUSULA VIGÉSIMA - CASOS OMISSOS:</w:t>
      </w:r>
    </w:p>
    <w:p w14:paraId="755B8859" w14:textId="77777777" w:rsidR="00F45BA3" w:rsidRPr="00C673DE" w:rsidRDefault="00F45BA3" w:rsidP="00F45BA3">
      <w:pPr>
        <w:pStyle w:val="Default"/>
        <w:jc w:val="both"/>
      </w:pPr>
    </w:p>
    <w:p w14:paraId="538AB52B" w14:textId="77777777" w:rsidR="00F45BA3" w:rsidRPr="00C673DE" w:rsidRDefault="00F45BA3" w:rsidP="00F45BA3">
      <w:pPr>
        <w:pStyle w:val="Default"/>
        <w:jc w:val="both"/>
      </w:pPr>
      <w:r w:rsidRPr="00C673DE">
        <w:t xml:space="preserve">20.1 - Os casos omissos serão resolvidos à luz da Lei nº 14.133/21 e suas modificações, e pelo código de defesa do consumidor cujas normas incorporadas ao presente contrato. </w:t>
      </w:r>
    </w:p>
    <w:p w14:paraId="0B551B26" w14:textId="77777777" w:rsidR="00F45BA3" w:rsidRPr="00C673DE" w:rsidRDefault="00F45BA3" w:rsidP="00F45BA3">
      <w:pPr>
        <w:pStyle w:val="Default"/>
        <w:jc w:val="both"/>
      </w:pPr>
    </w:p>
    <w:p w14:paraId="5AFF4331" w14:textId="77777777" w:rsidR="00F45BA3" w:rsidRPr="00C673DE" w:rsidRDefault="00F45BA3" w:rsidP="00F45BA3">
      <w:pPr>
        <w:pStyle w:val="Default"/>
        <w:jc w:val="both"/>
        <w:rPr>
          <w:b/>
          <w:bCs/>
        </w:rPr>
      </w:pPr>
      <w:r w:rsidRPr="00C673DE">
        <w:rPr>
          <w:b/>
          <w:bCs/>
        </w:rPr>
        <w:t>21 - CLÁUSULA VIGÉSIMA PRIMEIRA - DA PUBLICAÇÃO:</w:t>
      </w:r>
    </w:p>
    <w:p w14:paraId="0DC18618" w14:textId="77777777" w:rsidR="00F45BA3" w:rsidRPr="00C673DE" w:rsidRDefault="00F45BA3" w:rsidP="00F45BA3">
      <w:pPr>
        <w:pStyle w:val="Default"/>
        <w:jc w:val="both"/>
      </w:pPr>
    </w:p>
    <w:p w14:paraId="544211A5" w14:textId="77777777" w:rsidR="00F45BA3" w:rsidRPr="00C673DE" w:rsidRDefault="00F45BA3" w:rsidP="00F45BA3">
      <w:pPr>
        <w:pStyle w:val="Default"/>
        <w:jc w:val="both"/>
      </w:pPr>
      <w:r w:rsidRPr="00C673DE">
        <w:lastRenderedPageBreak/>
        <w:t xml:space="preserve">21.1 - O extrato do presente contrato será publicado no Órgão da imprensa oficial por conta do </w:t>
      </w:r>
      <w:r w:rsidRPr="00C673DE">
        <w:rPr>
          <w:b/>
          <w:bCs/>
        </w:rPr>
        <w:t>CONTRATANTE</w:t>
      </w:r>
      <w:r w:rsidRPr="00C673DE">
        <w:t xml:space="preserve">. </w:t>
      </w:r>
    </w:p>
    <w:p w14:paraId="05ABD95C" w14:textId="77777777" w:rsidR="00F45BA3" w:rsidRPr="00C673DE" w:rsidRDefault="00F45BA3" w:rsidP="00F45BA3">
      <w:pPr>
        <w:pStyle w:val="Default"/>
        <w:jc w:val="both"/>
      </w:pPr>
    </w:p>
    <w:p w14:paraId="2CBE5FE9" w14:textId="77777777" w:rsidR="00F45BA3" w:rsidRPr="00C673DE" w:rsidRDefault="00F45BA3" w:rsidP="00F45BA3">
      <w:pPr>
        <w:pStyle w:val="Default"/>
        <w:jc w:val="both"/>
      </w:pPr>
      <w:r w:rsidRPr="00C673DE">
        <w:t xml:space="preserve">21.2 - E, por estarem justas, as partes firmam o presente instrumento em 02 (duas) vias de igual teor e forma, na presença das testemunhas abaixo. </w:t>
      </w:r>
    </w:p>
    <w:p w14:paraId="1E723E0C" w14:textId="77777777" w:rsidR="00F45BA3" w:rsidRPr="00C673DE" w:rsidRDefault="00F45BA3" w:rsidP="00F45BA3">
      <w:pPr>
        <w:pStyle w:val="Default"/>
        <w:jc w:val="both"/>
      </w:pPr>
    </w:p>
    <w:p w14:paraId="1FC30204" w14:textId="77777777" w:rsidR="00F45BA3" w:rsidRPr="00C673DE" w:rsidRDefault="00F45BA3" w:rsidP="00F45BA3">
      <w:pPr>
        <w:pStyle w:val="Default"/>
        <w:jc w:val="both"/>
      </w:pPr>
    </w:p>
    <w:p w14:paraId="17311B03" w14:textId="411031AF" w:rsidR="00F45BA3" w:rsidRPr="00C673DE" w:rsidRDefault="00F45BA3" w:rsidP="00F45BA3">
      <w:pPr>
        <w:pStyle w:val="Default"/>
        <w:jc w:val="both"/>
      </w:pPr>
      <w:r w:rsidRPr="00C673DE">
        <w:rPr>
          <w:bCs/>
        </w:rPr>
        <w:t xml:space="preserve">Araxá-MG, ___ de ____ </w:t>
      </w:r>
      <w:proofErr w:type="spellStart"/>
      <w:r w:rsidRPr="00C673DE">
        <w:rPr>
          <w:bCs/>
        </w:rPr>
        <w:t>de</w:t>
      </w:r>
      <w:proofErr w:type="spellEnd"/>
      <w:r w:rsidRPr="00C673DE">
        <w:rPr>
          <w:bCs/>
        </w:rPr>
        <w:t xml:space="preserve"> 202</w:t>
      </w:r>
      <w:r>
        <w:rPr>
          <w:bCs/>
        </w:rPr>
        <w:t>4</w:t>
      </w:r>
      <w:r w:rsidRPr="00C673DE">
        <w:rPr>
          <w:bCs/>
        </w:rPr>
        <w:t xml:space="preserve">. </w:t>
      </w:r>
    </w:p>
    <w:p w14:paraId="51E60779" w14:textId="77777777" w:rsidR="00F45BA3" w:rsidRPr="00C673DE" w:rsidRDefault="00F45BA3" w:rsidP="00F45BA3">
      <w:pPr>
        <w:pStyle w:val="Default"/>
        <w:jc w:val="both"/>
        <w:rPr>
          <w:color w:val="auto"/>
        </w:rPr>
      </w:pPr>
    </w:p>
    <w:p w14:paraId="00B98E71" w14:textId="77777777" w:rsidR="00F45BA3" w:rsidRPr="00C673DE" w:rsidRDefault="00F45BA3" w:rsidP="00F45BA3">
      <w:pPr>
        <w:pStyle w:val="Default"/>
        <w:jc w:val="both"/>
        <w:rPr>
          <w:color w:val="auto"/>
        </w:rPr>
      </w:pPr>
    </w:p>
    <w:p w14:paraId="699A4496" w14:textId="77777777" w:rsidR="00F45BA3" w:rsidRPr="00C673DE" w:rsidRDefault="00F45BA3" w:rsidP="00F45BA3">
      <w:pPr>
        <w:pStyle w:val="Default"/>
        <w:jc w:val="both"/>
        <w:rPr>
          <w:color w:val="auto"/>
        </w:rPr>
      </w:pPr>
    </w:p>
    <w:p w14:paraId="5E462FE5" w14:textId="77777777" w:rsidR="00F45BA3" w:rsidRPr="00C673DE" w:rsidRDefault="00F45BA3" w:rsidP="00F45BA3">
      <w:pPr>
        <w:pStyle w:val="Default"/>
        <w:jc w:val="center"/>
        <w:rPr>
          <w:color w:val="auto"/>
        </w:rPr>
      </w:pPr>
      <w:r w:rsidRPr="00C673DE">
        <w:rPr>
          <w:color w:val="auto"/>
        </w:rPr>
        <w:t>______________________________</w:t>
      </w:r>
    </w:p>
    <w:p w14:paraId="45A83DBB" w14:textId="77777777" w:rsidR="00F45BA3" w:rsidRPr="00C673DE" w:rsidRDefault="00F45BA3" w:rsidP="00F45BA3">
      <w:pPr>
        <w:pStyle w:val="Default"/>
        <w:jc w:val="center"/>
      </w:pPr>
      <w:r w:rsidRPr="00C673DE">
        <w:rPr>
          <w:bCs/>
        </w:rPr>
        <w:t>INSTITUTO DE PREVIDÊNCIA MUNICIPAL DE ARAXÁ - IPREMA</w:t>
      </w:r>
    </w:p>
    <w:p w14:paraId="62550B18" w14:textId="77777777" w:rsidR="00F45BA3" w:rsidRPr="00C673DE" w:rsidRDefault="00F45BA3" w:rsidP="00F45BA3">
      <w:pPr>
        <w:pStyle w:val="Default"/>
        <w:jc w:val="center"/>
      </w:pPr>
      <w:r w:rsidRPr="00C673DE">
        <w:rPr>
          <w:bCs/>
        </w:rPr>
        <w:t>ROGÉRIO FARAH</w:t>
      </w:r>
    </w:p>
    <w:p w14:paraId="73978197" w14:textId="77777777" w:rsidR="00F45BA3" w:rsidRPr="00C673DE" w:rsidRDefault="00F45BA3" w:rsidP="00F45BA3">
      <w:pPr>
        <w:pStyle w:val="Default"/>
        <w:jc w:val="center"/>
      </w:pPr>
      <w:r w:rsidRPr="00C673DE">
        <w:rPr>
          <w:bCs/>
        </w:rPr>
        <w:t>SUPERINTENDENTE</w:t>
      </w:r>
    </w:p>
    <w:p w14:paraId="165370F3" w14:textId="77777777" w:rsidR="00F45BA3" w:rsidRPr="00C673DE" w:rsidRDefault="00F45BA3" w:rsidP="00F45BA3">
      <w:pPr>
        <w:pStyle w:val="Default"/>
        <w:jc w:val="center"/>
        <w:rPr>
          <w:bCs/>
        </w:rPr>
      </w:pPr>
    </w:p>
    <w:p w14:paraId="1A20CDC1" w14:textId="77777777" w:rsidR="00F45BA3" w:rsidRPr="00C673DE" w:rsidRDefault="00F45BA3" w:rsidP="00F45BA3">
      <w:pPr>
        <w:pStyle w:val="Default"/>
        <w:jc w:val="center"/>
        <w:rPr>
          <w:bCs/>
        </w:rPr>
      </w:pPr>
    </w:p>
    <w:p w14:paraId="778236C8" w14:textId="77777777" w:rsidR="00F45BA3" w:rsidRPr="00C673DE" w:rsidRDefault="00F45BA3" w:rsidP="00F45BA3">
      <w:pPr>
        <w:pStyle w:val="Default"/>
        <w:jc w:val="center"/>
        <w:rPr>
          <w:bCs/>
        </w:rPr>
      </w:pPr>
    </w:p>
    <w:p w14:paraId="597C9668" w14:textId="77777777" w:rsidR="00F45BA3" w:rsidRPr="00C673DE" w:rsidRDefault="00F45BA3" w:rsidP="00F45BA3">
      <w:pPr>
        <w:pStyle w:val="Default"/>
        <w:jc w:val="center"/>
        <w:rPr>
          <w:bCs/>
        </w:rPr>
      </w:pPr>
      <w:r w:rsidRPr="00C673DE">
        <w:rPr>
          <w:bCs/>
        </w:rPr>
        <w:t>_______________________</w:t>
      </w:r>
    </w:p>
    <w:p w14:paraId="1BA30872" w14:textId="77777777" w:rsidR="00F45BA3" w:rsidRPr="00C673DE" w:rsidRDefault="00F45BA3" w:rsidP="00F45BA3">
      <w:pPr>
        <w:pStyle w:val="Default"/>
        <w:jc w:val="center"/>
      </w:pPr>
      <w:r w:rsidRPr="00C673DE">
        <w:t>Nome da empresa</w:t>
      </w:r>
    </w:p>
    <w:p w14:paraId="5887D022" w14:textId="77777777" w:rsidR="00F45BA3" w:rsidRPr="00C673DE" w:rsidRDefault="00F45BA3" w:rsidP="00F45BA3">
      <w:pPr>
        <w:pStyle w:val="Default"/>
        <w:jc w:val="center"/>
      </w:pPr>
      <w:r w:rsidRPr="00C673DE">
        <w:t xml:space="preserve">CNPJ: </w:t>
      </w:r>
    </w:p>
    <w:p w14:paraId="6D489692" w14:textId="77777777" w:rsidR="00F45BA3" w:rsidRPr="00C673DE" w:rsidRDefault="00F45BA3" w:rsidP="00F45BA3">
      <w:pPr>
        <w:pStyle w:val="Default"/>
        <w:jc w:val="center"/>
        <w:rPr>
          <w:bCs/>
        </w:rPr>
      </w:pPr>
      <w:r w:rsidRPr="00C673DE">
        <w:rPr>
          <w:bCs/>
        </w:rPr>
        <w:t xml:space="preserve">Responsável: </w:t>
      </w:r>
    </w:p>
    <w:p w14:paraId="14C5404D" w14:textId="77777777" w:rsidR="00F45BA3" w:rsidRPr="00C673DE" w:rsidRDefault="00F45BA3" w:rsidP="00F45BA3">
      <w:pPr>
        <w:pStyle w:val="Default"/>
        <w:jc w:val="both"/>
        <w:rPr>
          <w:color w:val="auto"/>
        </w:rPr>
      </w:pPr>
    </w:p>
    <w:p w14:paraId="6E4074C1" w14:textId="77777777" w:rsidR="00F45BA3" w:rsidRPr="00C673DE" w:rsidRDefault="00F45BA3" w:rsidP="00F45BA3">
      <w:pPr>
        <w:pStyle w:val="Default"/>
        <w:jc w:val="both"/>
        <w:rPr>
          <w:color w:val="auto"/>
        </w:rPr>
      </w:pPr>
    </w:p>
    <w:p w14:paraId="39CC0574" w14:textId="77777777" w:rsidR="00F45BA3" w:rsidRPr="00C673DE" w:rsidRDefault="00F45BA3" w:rsidP="00F45BA3">
      <w:pPr>
        <w:pStyle w:val="Default"/>
        <w:jc w:val="both"/>
        <w:rPr>
          <w:color w:val="auto"/>
        </w:rPr>
      </w:pPr>
      <w:r w:rsidRPr="00C673DE">
        <w:rPr>
          <w:color w:val="auto"/>
        </w:rPr>
        <w:t xml:space="preserve">Testemunhas: </w:t>
      </w:r>
    </w:p>
    <w:p w14:paraId="62F9F7FF" w14:textId="77777777" w:rsidR="00F45BA3" w:rsidRPr="00C673DE" w:rsidRDefault="00F45BA3" w:rsidP="00F45BA3">
      <w:pPr>
        <w:pStyle w:val="Default"/>
        <w:jc w:val="both"/>
        <w:rPr>
          <w:color w:val="auto"/>
        </w:rPr>
      </w:pPr>
    </w:p>
    <w:p w14:paraId="2AABEF11" w14:textId="77777777" w:rsidR="00F45BA3" w:rsidRPr="00C673DE" w:rsidRDefault="00F45BA3" w:rsidP="00F45BA3">
      <w:pPr>
        <w:pStyle w:val="Default"/>
        <w:spacing w:after="120"/>
        <w:jc w:val="both"/>
        <w:rPr>
          <w:color w:val="auto"/>
        </w:rPr>
      </w:pPr>
      <w:r w:rsidRPr="00C673DE">
        <w:rPr>
          <w:color w:val="auto"/>
        </w:rPr>
        <w:t>_____________________________</w:t>
      </w:r>
      <w:r w:rsidRPr="00C673DE">
        <w:rPr>
          <w:color w:val="auto"/>
        </w:rPr>
        <w:tab/>
      </w:r>
      <w:r w:rsidRPr="00C673DE">
        <w:rPr>
          <w:color w:val="auto"/>
        </w:rPr>
        <w:tab/>
        <w:t>___________________________</w:t>
      </w:r>
    </w:p>
    <w:p w14:paraId="20FF3B91" w14:textId="77777777" w:rsidR="00F45BA3" w:rsidRPr="00C673DE" w:rsidRDefault="00F45BA3" w:rsidP="00F45BA3">
      <w:pPr>
        <w:pStyle w:val="Default"/>
        <w:jc w:val="both"/>
        <w:rPr>
          <w:color w:val="auto"/>
        </w:rPr>
      </w:pPr>
      <w:r w:rsidRPr="00C673DE">
        <w:rPr>
          <w:color w:val="auto"/>
        </w:rPr>
        <w:t>CPF: ________________________</w:t>
      </w:r>
      <w:r w:rsidRPr="00C673DE">
        <w:rPr>
          <w:color w:val="auto"/>
        </w:rPr>
        <w:tab/>
      </w:r>
      <w:r w:rsidRPr="00C673DE">
        <w:rPr>
          <w:color w:val="auto"/>
        </w:rPr>
        <w:tab/>
        <w:t>CPF:_______________________</w:t>
      </w:r>
    </w:p>
    <w:bookmarkEnd w:id="3"/>
    <w:p w14:paraId="199F188D" w14:textId="3EFA57A5" w:rsidR="00416411" w:rsidRPr="0061386E" w:rsidRDefault="00416411" w:rsidP="00F45BA3">
      <w:pPr>
        <w:spacing w:after="160" w:line="259" w:lineRule="auto"/>
        <w:jc w:val="center"/>
      </w:pPr>
    </w:p>
    <w:sectPr w:rsidR="00416411" w:rsidRPr="0061386E" w:rsidSect="00203770">
      <w:headerReference w:type="default" r:id="rId17"/>
      <w:footerReference w:type="default" r:id="rId1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01258" w14:textId="77777777" w:rsidR="0078323C" w:rsidRDefault="0078323C" w:rsidP="00EB0452">
      <w:r>
        <w:separator/>
      </w:r>
    </w:p>
  </w:endnote>
  <w:endnote w:type="continuationSeparator" w:id="0">
    <w:p w14:paraId="5D56EF34" w14:textId="77777777" w:rsidR="0078323C" w:rsidRDefault="0078323C" w:rsidP="00EB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766404"/>
      <w:docPartObj>
        <w:docPartGallery w:val="Page Numbers (Bottom of Page)"/>
        <w:docPartUnique/>
      </w:docPartObj>
    </w:sdtPr>
    <w:sdtContent>
      <w:p w14:paraId="00E257D1" w14:textId="77777777" w:rsidR="00286D56" w:rsidRPr="00286D56" w:rsidRDefault="00865F6E" w:rsidP="00B357F1">
        <w:pPr>
          <w:pStyle w:val="Rodap"/>
          <w:jc w:val="right"/>
          <w:rPr>
            <w:sz w:val="16"/>
            <w:szCs w:val="16"/>
          </w:rPr>
        </w:pPr>
        <w:r w:rsidRPr="00286D56">
          <w:rPr>
            <w:sz w:val="16"/>
            <w:szCs w:val="16"/>
          </w:rPr>
          <w:fldChar w:fldCharType="begin"/>
        </w:r>
        <w:r w:rsidRPr="00286D56">
          <w:rPr>
            <w:sz w:val="16"/>
            <w:szCs w:val="16"/>
          </w:rPr>
          <w:instrText>PAGE   \* MERGEFORMAT</w:instrText>
        </w:r>
        <w:r w:rsidRPr="00286D56">
          <w:rPr>
            <w:sz w:val="16"/>
            <w:szCs w:val="16"/>
          </w:rPr>
          <w:fldChar w:fldCharType="separate"/>
        </w:r>
        <w:r w:rsidR="00904AFE" w:rsidRPr="00286D56">
          <w:rPr>
            <w:noProof/>
            <w:sz w:val="16"/>
            <w:szCs w:val="16"/>
          </w:rPr>
          <w:t>4</w:t>
        </w:r>
        <w:r w:rsidRPr="00286D56">
          <w:rPr>
            <w:sz w:val="16"/>
            <w:szCs w:val="16"/>
          </w:rPr>
          <w:fldChar w:fldCharType="end"/>
        </w:r>
      </w:p>
      <w:p w14:paraId="3EAFA53A" w14:textId="77777777" w:rsidR="00286D56" w:rsidRPr="005C2C5B" w:rsidRDefault="00286D56" w:rsidP="00286D56">
        <w:pPr>
          <w:pStyle w:val="Rodap"/>
          <w:spacing w:before="120"/>
          <w:jc w:val="center"/>
          <w:rPr>
            <w:sz w:val="20"/>
          </w:rPr>
        </w:pPr>
        <w:bookmarkStart w:id="6" w:name="_Hlk161647834"/>
        <w:bookmarkStart w:id="7" w:name="_Hlk161647833"/>
        <w:r w:rsidRPr="005C2C5B">
          <w:rPr>
            <w:sz w:val="20"/>
          </w:rPr>
          <w:t xml:space="preserve">CNPJ </w:t>
        </w:r>
        <w:r>
          <w:rPr>
            <w:sz w:val="20"/>
          </w:rPr>
          <w:t>26.034.744/0001-10-Rua Dr. Franklin de Castro, 160, Centro, Araxá/MG – CEP 38183-120</w:t>
        </w:r>
      </w:p>
      <w:p w14:paraId="73626F52" w14:textId="77777777" w:rsidR="00286D56" w:rsidRDefault="00286D56" w:rsidP="00286D56">
        <w:pPr>
          <w:pStyle w:val="Rodap"/>
          <w:jc w:val="center"/>
          <w:rPr>
            <w:sz w:val="20"/>
            <w:lang w:val="en-US"/>
          </w:rPr>
        </w:pPr>
        <w:r>
          <w:rPr>
            <w:sz w:val="20"/>
            <w:lang w:val="en-US"/>
          </w:rPr>
          <w:t>Fones: (34) 3611-2602 / (34) 3612-1176 / (</w:t>
        </w:r>
        <w:r w:rsidRPr="005C2C5B">
          <w:rPr>
            <w:sz w:val="20"/>
            <w:lang w:val="en-US"/>
          </w:rPr>
          <w:t>34)</w:t>
        </w:r>
        <w:r>
          <w:rPr>
            <w:sz w:val="20"/>
            <w:lang w:val="en-US"/>
          </w:rPr>
          <w:t xml:space="preserve"> </w:t>
        </w:r>
        <w:r w:rsidRPr="005C2C5B">
          <w:rPr>
            <w:sz w:val="20"/>
            <w:lang w:val="en-US"/>
          </w:rPr>
          <w:t>3662-5435</w:t>
        </w:r>
        <w:r>
          <w:rPr>
            <w:sz w:val="20"/>
            <w:lang w:val="en-US"/>
          </w:rPr>
          <w:t xml:space="preserve"> / 3662-3117</w:t>
        </w:r>
      </w:p>
      <w:p w14:paraId="6BC809AF" w14:textId="4B4D34A8" w:rsidR="00865F6E" w:rsidRPr="00286D56" w:rsidRDefault="00286D56" w:rsidP="00286D56">
        <w:pPr>
          <w:pStyle w:val="Rodap"/>
          <w:jc w:val="center"/>
          <w:rPr>
            <w:sz w:val="20"/>
            <w:lang w:val="en-US"/>
          </w:rPr>
        </w:pPr>
        <w:r w:rsidRPr="005C2C5B">
          <w:rPr>
            <w:sz w:val="20"/>
            <w:lang w:val="en-US"/>
          </w:rPr>
          <w:t xml:space="preserve">Email: </w:t>
        </w:r>
        <w:hyperlink r:id="rId1" w:history="1">
          <w:r w:rsidRPr="00BA3105">
            <w:rPr>
              <w:rStyle w:val="Hyperlink"/>
              <w:sz w:val="20"/>
              <w:lang w:val="en-US"/>
            </w:rPr>
            <w:t>iprema@araxa.mg.gov.br</w:t>
          </w:r>
        </w:hyperlink>
        <w:r>
          <w:rPr>
            <w:sz w:val="20"/>
            <w:lang w:val="en-US"/>
          </w:rPr>
          <w:t xml:space="preserve"> – WhatsApp (34) 9</w:t>
        </w:r>
        <w:r w:rsidRPr="00552994">
          <w:rPr>
            <w:sz w:val="20"/>
            <w:lang w:val="en-US"/>
          </w:rPr>
          <w:t>99727982</w:t>
        </w:r>
      </w:p>
      <w:bookmarkEnd w:id="7" w:displacedByCustomXml="next"/>
      <w:bookmarkEnd w:id="6"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E177F" w14:textId="77777777" w:rsidR="0078323C" w:rsidRDefault="0078323C" w:rsidP="00EB0452">
      <w:r>
        <w:separator/>
      </w:r>
    </w:p>
  </w:footnote>
  <w:footnote w:type="continuationSeparator" w:id="0">
    <w:p w14:paraId="48285AF5" w14:textId="77777777" w:rsidR="0078323C" w:rsidRDefault="0078323C" w:rsidP="00EB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E2EB" w14:textId="027654EA" w:rsidR="00467A3C" w:rsidRPr="00467A3C" w:rsidRDefault="00467A3C" w:rsidP="00467A3C">
    <w:pPr>
      <w:pStyle w:val="Cabealho"/>
      <w:rPr>
        <w:sz w:val="22"/>
        <w:szCs w:val="22"/>
      </w:rPr>
    </w:pPr>
    <w:bookmarkStart w:id="4" w:name="OLE_LINK2"/>
    <w:r w:rsidRPr="009B5D99">
      <w:rPr>
        <w:noProof/>
      </w:rPr>
      <w:drawing>
        <wp:anchor distT="0" distB="0" distL="114300" distR="114300" simplePos="0" relativeHeight="251688448" behindDoc="1" locked="0" layoutInCell="1" allowOverlap="1" wp14:anchorId="00C6302F" wp14:editId="4E331CF1">
          <wp:simplePos x="0" y="0"/>
          <wp:positionH relativeFrom="margin">
            <wp:align>left</wp:align>
          </wp:positionH>
          <wp:positionV relativeFrom="paragraph">
            <wp:posOffset>-144780</wp:posOffset>
          </wp:positionV>
          <wp:extent cx="1485900" cy="771525"/>
          <wp:effectExtent l="0" t="0" r="0" b="9525"/>
          <wp:wrapNone/>
          <wp:docPr id="18453278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7816" name=""/>
                  <pic:cNvPicPr/>
                </pic:nvPicPr>
                <pic:blipFill rotWithShape="1">
                  <a:blip r:embed="rId1">
                    <a:extLst>
                      <a:ext uri="{28A0092B-C50C-407E-A947-70E740481C1C}">
                        <a14:useLocalDpi xmlns:a14="http://schemas.microsoft.com/office/drawing/2010/main" val="0"/>
                      </a:ext>
                    </a:extLst>
                  </a:blip>
                  <a:srcRect l="15698" t="21321" r="65957" b="44816"/>
                  <a:stretch/>
                </pic:blipFill>
                <pic:spPr bwMode="auto">
                  <a:xfrm>
                    <a:off x="0" y="0"/>
                    <a:ext cx="1485900"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7A3C">
      <w:rPr>
        <w:sz w:val="22"/>
        <w:szCs w:val="22"/>
      </w:rPr>
      <w:fldChar w:fldCharType="begin"/>
    </w:r>
    <w:r w:rsidRPr="00467A3C">
      <w:rPr>
        <w:sz w:val="22"/>
        <w:szCs w:val="22"/>
      </w:rPr>
      <w:instrText xml:space="preserve"> LINK Word.Document.12 "\\\\ANDREIA-PC\\Users\\Public\\KENIA\\kenia\\EDITAL PREGÃO PRESENCIAL 08001_2016 IPREMA.docx" "OLE_LINK1" \a \h  \* MERGEFORMAT </w:instrText>
    </w:r>
    <w:r w:rsidRPr="00467A3C">
      <w:rPr>
        <w:sz w:val="22"/>
        <w:szCs w:val="22"/>
      </w:rPr>
      <w:fldChar w:fldCharType="separate"/>
    </w:r>
    <w:bookmarkStart w:id="5" w:name="OLE_LINK1"/>
  </w:p>
  <w:p w14:paraId="2046628D" w14:textId="0334CDF1" w:rsidR="00865F6E" w:rsidRDefault="00467A3C" w:rsidP="00467A3C">
    <w:pPr>
      <w:tabs>
        <w:tab w:val="left" w:pos="1890"/>
      </w:tabs>
      <w:jc w:val="center"/>
      <w:rPr>
        <w:sz w:val="22"/>
        <w:szCs w:val="22"/>
      </w:rPr>
    </w:pPr>
    <w:r w:rsidRPr="00467A3C">
      <w:rPr>
        <w:sz w:val="22"/>
        <w:szCs w:val="22"/>
      </w:rPr>
      <w:t xml:space="preserve">               </w:t>
    </w:r>
    <w:r>
      <w:rPr>
        <w:sz w:val="22"/>
        <w:szCs w:val="22"/>
      </w:rPr>
      <w:t xml:space="preserve">                  </w:t>
    </w:r>
    <w:r w:rsidRPr="00467A3C">
      <w:rPr>
        <w:sz w:val="22"/>
        <w:szCs w:val="22"/>
      </w:rPr>
      <w:t xml:space="preserve">          INSTITUTO DE PREVIDÊNCIA MUNICIPAL DE ARAXÁ</w:t>
    </w:r>
    <w:bookmarkEnd w:id="5"/>
    <w:r w:rsidRPr="00467A3C">
      <w:rPr>
        <w:sz w:val="22"/>
        <w:szCs w:val="22"/>
      </w:rPr>
      <w:fldChar w:fldCharType="end"/>
    </w:r>
    <w:bookmarkEnd w:id="4"/>
  </w:p>
  <w:p w14:paraId="2AB6E856" w14:textId="77777777" w:rsidR="00467A3C" w:rsidRDefault="00467A3C" w:rsidP="00467A3C">
    <w:pPr>
      <w:tabs>
        <w:tab w:val="left" w:pos="1890"/>
      </w:tabs>
      <w:jc w:val="center"/>
      <w:rPr>
        <w:sz w:val="22"/>
        <w:szCs w:val="22"/>
      </w:rPr>
    </w:pPr>
  </w:p>
  <w:p w14:paraId="6F75D2A5" w14:textId="77777777" w:rsidR="00467A3C" w:rsidRPr="00467A3C" w:rsidRDefault="00467A3C" w:rsidP="00467A3C">
    <w:pPr>
      <w:tabs>
        <w:tab w:val="left" w:pos="1890"/>
      </w:tabs>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DC6D724"/>
    <w:lvl w:ilvl="0" w:tplc="03485238">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53EA43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E7FF5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7C3DB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F"/>
    <w:multiLevelType w:val="hybridMultilevel"/>
    <w:tmpl w:val="5577F8E0"/>
    <w:lvl w:ilvl="0" w:tplc="FFFFFFFF">
      <w:start w:val="2"/>
      <w:numFmt w:val="low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5C482A9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FFB1021"/>
    <w:multiLevelType w:val="hybridMultilevel"/>
    <w:tmpl w:val="44D044A8"/>
    <w:lvl w:ilvl="0" w:tplc="77C2B0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0464B"/>
    <w:multiLevelType w:val="hybridMultilevel"/>
    <w:tmpl w:val="89003098"/>
    <w:lvl w:ilvl="0" w:tplc="D930BD2A">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CA2BA7"/>
    <w:multiLevelType w:val="hybridMultilevel"/>
    <w:tmpl w:val="AF9EDB82"/>
    <w:lvl w:ilvl="0" w:tplc="B62C39FA">
      <w:start w:val="4"/>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CA14A4"/>
    <w:multiLevelType w:val="hybridMultilevel"/>
    <w:tmpl w:val="FA4495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4912116"/>
    <w:multiLevelType w:val="hybridMultilevel"/>
    <w:tmpl w:val="7DE647EC"/>
    <w:lvl w:ilvl="0" w:tplc="4E00DE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62546E"/>
    <w:multiLevelType w:val="hybridMultilevel"/>
    <w:tmpl w:val="FCC83A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669F28FE"/>
    <w:multiLevelType w:val="multilevel"/>
    <w:tmpl w:val="BA5C01A6"/>
    <w:lvl w:ilvl="0">
      <w:start w:val="4"/>
      <w:numFmt w:val="decimal"/>
      <w:lvlText w:val="%1."/>
      <w:lvlJc w:val="left"/>
      <w:pPr>
        <w:ind w:left="360" w:hanging="360"/>
      </w:pPr>
      <w:rPr>
        <w:rFonts w:hint="default"/>
        <w:b/>
      </w:rPr>
    </w:lvl>
    <w:lvl w:ilvl="1">
      <w:start w:val="1"/>
      <w:numFmt w:val="decimal"/>
      <w:isLgl/>
      <w:lvlText w:val="%1.%2."/>
      <w:lvlJc w:val="left"/>
      <w:pPr>
        <w:ind w:left="862" w:hanging="720"/>
      </w:pPr>
      <w:rPr>
        <w:rFonts w:ascii="Arial" w:hAnsi="Arial" w:cs="Arial"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8AE2B0F"/>
    <w:multiLevelType w:val="hybridMultilevel"/>
    <w:tmpl w:val="3F6EEF36"/>
    <w:lvl w:ilvl="0" w:tplc="9CBC6110">
      <w:start w:val="19"/>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5C60A3C"/>
    <w:multiLevelType w:val="multilevel"/>
    <w:tmpl w:val="09A2FCA6"/>
    <w:lvl w:ilvl="0">
      <w:start w:val="1"/>
      <w:numFmt w:val="decimal"/>
      <w:lvlText w:val="%1."/>
      <w:lvlJc w:val="left"/>
      <w:pPr>
        <w:ind w:left="72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7AF00AAB"/>
    <w:multiLevelType w:val="hybridMultilevel"/>
    <w:tmpl w:val="0046C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2936335">
    <w:abstractNumId w:val="18"/>
  </w:num>
  <w:num w:numId="2" w16cid:durableId="584193579">
    <w:abstractNumId w:val="16"/>
  </w:num>
  <w:num w:numId="3" w16cid:durableId="1296302580">
    <w:abstractNumId w:val="11"/>
  </w:num>
  <w:num w:numId="4" w16cid:durableId="1011373691">
    <w:abstractNumId w:val="13"/>
  </w:num>
  <w:num w:numId="5" w16cid:durableId="1301030611">
    <w:abstractNumId w:val="15"/>
  </w:num>
  <w:num w:numId="6" w16cid:durableId="1423723272">
    <w:abstractNumId w:val="19"/>
  </w:num>
  <w:num w:numId="7" w16cid:durableId="2053116373">
    <w:abstractNumId w:val="0"/>
  </w:num>
  <w:num w:numId="8" w16cid:durableId="1160079047">
    <w:abstractNumId w:val="1"/>
  </w:num>
  <w:num w:numId="9" w16cid:durableId="249124514">
    <w:abstractNumId w:val="2"/>
  </w:num>
  <w:num w:numId="10" w16cid:durableId="1800296013">
    <w:abstractNumId w:val="3"/>
  </w:num>
  <w:num w:numId="11" w16cid:durableId="1195846908">
    <w:abstractNumId w:val="4"/>
  </w:num>
  <w:num w:numId="12" w16cid:durableId="1656955493">
    <w:abstractNumId w:val="5"/>
  </w:num>
  <w:num w:numId="13" w16cid:durableId="2126000476">
    <w:abstractNumId w:val="6"/>
  </w:num>
  <w:num w:numId="14" w16cid:durableId="1255211501">
    <w:abstractNumId w:val="7"/>
  </w:num>
  <w:num w:numId="15" w16cid:durableId="450977367">
    <w:abstractNumId w:val="8"/>
  </w:num>
  <w:num w:numId="16" w16cid:durableId="455413016">
    <w:abstractNumId w:val="9"/>
  </w:num>
  <w:num w:numId="17" w16cid:durableId="1223103069">
    <w:abstractNumId w:val="17"/>
  </w:num>
  <w:num w:numId="18" w16cid:durableId="2043283789">
    <w:abstractNumId w:val="12"/>
  </w:num>
  <w:num w:numId="19" w16cid:durableId="1684166150">
    <w:abstractNumId w:val="14"/>
  </w:num>
  <w:num w:numId="20" w16cid:durableId="1787651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52"/>
    <w:rsid w:val="0001087D"/>
    <w:rsid w:val="00016371"/>
    <w:rsid w:val="00021112"/>
    <w:rsid w:val="000332A8"/>
    <w:rsid w:val="000618A4"/>
    <w:rsid w:val="00070E38"/>
    <w:rsid w:val="00072B08"/>
    <w:rsid w:val="00077247"/>
    <w:rsid w:val="00086C7A"/>
    <w:rsid w:val="00091BF8"/>
    <w:rsid w:val="000A2E39"/>
    <w:rsid w:val="000A3BCC"/>
    <w:rsid w:val="000A78EB"/>
    <w:rsid w:val="000B752E"/>
    <w:rsid w:val="000E4A28"/>
    <w:rsid w:val="000F1D50"/>
    <w:rsid w:val="000F6D0B"/>
    <w:rsid w:val="0011315B"/>
    <w:rsid w:val="001305D7"/>
    <w:rsid w:val="00130A03"/>
    <w:rsid w:val="001357C5"/>
    <w:rsid w:val="00143A46"/>
    <w:rsid w:val="00176A26"/>
    <w:rsid w:val="001B0FCB"/>
    <w:rsid w:val="001E7240"/>
    <w:rsid w:val="00203770"/>
    <w:rsid w:val="00212AE4"/>
    <w:rsid w:val="00213D71"/>
    <w:rsid w:val="0021446C"/>
    <w:rsid w:val="00217A7C"/>
    <w:rsid w:val="00217E99"/>
    <w:rsid w:val="002244CB"/>
    <w:rsid w:val="002325ED"/>
    <w:rsid w:val="00246B7D"/>
    <w:rsid w:val="00247558"/>
    <w:rsid w:val="00286D56"/>
    <w:rsid w:val="002D200C"/>
    <w:rsid w:val="002E7080"/>
    <w:rsid w:val="002F1587"/>
    <w:rsid w:val="0030124D"/>
    <w:rsid w:val="00303BB8"/>
    <w:rsid w:val="0030770C"/>
    <w:rsid w:val="00310045"/>
    <w:rsid w:val="003118CD"/>
    <w:rsid w:val="00311D57"/>
    <w:rsid w:val="00332157"/>
    <w:rsid w:val="00342D88"/>
    <w:rsid w:val="0034607E"/>
    <w:rsid w:val="00352009"/>
    <w:rsid w:val="00380DFC"/>
    <w:rsid w:val="003936F0"/>
    <w:rsid w:val="003B12B3"/>
    <w:rsid w:val="003B2F7F"/>
    <w:rsid w:val="003D25A7"/>
    <w:rsid w:val="003F2C00"/>
    <w:rsid w:val="0041170D"/>
    <w:rsid w:val="00415AA3"/>
    <w:rsid w:val="0041620D"/>
    <w:rsid w:val="00416411"/>
    <w:rsid w:val="0042746A"/>
    <w:rsid w:val="00433D50"/>
    <w:rsid w:val="004424D5"/>
    <w:rsid w:val="00467A3C"/>
    <w:rsid w:val="00475650"/>
    <w:rsid w:val="00485A7E"/>
    <w:rsid w:val="004F565A"/>
    <w:rsid w:val="00512C7B"/>
    <w:rsid w:val="0054272C"/>
    <w:rsid w:val="00543EFF"/>
    <w:rsid w:val="005460A7"/>
    <w:rsid w:val="0057058C"/>
    <w:rsid w:val="00587ECC"/>
    <w:rsid w:val="0059018A"/>
    <w:rsid w:val="00590B42"/>
    <w:rsid w:val="00591A37"/>
    <w:rsid w:val="005B0809"/>
    <w:rsid w:val="005C1BC6"/>
    <w:rsid w:val="005D0784"/>
    <w:rsid w:val="005E1F69"/>
    <w:rsid w:val="005E6596"/>
    <w:rsid w:val="006111A5"/>
    <w:rsid w:val="0061386E"/>
    <w:rsid w:val="006160E9"/>
    <w:rsid w:val="00616F13"/>
    <w:rsid w:val="006215FC"/>
    <w:rsid w:val="00637240"/>
    <w:rsid w:val="00640971"/>
    <w:rsid w:val="00667142"/>
    <w:rsid w:val="00671459"/>
    <w:rsid w:val="00673466"/>
    <w:rsid w:val="006A2B95"/>
    <w:rsid w:val="006D3B99"/>
    <w:rsid w:val="006E17B1"/>
    <w:rsid w:val="00731AFB"/>
    <w:rsid w:val="00735680"/>
    <w:rsid w:val="0074420A"/>
    <w:rsid w:val="0075104E"/>
    <w:rsid w:val="0077077A"/>
    <w:rsid w:val="0077401F"/>
    <w:rsid w:val="007760B7"/>
    <w:rsid w:val="00782919"/>
    <w:rsid w:val="00782C4D"/>
    <w:rsid w:val="0078323C"/>
    <w:rsid w:val="00791C8A"/>
    <w:rsid w:val="00795419"/>
    <w:rsid w:val="007A0D02"/>
    <w:rsid w:val="007B170B"/>
    <w:rsid w:val="007C2FA5"/>
    <w:rsid w:val="007C5E48"/>
    <w:rsid w:val="007D1C3F"/>
    <w:rsid w:val="007E0314"/>
    <w:rsid w:val="007F6909"/>
    <w:rsid w:val="00802BF6"/>
    <w:rsid w:val="008058FF"/>
    <w:rsid w:val="00807FA5"/>
    <w:rsid w:val="00812E75"/>
    <w:rsid w:val="00817325"/>
    <w:rsid w:val="0082110C"/>
    <w:rsid w:val="00821BFB"/>
    <w:rsid w:val="00823045"/>
    <w:rsid w:val="008578C0"/>
    <w:rsid w:val="0086430F"/>
    <w:rsid w:val="00865F6E"/>
    <w:rsid w:val="008738A1"/>
    <w:rsid w:val="00874DB2"/>
    <w:rsid w:val="00891AD4"/>
    <w:rsid w:val="00891DBA"/>
    <w:rsid w:val="0089614E"/>
    <w:rsid w:val="008A3658"/>
    <w:rsid w:val="008A4FB9"/>
    <w:rsid w:val="008B1754"/>
    <w:rsid w:val="008B293C"/>
    <w:rsid w:val="008B3D3F"/>
    <w:rsid w:val="008C2361"/>
    <w:rsid w:val="008C5EFE"/>
    <w:rsid w:val="008E02A8"/>
    <w:rsid w:val="008E7789"/>
    <w:rsid w:val="008F5213"/>
    <w:rsid w:val="00904AFE"/>
    <w:rsid w:val="0090695F"/>
    <w:rsid w:val="00916EA8"/>
    <w:rsid w:val="009531BF"/>
    <w:rsid w:val="009617B2"/>
    <w:rsid w:val="009A1766"/>
    <w:rsid w:val="009B2AEA"/>
    <w:rsid w:val="009E3219"/>
    <w:rsid w:val="009F2DFB"/>
    <w:rsid w:val="00A075B6"/>
    <w:rsid w:val="00A11B49"/>
    <w:rsid w:val="00A5366F"/>
    <w:rsid w:val="00A76A0A"/>
    <w:rsid w:val="00A85588"/>
    <w:rsid w:val="00A93FE1"/>
    <w:rsid w:val="00AA1329"/>
    <w:rsid w:val="00AB00D6"/>
    <w:rsid w:val="00AC1BAD"/>
    <w:rsid w:val="00AE60C6"/>
    <w:rsid w:val="00AE7F73"/>
    <w:rsid w:val="00AF5887"/>
    <w:rsid w:val="00B14BCA"/>
    <w:rsid w:val="00B357F1"/>
    <w:rsid w:val="00B55EF5"/>
    <w:rsid w:val="00B62DD0"/>
    <w:rsid w:val="00B72843"/>
    <w:rsid w:val="00B77991"/>
    <w:rsid w:val="00BA089A"/>
    <w:rsid w:val="00BB7D0B"/>
    <w:rsid w:val="00BC6F03"/>
    <w:rsid w:val="00BE2E33"/>
    <w:rsid w:val="00BE72DC"/>
    <w:rsid w:val="00C40645"/>
    <w:rsid w:val="00C72E3D"/>
    <w:rsid w:val="00C74846"/>
    <w:rsid w:val="00CB368F"/>
    <w:rsid w:val="00CC37E3"/>
    <w:rsid w:val="00CC487A"/>
    <w:rsid w:val="00D06401"/>
    <w:rsid w:val="00D27182"/>
    <w:rsid w:val="00D94181"/>
    <w:rsid w:val="00DB0051"/>
    <w:rsid w:val="00E15347"/>
    <w:rsid w:val="00E418AD"/>
    <w:rsid w:val="00E66424"/>
    <w:rsid w:val="00E758B9"/>
    <w:rsid w:val="00E7743E"/>
    <w:rsid w:val="00E776CB"/>
    <w:rsid w:val="00E8157A"/>
    <w:rsid w:val="00E852CB"/>
    <w:rsid w:val="00EB0452"/>
    <w:rsid w:val="00EC19F4"/>
    <w:rsid w:val="00EC6742"/>
    <w:rsid w:val="00ED0C19"/>
    <w:rsid w:val="00ED2B00"/>
    <w:rsid w:val="00ED7579"/>
    <w:rsid w:val="00ED7B98"/>
    <w:rsid w:val="00EF0CA2"/>
    <w:rsid w:val="00EF454F"/>
    <w:rsid w:val="00F23257"/>
    <w:rsid w:val="00F35612"/>
    <w:rsid w:val="00F40128"/>
    <w:rsid w:val="00F42761"/>
    <w:rsid w:val="00F45BA3"/>
    <w:rsid w:val="00F45E5F"/>
    <w:rsid w:val="00F61426"/>
    <w:rsid w:val="00F63936"/>
    <w:rsid w:val="00F644B8"/>
    <w:rsid w:val="00F72EC8"/>
    <w:rsid w:val="00F83037"/>
    <w:rsid w:val="00F93D36"/>
    <w:rsid w:val="00FA68A4"/>
    <w:rsid w:val="00FB5D8B"/>
    <w:rsid w:val="00FC5C86"/>
    <w:rsid w:val="00FE0D11"/>
    <w:rsid w:val="00FE6C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D125"/>
  <w15:docId w15:val="{7D3CADD9-5536-4B9E-A92F-78AA0F7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6F"/>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B0452"/>
    <w:rPr>
      <w:sz w:val="20"/>
    </w:rPr>
  </w:style>
  <w:style w:type="character" w:customStyle="1" w:styleId="TextodenotaderodapChar">
    <w:name w:val="Texto de nota de rodapé Char"/>
    <w:basedOn w:val="Fontepargpadro"/>
    <w:link w:val="Textodenotaderodap"/>
    <w:uiPriority w:val="99"/>
    <w:semiHidden/>
    <w:rsid w:val="00EB0452"/>
    <w:rPr>
      <w:sz w:val="20"/>
      <w:szCs w:val="20"/>
    </w:rPr>
  </w:style>
  <w:style w:type="character" w:styleId="Refdenotaderodap">
    <w:name w:val="footnote reference"/>
    <w:basedOn w:val="Fontepargpadro"/>
    <w:uiPriority w:val="99"/>
    <w:semiHidden/>
    <w:unhideWhenUsed/>
    <w:rsid w:val="00EB0452"/>
    <w:rPr>
      <w:vertAlign w:val="superscript"/>
    </w:rPr>
  </w:style>
  <w:style w:type="paragraph" w:styleId="Cabealho">
    <w:name w:val="header"/>
    <w:basedOn w:val="Normal"/>
    <w:link w:val="CabealhoChar"/>
    <w:uiPriority w:val="99"/>
    <w:unhideWhenUsed/>
    <w:rsid w:val="00667142"/>
    <w:pPr>
      <w:tabs>
        <w:tab w:val="center" w:pos="4252"/>
        <w:tab w:val="right" w:pos="8504"/>
      </w:tabs>
    </w:pPr>
  </w:style>
  <w:style w:type="character" w:customStyle="1" w:styleId="CabealhoChar">
    <w:name w:val="Cabeçalho Char"/>
    <w:basedOn w:val="Fontepargpadro"/>
    <w:link w:val="Cabealho"/>
    <w:uiPriority w:val="99"/>
    <w:rsid w:val="00667142"/>
  </w:style>
  <w:style w:type="paragraph" w:styleId="Rodap">
    <w:name w:val="footer"/>
    <w:basedOn w:val="Normal"/>
    <w:link w:val="RodapChar"/>
    <w:uiPriority w:val="99"/>
    <w:unhideWhenUsed/>
    <w:rsid w:val="00667142"/>
    <w:pPr>
      <w:tabs>
        <w:tab w:val="center" w:pos="4252"/>
        <w:tab w:val="right" w:pos="8504"/>
      </w:tabs>
    </w:pPr>
  </w:style>
  <w:style w:type="character" w:customStyle="1" w:styleId="RodapChar">
    <w:name w:val="Rodapé Char"/>
    <w:basedOn w:val="Fontepargpadro"/>
    <w:link w:val="Rodap"/>
    <w:uiPriority w:val="99"/>
    <w:rsid w:val="00667142"/>
  </w:style>
  <w:style w:type="paragraph" w:styleId="Textodebalo">
    <w:name w:val="Balloon Text"/>
    <w:basedOn w:val="Normal"/>
    <w:link w:val="TextodebaloChar"/>
    <w:uiPriority w:val="99"/>
    <w:semiHidden/>
    <w:unhideWhenUsed/>
    <w:rsid w:val="00667142"/>
    <w:rPr>
      <w:rFonts w:ascii="Segoe UI" w:hAnsi="Segoe UI" w:cs="Segoe UI"/>
      <w:sz w:val="18"/>
      <w:szCs w:val="18"/>
    </w:rPr>
  </w:style>
  <w:style w:type="character" w:customStyle="1" w:styleId="TextodebaloChar">
    <w:name w:val="Texto de balão Char"/>
    <w:basedOn w:val="Fontepargpadro"/>
    <w:link w:val="Textodebalo"/>
    <w:uiPriority w:val="99"/>
    <w:semiHidden/>
    <w:rsid w:val="00667142"/>
    <w:rPr>
      <w:rFonts w:ascii="Segoe UI" w:hAnsi="Segoe UI" w:cs="Segoe UI"/>
      <w:sz w:val="18"/>
      <w:szCs w:val="18"/>
    </w:rPr>
  </w:style>
  <w:style w:type="paragraph" w:styleId="Corpodetexto">
    <w:name w:val="Body Text"/>
    <w:basedOn w:val="Normal"/>
    <w:link w:val="CorpodetextoChar"/>
    <w:rsid w:val="00A5366F"/>
    <w:pPr>
      <w:jc w:val="both"/>
    </w:pPr>
    <w:rPr>
      <w:b/>
      <w:bCs/>
    </w:rPr>
  </w:style>
  <w:style w:type="character" w:customStyle="1" w:styleId="CorpodetextoChar">
    <w:name w:val="Corpo de texto Char"/>
    <w:basedOn w:val="Fontepargpadro"/>
    <w:link w:val="Corpodetexto"/>
    <w:rsid w:val="00A5366F"/>
    <w:rPr>
      <w:rFonts w:ascii="Times New Roman" w:eastAsia="Times New Roman" w:hAnsi="Times New Roman" w:cs="Times New Roman"/>
      <w:b/>
      <w:bCs/>
      <w:sz w:val="28"/>
      <w:szCs w:val="20"/>
      <w:lang w:eastAsia="pt-BR"/>
    </w:rPr>
  </w:style>
  <w:style w:type="table" w:styleId="Tabelacomgrade">
    <w:name w:val="Table Grid"/>
    <w:basedOn w:val="Tabelanormal"/>
    <w:uiPriority w:val="39"/>
    <w:rsid w:val="00A5366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A5366F"/>
    <w:rPr>
      <w:color w:val="0000FF"/>
      <w:u w:val="single"/>
    </w:rPr>
  </w:style>
  <w:style w:type="paragraph" w:styleId="PargrafodaLista">
    <w:name w:val="List Paragraph"/>
    <w:basedOn w:val="Normal"/>
    <w:uiPriority w:val="34"/>
    <w:qFormat/>
    <w:rsid w:val="00A5366F"/>
    <w:pPr>
      <w:spacing w:after="200" w:line="276" w:lineRule="auto"/>
      <w:ind w:left="720"/>
    </w:pPr>
    <w:rPr>
      <w:rFonts w:ascii="Calibri" w:hAnsi="Calibri" w:cs="Calibri"/>
      <w:sz w:val="22"/>
      <w:szCs w:val="22"/>
      <w:lang w:eastAsia="en-US"/>
    </w:rPr>
  </w:style>
  <w:style w:type="paragraph" w:customStyle="1" w:styleId="Default">
    <w:name w:val="Default"/>
    <w:rsid w:val="002D200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075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75B6"/>
    <w:pPr>
      <w:widowControl w:val="0"/>
      <w:autoSpaceDE w:val="0"/>
      <w:autoSpaceDN w:val="0"/>
    </w:pPr>
    <w:rPr>
      <w:rFonts w:ascii="Arial MT" w:eastAsia="Arial MT" w:hAnsi="Arial MT" w:cs="Arial MT"/>
      <w:sz w:val="22"/>
      <w:szCs w:val="22"/>
      <w:lang w:val="pt-PT" w:eastAsia="en-US"/>
    </w:rPr>
  </w:style>
  <w:style w:type="character" w:customStyle="1" w:styleId="markedcontent">
    <w:name w:val="markedcontent"/>
    <w:basedOn w:val="Fontepargpadro"/>
    <w:rsid w:val="000B752E"/>
  </w:style>
  <w:style w:type="character" w:styleId="MenoPendente">
    <w:name w:val="Unresolved Mention"/>
    <w:basedOn w:val="Fontepargpadro"/>
    <w:uiPriority w:val="99"/>
    <w:semiHidden/>
    <w:unhideWhenUsed/>
    <w:rsid w:val="00E7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31852">
      <w:bodyDiv w:val="1"/>
      <w:marLeft w:val="0"/>
      <w:marRight w:val="0"/>
      <w:marTop w:val="0"/>
      <w:marBottom w:val="0"/>
      <w:divBdr>
        <w:top w:val="none" w:sz="0" w:space="0" w:color="auto"/>
        <w:left w:val="none" w:sz="0" w:space="0" w:color="auto"/>
        <w:bottom w:val="none" w:sz="0" w:space="0" w:color="auto"/>
        <w:right w:val="none" w:sz="0" w:space="0" w:color="auto"/>
      </w:divBdr>
    </w:div>
    <w:div w:id="196368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Constituicao/Constitui&#195;&#167;ao.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lei.iprema@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lei.iprem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rema@" TargetMode="External"/><Relationship Id="rId5" Type="http://schemas.openxmlformats.org/officeDocument/2006/relationships/webSettings" Target="webSettings.xml"/><Relationship Id="rId15" Type="http://schemas.openxmlformats.org/officeDocument/2006/relationships/hyperlink" Target="http://www.planalto.gov.br/ccivil/Leis/L9854.htm" TargetMode="External"/><Relationship Id="rId10" Type="http://schemas.openxmlformats.org/officeDocument/2006/relationships/hyperlink" Target="https://certidoes.sit.trabalho.gov.br/pcdrea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rtidoes.sit.trabalho.gov.br/aprendiz" TargetMode="External"/><Relationship Id="rId14" Type="http://schemas.openxmlformats.org/officeDocument/2006/relationships/hyperlink" Target="http://www.planalto.gov.br/ccivil/Leis/L985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prema@arax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F59B-F476-498A-B7F6-A16403B5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16182</Words>
  <Characters>87388</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Eder Flores</cp:lastModifiedBy>
  <cp:revision>8</cp:revision>
  <cp:lastPrinted>2024-05-24T18:33:00Z</cp:lastPrinted>
  <dcterms:created xsi:type="dcterms:W3CDTF">2023-06-01T18:53:00Z</dcterms:created>
  <dcterms:modified xsi:type="dcterms:W3CDTF">2024-05-24T18:42:00Z</dcterms:modified>
</cp:coreProperties>
</file>